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5E" w:rsidRPr="00D3775E" w:rsidRDefault="000F6FEA" w:rsidP="00D3775E">
      <w:pPr>
        <w:pStyle w:val="Heading1"/>
        <w:jc w:val="center"/>
        <w:rPr>
          <w:rFonts w:ascii="Trebuchet MS" w:hAnsi="Trebuchet MS"/>
          <w:b/>
          <w:sz w:val="24"/>
        </w:rPr>
      </w:pPr>
      <w:bookmarkStart w:id="0" w:name="_GoBack"/>
      <w:bookmarkEnd w:id="0"/>
      <w:r w:rsidRPr="00D3775E">
        <w:rPr>
          <w:rFonts w:ascii="Trebuchet MS" w:hAnsi="Trebuchet MS"/>
          <w:b/>
          <w:sz w:val="24"/>
        </w:rPr>
        <w:t>Developing critical thinking abilities</w:t>
      </w:r>
    </w:p>
    <w:p w:rsidR="000F6FEA" w:rsidRDefault="000F6FEA">
      <w:pPr>
        <w:pStyle w:val="ListParagraph"/>
        <w:kinsoku w:val="0"/>
        <w:overflowPunct w:val="0"/>
        <w:spacing w:before="7"/>
        <w:rPr>
          <w:sz w:val="20"/>
          <w:szCs w:val="20"/>
        </w:rPr>
      </w:pPr>
    </w:p>
    <w:tbl>
      <w:tblPr>
        <w:tblW w:w="8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2"/>
        <w:gridCol w:w="1401"/>
        <w:gridCol w:w="1401"/>
        <w:gridCol w:w="1341"/>
        <w:gridCol w:w="935"/>
      </w:tblGrid>
      <w:tr w:rsidR="00D3775E" w:rsidRPr="00D3775E" w:rsidTr="00D3775E">
        <w:trPr>
          <w:trHeight w:val="1946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0C6"/>
            <w:tcMar>
              <w:top w:w="73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3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pacing w:val="-12"/>
                <w:sz w:val="16"/>
                <w:szCs w:val="16"/>
                <w:lang w:val="en-GB" w:eastAsia="en-GB"/>
              </w:rPr>
              <w:t>Aspects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8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10"/>
                <w:sz w:val="16"/>
                <w:szCs w:val="16"/>
                <w:lang w:val="en-GB" w:eastAsia="en-GB"/>
              </w:rPr>
              <w:t>I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5"/>
                <w:sz w:val="16"/>
                <w:szCs w:val="16"/>
                <w:lang w:val="en-GB" w:eastAsia="en-GB"/>
              </w:rPr>
              <w:t>want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4"/>
                <w:sz w:val="16"/>
                <w:szCs w:val="16"/>
                <w:lang w:val="en-GB" w:eastAsia="en-GB"/>
              </w:rPr>
              <w:t>to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 xml:space="preserve"> develop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2"/>
                <w:sz w:val="16"/>
                <w:szCs w:val="16"/>
                <w:lang w:val="en-GB" w:eastAsia="en-GB"/>
              </w:rPr>
              <w:t>further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144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pacing w:val="-10"/>
                <w:sz w:val="16"/>
                <w:szCs w:val="16"/>
                <w:lang w:val="en-GB" w:eastAsia="en-GB"/>
              </w:rPr>
              <w:t>I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9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5"/>
                <w:sz w:val="16"/>
                <w:szCs w:val="16"/>
                <w:lang w:val="en-GB" w:eastAsia="en-GB"/>
              </w:rPr>
              <w:t>want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9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5"/>
                <w:sz w:val="16"/>
                <w:szCs w:val="16"/>
                <w:lang w:val="en-GB" w:eastAsia="en-GB"/>
              </w:rPr>
              <w:t>to: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0C6"/>
            <w:tcMar>
              <w:top w:w="76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6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6"/>
                <w:szCs w:val="16"/>
                <w:lang w:val="en-GB" w:eastAsia="en-GB"/>
              </w:rPr>
              <w:t>A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100" w:line="249" w:lineRule="auto"/>
              <w:ind w:left="115" w:right="130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pacing w:val="-4"/>
                <w:sz w:val="16"/>
                <w:szCs w:val="16"/>
                <w:lang w:val="en-GB" w:eastAsia="en-GB"/>
              </w:rPr>
              <w:t>Want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4"/>
                <w:sz w:val="16"/>
                <w:szCs w:val="16"/>
                <w:lang w:val="en-GB" w:eastAsia="en-GB"/>
              </w:rPr>
              <w:t>to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6"/>
                <w:sz w:val="16"/>
                <w:szCs w:val="16"/>
                <w:lang w:val="en-GB" w:eastAsia="en-GB"/>
              </w:rPr>
              <w:t xml:space="preserve">know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2"/>
                <w:sz w:val="16"/>
                <w:szCs w:val="16"/>
                <w:lang w:val="en-GB" w:eastAsia="en-GB"/>
              </w:rPr>
              <w:t>more?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>Rate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2"/>
                <w:sz w:val="16"/>
                <w:szCs w:val="16"/>
                <w:lang w:val="en-GB" w:eastAsia="en-GB"/>
              </w:rPr>
              <w:t>from</w:t>
            </w:r>
            <w:r w:rsidRPr="00D3775E">
              <w:rPr>
                <w:rFonts w:ascii="Arial" w:eastAsia="Times New Roman" w:hAnsi="Arial" w:cs="Arial"/>
                <w:color w:val="005EB8"/>
                <w:spacing w:val="-1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6"/>
                <w:szCs w:val="16"/>
                <w:lang w:val="en-GB" w:eastAsia="en-GB"/>
              </w:rPr>
              <w:t>0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pacing w:val="11"/>
                <w:sz w:val="16"/>
                <w:szCs w:val="16"/>
                <w:lang w:val="en-GB" w:eastAsia="en-GB"/>
              </w:rPr>
              <w:t>to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6"/>
                <w:szCs w:val="16"/>
                <w:lang w:val="en-GB" w:eastAsia="en-GB"/>
              </w:rPr>
              <w:t>5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>5</w:t>
            </w:r>
            <w:r w:rsidRPr="00D3775E">
              <w:rPr>
                <w:rFonts w:ascii="Arial" w:eastAsia="Times New Roman" w:hAnsi="Arial" w:cs="Arial"/>
                <w:color w:val="005EB8"/>
                <w:spacing w:val="-1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 xml:space="preserve">= </w:t>
            </w:r>
            <w:r w:rsidRPr="00D3775E">
              <w:rPr>
                <w:rFonts w:ascii="Arial" w:eastAsia="Times New Roman" w:hAnsi="Arial" w:cs="Arial"/>
                <w:color w:val="005EB8"/>
                <w:spacing w:val="-4"/>
                <w:sz w:val="16"/>
                <w:szCs w:val="16"/>
                <w:lang w:val="en-GB" w:eastAsia="en-GB"/>
              </w:rPr>
              <w:t>‘very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>important’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0C6"/>
            <w:tcMar>
              <w:top w:w="76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6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6"/>
                <w:szCs w:val="16"/>
                <w:lang w:val="en-GB" w:eastAsia="en-GB"/>
              </w:rPr>
              <w:t>B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100" w:line="249" w:lineRule="auto"/>
              <w:ind w:left="115" w:right="130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pacing w:val="-9"/>
                <w:sz w:val="16"/>
                <w:szCs w:val="16"/>
                <w:lang w:val="en-GB" w:eastAsia="en-GB"/>
              </w:rPr>
              <w:t>How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10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8"/>
                <w:sz w:val="16"/>
                <w:szCs w:val="16"/>
                <w:lang w:val="en-GB" w:eastAsia="en-GB"/>
              </w:rPr>
              <w:t xml:space="preserve">essential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4"/>
                <w:sz w:val="16"/>
                <w:szCs w:val="16"/>
                <w:lang w:val="en-GB" w:eastAsia="en-GB"/>
              </w:rPr>
              <w:t>to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 xml:space="preserve"> develop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6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5"/>
                <w:sz w:val="16"/>
                <w:szCs w:val="16"/>
                <w:lang w:val="en-GB" w:eastAsia="en-GB"/>
              </w:rPr>
              <w:t xml:space="preserve">it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4"/>
                <w:sz w:val="16"/>
                <w:szCs w:val="16"/>
                <w:lang w:val="en-GB" w:eastAsia="en-GB"/>
              </w:rPr>
              <w:t>now?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10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>Rate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2"/>
                <w:sz w:val="16"/>
                <w:szCs w:val="16"/>
                <w:lang w:val="en-GB" w:eastAsia="en-GB"/>
              </w:rPr>
              <w:t>from</w:t>
            </w:r>
            <w:r w:rsidRPr="00D3775E">
              <w:rPr>
                <w:rFonts w:ascii="Arial" w:eastAsia="Times New Roman" w:hAnsi="Arial" w:cs="Arial"/>
                <w:color w:val="005EB8"/>
                <w:spacing w:val="-1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6"/>
                <w:szCs w:val="16"/>
                <w:lang w:val="en-GB" w:eastAsia="en-GB"/>
              </w:rPr>
              <w:t>0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pacing w:val="11"/>
                <w:sz w:val="16"/>
                <w:szCs w:val="16"/>
                <w:lang w:val="en-GB" w:eastAsia="en-GB"/>
              </w:rPr>
              <w:t>to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6"/>
                <w:szCs w:val="16"/>
                <w:lang w:val="en-GB" w:eastAsia="en-GB"/>
              </w:rPr>
              <w:t>5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>5</w:t>
            </w:r>
            <w:r w:rsidRPr="00D3775E">
              <w:rPr>
                <w:rFonts w:ascii="Arial" w:eastAsia="Times New Roman" w:hAnsi="Arial" w:cs="Arial"/>
                <w:color w:val="005EB8"/>
                <w:spacing w:val="-1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 xml:space="preserve">=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>‘essential’</w:t>
            </w: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0C6"/>
            <w:tcMar>
              <w:top w:w="73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3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6"/>
                <w:szCs w:val="16"/>
                <w:lang w:val="en-GB" w:eastAsia="en-GB"/>
              </w:rPr>
              <w:t>C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108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pacing w:val="-4"/>
                <w:sz w:val="16"/>
                <w:szCs w:val="16"/>
                <w:lang w:val="en-GB" w:eastAsia="en-GB"/>
              </w:rPr>
              <w:t>Priority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1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2"/>
                <w:sz w:val="16"/>
                <w:szCs w:val="16"/>
                <w:lang w:val="en-GB" w:eastAsia="en-GB"/>
              </w:rPr>
              <w:t>score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line="249" w:lineRule="auto"/>
              <w:ind w:left="115" w:right="14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>Add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6"/>
                <w:szCs w:val="16"/>
                <w:lang w:val="en-GB" w:eastAsia="en-GB"/>
              </w:rPr>
              <w:t>scores</w:t>
            </w:r>
            <w:r w:rsidRPr="00D3775E">
              <w:rPr>
                <w:rFonts w:ascii="Arial" w:eastAsia="Times New Roman" w:hAnsi="Arial" w:cs="Arial"/>
                <w:color w:val="005EB8"/>
                <w:spacing w:val="100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6"/>
                <w:szCs w:val="16"/>
                <w:lang w:val="en-GB" w:eastAsia="en-GB"/>
              </w:rPr>
              <w:t>for</w:t>
            </w:r>
            <w:r w:rsidRPr="00D3775E">
              <w:rPr>
                <w:rFonts w:ascii="Arial" w:eastAsia="Times New Roman" w:hAnsi="Arial" w:cs="Arial"/>
                <w:color w:val="005EB8"/>
                <w:spacing w:val="23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>columns</w:t>
            </w:r>
            <w:r w:rsidRPr="00D3775E">
              <w:rPr>
                <w:rFonts w:ascii="Arial" w:eastAsia="Times New Roman" w:hAnsi="Arial" w:cs="Arial"/>
                <w:color w:val="005EB8"/>
                <w:spacing w:val="23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6"/>
                <w:szCs w:val="16"/>
                <w:lang w:val="en-GB" w:eastAsia="en-GB"/>
              </w:rPr>
              <w:t>A</w:t>
            </w:r>
            <w:r w:rsidRPr="00D3775E">
              <w:rPr>
                <w:rFonts w:ascii="Arial" w:eastAsia="Times New Roman" w:hAnsi="Arial" w:cs="Arial"/>
                <w:color w:val="005EB8"/>
                <w:sz w:val="16"/>
                <w:szCs w:val="16"/>
                <w:lang w:val="en-GB" w:eastAsia="en-GB"/>
              </w:rPr>
              <w:t xml:space="preserve"> and</w:t>
            </w:r>
            <w:r w:rsidRPr="00D3775E">
              <w:rPr>
                <w:rFonts w:ascii="Arial" w:eastAsia="Times New Roman" w:hAnsi="Arial" w:cs="Arial"/>
                <w:color w:val="005EB8"/>
                <w:spacing w:val="22"/>
                <w:sz w:val="16"/>
                <w:szCs w:val="16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6"/>
                <w:szCs w:val="16"/>
                <w:lang w:val="en-GB" w:eastAsia="en-GB"/>
              </w:rPr>
              <w:t>B</w:t>
            </w: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FEF0C6"/>
            <w:tcMar>
              <w:top w:w="73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3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6"/>
                <w:szCs w:val="16"/>
                <w:lang w:val="en-GB" w:eastAsia="en-GB"/>
              </w:rPr>
              <w:t>D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100" w:line="249" w:lineRule="auto"/>
              <w:ind w:left="115" w:right="14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pacing w:val="-5"/>
                <w:sz w:val="16"/>
                <w:szCs w:val="16"/>
                <w:lang w:val="en-GB" w:eastAsia="en-GB"/>
              </w:rPr>
              <w:t xml:space="preserve">See 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-7"/>
                <w:sz w:val="16"/>
                <w:szCs w:val="16"/>
                <w:lang w:val="en-GB" w:eastAsia="en-GB"/>
              </w:rPr>
              <w:t>Chapter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 w:line="213" w:lineRule="exact"/>
              <w:ind w:left="24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1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51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understand</w:t>
            </w:r>
            <w:r w:rsidRPr="00D3775E">
              <w:rPr>
                <w:rFonts w:ascii="Arial" w:eastAsia="Times New Roman" w:hAnsi="Arial" w:cs="Arial"/>
                <w:color w:val="005EB8"/>
                <w:spacing w:val="16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1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benefits</w:t>
            </w:r>
            <w:r w:rsidRPr="00D3775E">
              <w:rPr>
                <w:rFonts w:ascii="Arial" w:eastAsia="Times New Roman" w:hAnsi="Arial" w:cs="Arial"/>
                <w:color w:val="005EB8"/>
                <w:spacing w:val="1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of</w:t>
            </w:r>
            <w:r w:rsidRPr="00D3775E">
              <w:rPr>
                <w:rFonts w:ascii="Arial" w:eastAsia="Times New Roman" w:hAnsi="Arial" w:cs="Arial"/>
                <w:color w:val="005EB8"/>
                <w:spacing w:val="1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critical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line="213" w:lineRule="exact"/>
              <w:ind w:left="50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thinking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1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79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9" w:line="210" w:lineRule="exact"/>
              <w:ind w:left="504" w:right="907" w:hanging="259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2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41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remain</w:t>
            </w:r>
            <w:r w:rsidRPr="00D3775E">
              <w:rPr>
                <w:rFonts w:ascii="Arial" w:eastAsia="Times New Roman" w:hAnsi="Arial" w:cs="Arial"/>
                <w:color w:val="005EB8"/>
                <w:spacing w:val="8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focused</w:t>
            </w:r>
            <w:r w:rsidRPr="00D3775E">
              <w:rPr>
                <w:rFonts w:ascii="Arial" w:eastAsia="Times New Roman" w:hAnsi="Arial" w:cs="Arial"/>
                <w:color w:val="005EB8"/>
                <w:spacing w:val="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on</w:t>
            </w:r>
            <w:r w:rsidRPr="00D3775E">
              <w:rPr>
                <w:rFonts w:ascii="Arial" w:eastAsia="Times New Roman" w:hAnsi="Arial" w:cs="Arial"/>
                <w:color w:val="005EB8"/>
                <w:spacing w:val="8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 xml:space="preserve">exact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requirements</w:t>
            </w:r>
            <w:r w:rsidRPr="00D3775E">
              <w:rPr>
                <w:rFonts w:ascii="Arial" w:eastAsia="Times New Roman" w:hAnsi="Arial" w:cs="Arial"/>
                <w:color w:val="005EB8"/>
                <w:spacing w:val="2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of</w:t>
            </w:r>
            <w:r w:rsidRPr="00D3775E">
              <w:rPr>
                <w:rFonts w:ascii="Arial" w:eastAsia="Times New Roman" w:hAnsi="Arial" w:cs="Arial"/>
                <w:color w:val="005EB8"/>
                <w:spacing w:val="3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an</w:t>
            </w:r>
            <w:r w:rsidRPr="00D3775E">
              <w:rPr>
                <w:rFonts w:ascii="Arial" w:eastAsia="Times New Roman" w:hAnsi="Arial" w:cs="Arial"/>
                <w:color w:val="005EB8"/>
                <w:spacing w:val="3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activity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2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/>
              <w:ind w:left="24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3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45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pay</w:t>
            </w:r>
            <w:r w:rsidRPr="00D3775E">
              <w:rPr>
                <w:rFonts w:ascii="Arial" w:eastAsia="Times New Roman" w:hAnsi="Arial" w:cs="Arial"/>
                <w:color w:val="005EB8"/>
                <w:spacing w:val="1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better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attention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>to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small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details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2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79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9" w:line="210" w:lineRule="exact"/>
              <w:ind w:left="504" w:right="619" w:hanging="259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4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36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know</w:t>
            </w:r>
            <w:r w:rsidRPr="00D3775E">
              <w:rPr>
                <w:rFonts w:ascii="Arial" w:eastAsia="Times New Roman" w:hAnsi="Arial" w:cs="Arial"/>
                <w:color w:val="005EB8"/>
                <w:spacing w:val="6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what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is</w:t>
            </w:r>
            <w:r w:rsidRPr="00D3775E">
              <w:rPr>
                <w:rFonts w:ascii="Arial" w:eastAsia="Times New Roman" w:hAnsi="Arial" w:cs="Arial"/>
                <w:color w:val="005EB8"/>
                <w:spacing w:val="6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meant</w:t>
            </w:r>
            <w:r w:rsidRPr="00D3775E">
              <w:rPr>
                <w:rFonts w:ascii="Arial" w:eastAsia="Times New Roman" w:hAnsi="Arial" w:cs="Arial"/>
                <w:color w:val="005EB8"/>
                <w:spacing w:val="6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by</w:t>
            </w:r>
            <w:r w:rsidRPr="00D3775E">
              <w:rPr>
                <w:rFonts w:ascii="Arial" w:eastAsia="Times New Roman" w:hAnsi="Arial" w:cs="Arial"/>
                <w:color w:val="005EB8"/>
                <w:spacing w:val="6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‘line</w:t>
            </w:r>
            <w:r w:rsidRPr="00D3775E">
              <w:rPr>
                <w:rFonts w:ascii="Arial" w:eastAsia="Times New Roman" w:hAnsi="Arial" w:cs="Arial"/>
                <w:color w:val="005EB8"/>
                <w:spacing w:val="6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 xml:space="preserve">of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reasoning’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3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 w:line="213" w:lineRule="exact"/>
              <w:ind w:left="24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5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55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identify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component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parts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of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>an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line="213" w:lineRule="exact"/>
              <w:ind w:left="50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argument</w:t>
            </w:r>
            <w:r w:rsidRPr="00D3775E">
              <w:rPr>
                <w:rFonts w:ascii="Arial" w:eastAsia="Times New Roman" w:hAnsi="Arial" w:cs="Arial"/>
                <w:color w:val="005EB8"/>
                <w:spacing w:val="2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>for</w:t>
            </w:r>
            <w:r w:rsidRPr="00D3775E">
              <w:rPr>
                <w:rFonts w:ascii="Arial" w:eastAsia="Times New Roman" w:hAnsi="Arial" w:cs="Arial"/>
                <w:color w:val="005EB8"/>
                <w:spacing w:val="2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critical</w:t>
            </w:r>
            <w:r w:rsidRPr="00D3775E">
              <w:rPr>
                <w:rFonts w:ascii="Arial" w:eastAsia="Times New Roman" w:hAnsi="Arial" w:cs="Arial"/>
                <w:color w:val="005EB8"/>
                <w:spacing w:val="2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thinking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3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79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9" w:line="210" w:lineRule="exact"/>
              <w:ind w:left="504" w:right="389" w:hanging="259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6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33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recognise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words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used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>to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 xml:space="preserve">signal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stages</w:t>
            </w:r>
            <w:r w:rsidRPr="00D3775E">
              <w:rPr>
                <w:rFonts w:ascii="Arial" w:eastAsia="Times New Roman" w:hAnsi="Arial" w:cs="Arial"/>
                <w:color w:val="005EB8"/>
                <w:spacing w:val="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in</w:t>
            </w:r>
            <w:r w:rsidRPr="00D3775E">
              <w:rPr>
                <w:rFonts w:ascii="Arial" w:eastAsia="Times New Roman" w:hAnsi="Arial" w:cs="Arial"/>
                <w:color w:val="005EB8"/>
                <w:spacing w:val="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an</w:t>
            </w:r>
            <w:r w:rsidRPr="00D3775E">
              <w:rPr>
                <w:rFonts w:ascii="Arial" w:eastAsia="Times New Roman" w:hAnsi="Arial" w:cs="Arial"/>
                <w:color w:val="005EB8"/>
                <w:spacing w:val="3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argument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3,</w:t>
            </w:r>
            <w:r w:rsidRPr="00D3775E">
              <w:rPr>
                <w:rFonts w:ascii="Arial" w:eastAsia="Times New Roman" w:hAnsi="Arial" w:cs="Arial"/>
                <w:color w:val="005EB8"/>
                <w:spacing w:val="-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>10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 w:line="213" w:lineRule="exact"/>
              <w:ind w:left="24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7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49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distinguish</w:t>
            </w:r>
            <w:r w:rsidRPr="00D3775E">
              <w:rPr>
                <w:rFonts w:ascii="Arial" w:eastAsia="Times New Roman" w:hAnsi="Arial" w:cs="Arial"/>
                <w:color w:val="005EB8"/>
                <w:spacing w:val="1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argument</w:t>
            </w:r>
            <w:r w:rsidRPr="00D3775E">
              <w:rPr>
                <w:rFonts w:ascii="Arial" w:eastAsia="Times New Roman" w:hAnsi="Arial" w:cs="Arial"/>
                <w:color w:val="005EB8"/>
                <w:spacing w:val="1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8"/>
                <w:sz w:val="18"/>
                <w:szCs w:val="18"/>
                <w:lang w:val="en-GB" w:eastAsia="en-GB"/>
              </w:rPr>
              <w:t>from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line="213" w:lineRule="exact"/>
              <w:ind w:left="50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disagreement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4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 w:line="213" w:lineRule="exact"/>
              <w:ind w:left="24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8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38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distinguish</w:t>
            </w:r>
            <w:r w:rsidRPr="00D3775E">
              <w:rPr>
                <w:rFonts w:ascii="Arial" w:eastAsia="Times New Roman" w:hAnsi="Arial" w:cs="Arial"/>
                <w:color w:val="005EB8"/>
                <w:spacing w:val="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 xml:space="preserve">argument 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>from</w:t>
            </w:r>
            <w:r w:rsidRPr="00D3775E">
              <w:rPr>
                <w:rFonts w:ascii="Arial" w:eastAsia="Times New Roman" w:hAnsi="Arial" w:cs="Arial"/>
                <w:color w:val="005EB8"/>
                <w:spacing w:val="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summaries,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line="213" w:lineRule="exact"/>
              <w:ind w:left="50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descriptions</w:t>
            </w:r>
            <w:r w:rsidRPr="00D3775E">
              <w:rPr>
                <w:rFonts w:ascii="Arial" w:eastAsia="Times New Roman" w:hAnsi="Arial" w:cs="Arial"/>
                <w:color w:val="005EB8"/>
                <w:spacing w:val="1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and</w:t>
            </w:r>
            <w:r w:rsidRPr="00D3775E">
              <w:rPr>
                <w:rFonts w:ascii="Arial" w:eastAsia="Times New Roman" w:hAnsi="Arial" w:cs="Arial"/>
                <w:color w:val="005EB8"/>
                <w:spacing w:val="18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explanations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4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79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9" w:line="210" w:lineRule="exact"/>
              <w:ind w:left="504" w:right="950" w:hanging="259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9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33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pick</w:t>
            </w:r>
            <w:r w:rsidRPr="00D3775E">
              <w:rPr>
                <w:rFonts w:ascii="Arial" w:eastAsia="Times New Roman" w:hAnsi="Arial" w:cs="Arial"/>
                <w:color w:val="005EB8"/>
                <w:spacing w:val="3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>out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key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points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8"/>
                <w:sz w:val="18"/>
                <w:szCs w:val="18"/>
                <w:lang w:val="en-GB" w:eastAsia="en-GB"/>
              </w:rPr>
              <w:t xml:space="preserve">from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background</w:t>
            </w:r>
            <w:r w:rsidRPr="00D3775E">
              <w:rPr>
                <w:rFonts w:ascii="Arial" w:eastAsia="Times New Roman" w:hAnsi="Arial" w:cs="Arial"/>
                <w:color w:val="005EB8"/>
                <w:spacing w:val="5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information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4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79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9" w:line="210" w:lineRule="exact"/>
              <w:ind w:left="504" w:right="173" w:hanging="360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10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34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able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>to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analyse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structure</w:t>
            </w:r>
            <w:r w:rsidRPr="00D3775E">
              <w:rPr>
                <w:rFonts w:ascii="Arial" w:eastAsia="Times New Roman" w:hAnsi="Arial" w:cs="Arial"/>
                <w:color w:val="005EB8"/>
                <w:spacing w:val="4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of</w:t>
            </w:r>
            <w:r w:rsidRPr="00D3775E">
              <w:rPr>
                <w:rFonts w:ascii="Arial" w:eastAsia="Times New Roman" w:hAnsi="Arial" w:cs="Arial"/>
                <w:color w:val="005EB8"/>
                <w:spacing w:val="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 xml:space="preserve">an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argument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5,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10,</w:t>
            </w:r>
            <w:r w:rsidRPr="00D3775E">
              <w:rPr>
                <w:rFonts w:ascii="Arial" w:eastAsia="Times New Roman" w:hAnsi="Arial" w:cs="Arial"/>
                <w:color w:val="005EB8"/>
                <w:spacing w:val="-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>11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 w:line="213" w:lineRule="exact"/>
              <w:ind w:left="14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11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44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evaluate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whether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arguments</w:t>
            </w:r>
            <w:r w:rsidRPr="00D3775E">
              <w:rPr>
                <w:rFonts w:ascii="Arial" w:eastAsia="Times New Roman" w:hAnsi="Arial" w:cs="Arial"/>
                <w:color w:val="005EB8"/>
                <w:spacing w:val="1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>are</w:t>
            </w:r>
          </w:p>
          <w:p w:rsidR="00D3775E" w:rsidRPr="00D3775E" w:rsidRDefault="00D3775E" w:rsidP="00D3775E">
            <w:pPr>
              <w:widowControl/>
              <w:autoSpaceDE/>
              <w:autoSpaceDN/>
              <w:adjustRightInd/>
              <w:spacing w:line="213" w:lineRule="exact"/>
              <w:ind w:left="50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internally</w:t>
            </w:r>
            <w:r w:rsidRPr="00D3775E">
              <w:rPr>
                <w:rFonts w:ascii="Arial" w:eastAsia="Times New Roman" w:hAnsi="Arial" w:cs="Arial"/>
                <w:color w:val="005EB8"/>
                <w:spacing w:val="6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consistent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5</w:t>
            </w:r>
          </w:p>
        </w:tc>
      </w:tr>
      <w:tr w:rsidR="00D3775E" w:rsidRPr="00D3775E" w:rsidTr="00D3775E">
        <w:trPr>
          <w:trHeight w:val="56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79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79" w:line="210" w:lineRule="exact"/>
              <w:ind w:left="504" w:right="590" w:hanging="360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12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42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understand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what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is</w:t>
            </w:r>
            <w:r w:rsidRPr="00D3775E">
              <w:rPr>
                <w:rFonts w:ascii="Arial" w:eastAsia="Times New Roman" w:hAnsi="Arial" w:cs="Arial"/>
                <w:color w:val="005EB8"/>
                <w:spacing w:val="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meant</w:t>
            </w:r>
            <w:r w:rsidRPr="00D3775E">
              <w:rPr>
                <w:rFonts w:ascii="Arial" w:eastAsia="Times New Roman" w:hAnsi="Arial" w:cs="Arial"/>
                <w:color w:val="005EB8"/>
                <w:spacing w:val="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by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 xml:space="preserve">an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intermediate</w:t>
            </w:r>
            <w:r w:rsidRPr="00D3775E">
              <w:rPr>
                <w:rFonts w:ascii="Arial" w:eastAsia="Times New Roman" w:hAnsi="Arial" w:cs="Arial"/>
                <w:color w:val="005EB8"/>
                <w:spacing w:val="85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conclusion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5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/>
              <w:ind w:left="14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13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29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</w:t>
            </w:r>
            <w:r w:rsidRPr="00D3775E">
              <w:rPr>
                <w:rFonts w:ascii="Arial" w:eastAsia="Times New Roman" w:hAnsi="Arial" w:cs="Arial"/>
                <w:color w:val="005EB8"/>
                <w:spacing w:val="3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able</w:t>
            </w:r>
            <w:r w:rsidRPr="00D3775E">
              <w:rPr>
                <w:rFonts w:ascii="Arial" w:eastAsia="Times New Roman" w:hAnsi="Arial" w:cs="Arial"/>
                <w:color w:val="005EB8"/>
                <w:spacing w:val="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>to</w:t>
            </w:r>
            <w:r w:rsidRPr="00D3775E">
              <w:rPr>
                <w:rFonts w:ascii="Arial" w:eastAsia="Times New Roman" w:hAnsi="Arial" w:cs="Arial"/>
                <w:color w:val="005EB8"/>
                <w:spacing w:val="1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structure</w:t>
            </w:r>
            <w:r w:rsidRPr="00D3775E">
              <w:rPr>
                <w:rFonts w:ascii="Arial" w:eastAsia="Times New Roman" w:hAnsi="Arial" w:cs="Arial"/>
                <w:color w:val="005EB8"/>
                <w:spacing w:val="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an</w:t>
            </w:r>
            <w:r w:rsidRPr="00D3775E">
              <w:rPr>
                <w:rFonts w:ascii="Arial" w:eastAsia="Times New Roman" w:hAnsi="Arial" w:cs="Arial"/>
                <w:color w:val="005EB8"/>
                <w:spacing w:val="2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argument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5,</w:t>
            </w:r>
            <w:r w:rsidRPr="00D3775E">
              <w:rPr>
                <w:rFonts w:ascii="Arial" w:eastAsia="Times New Roman" w:hAnsi="Arial" w:cs="Arial"/>
                <w:color w:val="005EB8"/>
                <w:spacing w:val="-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10,</w:t>
            </w:r>
            <w:r w:rsidRPr="00D3775E">
              <w:rPr>
                <w:rFonts w:ascii="Arial" w:eastAsia="Times New Roman" w:hAnsi="Arial" w:cs="Arial"/>
                <w:color w:val="005EB8"/>
                <w:spacing w:val="-7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5"/>
                <w:sz w:val="18"/>
                <w:szCs w:val="18"/>
                <w:lang w:val="en-GB" w:eastAsia="en-GB"/>
              </w:rPr>
              <w:t>11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7"/>
              <w:ind w:left="144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 Black" w:eastAsia="Times New Roman" w:hAnsi="Arial Black" w:cs="Arial Black"/>
                <w:color w:val="005EB8"/>
                <w:sz w:val="18"/>
                <w:szCs w:val="18"/>
                <w:lang w:val="en-GB" w:eastAsia="en-GB"/>
              </w:rPr>
              <w:t>14</w:t>
            </w:r>
            <w:r w:rsidRPr="00D3775E">
              <w:rPr>
                <w:rFonts w:ascii="Arial Black" w:eastAsia="Times New Roman" w:hAnsi="Arial Black" w:cs="Arial Black"/>
                <w:color w:val="005EB8"/>
                <w:spacing w:val="43"/>
                <w:sz w:val="18"/>
                <w:szCs w:val="18"/>
                <w:lang w:val="en-GB" w:eastAsia="en-GB"/>
              </w:rPr>
              <w:t xml:space="preserve"> 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better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at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reading</w:t>
            </w:r>
            <w:r w:rsidRPr="00D3775E">
              <w:rPr>
                <w:rFonts w:ascii="Arial" w:eastAsia="Times New Roman" w:hAnsi="Arial" w:cs="Arial"/>
                <w:color w:val="005EB8"/>
                <w:spacing w:val="9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between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the</w:t>
            </w:r>
            <w:r w:rsidRPr="00D3775E">
              <w:rPr>
                <w:rFonts w:ascii="Arial" w:eastAsia="Times New Roman" w:hAnsi="Arial" w:cs="Arial"/>
                <w:color w:val="005EB8"/>
                <w:spacing w:val="10"/>
                <w:sz w:val="18"/>
                <w:szCs w:val="18"/>
                <w:lang w:val="en-GB" w:eastAsia="en-GB"/>
              </w:rPr>
              <w:t xml:space="preserve"> </w:t>
            </w:r>
            <w:r w:rsidRPr="00D3775E">
              <w:rPr>
                <w:rFonts w:ascii="Arial" w:eastAsia="Times New Roman" w:hAnsi="Arial" w:cs="Arial"/>
                <w:color w:val="005EB8"/>
                <w:spacing w:val="-2"/>
                <w:sz w:val="18"/>
                <w:szCs w:val="18"/>
                <w:lang w:val="en-GB" w:eastAsia="en-GB"/>
              </w:rPr>
              <w:t>lines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  <w:hideMark/>
          </w:tcPr>
          <w:p w:rsidR="00D3775E" w:rsidRPr="00D3775E" w:rsidRDefault="00D3775E" w:rsidP="00D3775E">
            <w:pPr>
              <w:widowControl/>
              <w:autoSpaceDE/>
              <w:autoSpaceDN/>
              <w:adjustRightInd/>
              <w:spacing w:before="65"/>
              <w:ind w:left="115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D3775E">
              <w:rPr>
                <w:rFonts w:ascii="Arial" w:eastAsia="Times New Roman" w:hAnsi="Arial" w:cs="Arial"/>
                <w:color w:val="005EB8"/>
                <w:sz w:val="18"/>
                <w:szCs w:val="18"/>
                <w:lang w:val="en-GB" w:eastAsia="en-GB"/>
              </w:rPr>
              <w:t>6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15</w:t>
            </w:r>
            <w:r>
              <w:rPr>
                <w:rFonts w:ascii="Arial Black" w:hAnsi="Arial Black" w:cs="Arial Black"/>
                <w:color w:val="005EB8"/>
                <w:spacing w:val="3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recognise</w:t>
            </w:r>
            <w:r>
              <w:rPr>
                <w:rFonts w:ascii="Arial" w:hAnsi="Arial" w:cs="Arial"/>
                <w:color w:val="005EB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underlying</w:t>
            </w:r>
            <w:r>
              <w:rPr>
                <w:rFonts w:ascii="Arial" w:hAnsi="Arial" w:cs="Arial"/>
                <w:color w:val="005EB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assumptions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6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 w:line="213" w:lineRule="exact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16</w:t>
            </w:r>
            <w:r>
              <w:rPr>
                <w:rFonts w:ascii="Arial Black" w:hAnsi="Arial Black" w:cs="Arial Black"/>
                <w:color w:val="005EB8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recognise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when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argument</w:t>
            </w:r>
            <w:r>
              <w:rPr>
                <w:rFonts w:ascii="Arial" w:hAnsi="Arial" w:cs="Arial"/>
                <w:color w:val="005EB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is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based</w:t>
            </w:r>
          </w:p>
          <w:p w:rsidR="00D3775E" w:rsidRPr="00D3775E" w:rsidRDefault="00D3775E" w:rsidP="00D3775E">
            <w:pPr>
              <w:pStyle w:val="NormalWeb"/>
              <w:spacing w:before="0" w:beforeAutospacing="0" w:after="0" w:afterAutospacing="0" w:line="213" w:lineRule="exact"/>
              <w:ind w:left="504"/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on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false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premises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6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17</w:t>
            </w:r>
            <w:r>
              <w:rPr>
                <w:rFonts w:ascii="Arial Black" w:hAnsi="Arial Black" w:cs="Arial Black"/>
                <w:color w:val="005EB8"/>
                <w:spacing w:val="3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recognise</w:t>
            </w:r>
            <w:r>
              <w:rPr>
                <w:rFonts w:ascii="Arial" w:hAnsi="Arial" w:cs="Arial"/>
                <w:color w:val="005EB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implicit</w:t>
            </w:r>
            <w:r>
              <w:rPr>
                <w:rFonts w:ascii="Arial" w:hAnsi="Arial" w:cs="Arial"/>
                <w:color w:val="005EB8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arguments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6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 w:line="213" w:lineRule="exact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18</w:t>
            </w:r>
            <w:r>
              <w:rPr>
                <w:rFonts w:ascii="Arial Black" w:hAnsi="Arial Black" w:cs="Arial Black"/>
                <w:color w:val="005EB8"/>
                <w:spacing w:val="4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understand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color w:val="005EB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is</w:t>
            </w:r>
            <w:r>
              <w:rPr>
                <w:rFonts w:ascii="Arial" w:hAnsi="Arial" w:cs="Arial"/>
                <w:color w:val="005EB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meant</w:t>
            </w:r>
            <w:r>
              <w:rPr>
                <w:rFonts w:ascii="Arial" w:hAnsi="Arial" w:cs="Arial"/>
                <w:color w:val="005EB8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by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denoted</w:t>
            </w:r>
          </w:p>
          <w:p w:rsidR="00D3775E" w:rsidRDefault="00D3775E" w:rsidP="00D3775E">
            <w:pPr>
              <w:pStyle w:val="NormalWeb"/>
              <w:spacing w:before="0" w:beforeAutospacing="0" w:after="0" w:afterAutospacing="0" w:line="213" w:lineRule="exact"/>
              <w:ind w:left="50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5EB8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connoted</w:t>
            </w:r>
            <w:r>
              <w:rPr>
                <w:rFonts w:ascii="Arial" w:hAnsi="Arial" w:cs="Arial"/>
                <w:color w:val="005EB8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meanings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6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374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19</w:t>
            </w:r>
            <w:r>
              <w:rPr>
                <w:rFonts w:ascii="Arial Black" w:hAnsi="Arial Black" w:cs="Arial Black"/>
                <w:color w:val="005EB8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be aware</w:t>
            </w:r>
            <w:r>
              <w:rPr>
                <w:rFonts w:ascii="Arial" w:hAnsi="Arial" w:cs="Arial"/>
                <w:color w:val="005EB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 xml:space="preserve">of how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cause,</w:t>
            </w:r>
            <w:r>
              <w:rPr>
                <w:rFonts w:ascii="Arial" w:hAnsi="Arial" w:cs="Arial"/>
                <w:color w:val="005EB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 xml:space="preserve">effect,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correlation</w:t>
            </w:r>
            <w:r>
              <w:rPr>
                <w:rFonts w:ascii="Arial" w:hAnsi="Arial" w:cs="Arial"/>
                <w:color w:val="005EB8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5EB8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coincidence</w:t>
            </w:r>
            <w:r>
              <w:rPr>
                <w:rFonts w:ascii="Arial" w:hAnsi="Arial" w:cs="Arial"/>
                <w:color w:val="005EB8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can</w:t>
            </w:r>
            <w:r>
              <w:rPr>
                <w:rFonts w:ascii="Arial" w:hAnsi="Arial" w:cs="Arial"/>
                <w:color w:val="005EB8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be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confused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7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 w:line="213" w:lineRule="exact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20</w:t>
            </w:r>
            <w:r>
              <w:rPr>
                <w:rFonts w:ascii="Arial Black" w:hAnsi="Arial Black" w:cs="Arial Black"/>
                <w:color w:val="005EB8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able</w:t>
            </w:r>
            <w:r>
              <w:rPr>
                <w:rFonts w:ascii="Arial" w:hAnsi="Arial" w:cs="Arial"/>
                <w:color w:val="005EB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check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>for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‘necessary</w:t>
            </w:r>
            <w:r>
              <w:rPr>
                <w:rFonts w:ascii="Arial" w:hAnsi="Arial" w:cs="Arial"/>
                <w:color w:val="005EB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and</w:t>
            </w:r>
          </w:p>
          <w:p w:rsidR="00D3775E" w:rsidRDefault="00D3775E" w:rsidP="00D3775E">
            <w:pPr>
              <w:pStyle w:val="NormalWeb"/>
              <w:spacing w:before="0" w:beforeAutospacing="0" w:after="0" w:afterAutospacing="0" w:line="213" w:lineRule="exact"/>
              <w:ind w:left="50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sufficient</w:t>
            </w:r>
            <w:r>
              <w:rPr>
                <w:rFonts w:ascii="Arial" w:hAnsi="Arial" w:cs="Arial"/>
                <w:color w:val="005EB8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conditions’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7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475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21</w:t>
            </w:r>
            <w:r>
              <w:rPr>
                <w:rFonts w:ascii="Arial Black" w:hAnsi="Arial Black" w:cs="Arial Black"/>
                <w:color w:val="005EB8"/>
                <w:spacing w:val="5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identify</w:t>
            </w:r>
            <w:r>
              <w:rPr>
                <w:rFonts w:ascii="Arial" w:hAnsi="Arial" w:cs="Arial"/>
                <w:color w:val="005EB8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unfair</w:t>
            </w:r>
            <w:r>
              <w:rPr>
                <w:rFonts w:ascii="Arial" w:hAnsi="Arial" w:cs="Arial"/>
                <w:color w:val="005EB8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techniques</w:t>
            </w:r>
            <w:r>
              <w:rPr>
                <w:rFonts w:ascii="Arial" w:hAnsi="Arial" w:cs="Arial"/>
                <w:color w:val="005EB8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used</w:t>
            </w:r>
            <w:r>
              <w:rPr>
                <w:rFonts w:ascii="Arial" w:hAnsi="Arial" w:cs="Arial"/>
                <w:color w:val="005EB8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persuade</w:t>
            </w:r>
            <w:r>
              <w:rPr>
                <w:rFonts w:ascii="Arial" w:hAnsi="Arial" w:cs="Arial"/>
                <w:color w:val="005EB8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readers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5EB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10"/>
                <w:sz w:val="18"/>
                <w:szCs w:val="18"/>
              </w:rPr>
              <w:t>7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22</w:t>
            </w:r>
            <w:r>
              <w:rPr>
                <w:rFonts w:ascii="Arial Black" w:hAnsi="Arial Black" w:cs="Arial Black"/>
                <w:color w:val="005EB8"/>
                <w:spacing w:val="8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recognise</w:t>
            </w:r>
            <w:r>
              <w:rPr>
                <w:rFonts w:ascii="Arial" w:hAnsi="Arial" w:cs="Arial"/>
                <w:color w:val="005EB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tautology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7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23</w:t>
            </w:r>
            <w:r>
              <w:rPr>
                <w:rFonts w:ascii="Arial Black" w:hAnsi="Arial Black" w:cs="Arial Black"/>
                <w:color w:val="005EB8"/>
                <w:spacing w:val="2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recognise</w:t>
            </w:r>
            <w:r>
              <w:rPr>
                <w:rFonts w:ascii="Arial" w:hAnsi="Arial" w:cs="Arial"/>
                <w:color w:val="005EB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flawed</w:t>
            </w:r>
            <w:r>
              <w:rPr>
                <w:rFonts w:ascii="Arial" w:hAnsi="Arial" w:cs="Arial"/>
                <w:color w:val="005EB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reasoning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6,</w:t>
            </w:r>
            <w:r>
              <w:rPr>
                <w:rFonts w:ascii="Arial" w:hAnsi="Arial" w:cs="Arial"/>
                <w:color w:val="005EB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10"/>
                <w:sz w:val="18"/>
                <w:szCs w:val="18"/>
              </w:rPr>
              <w:t>7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24</w:t>
            </w:r>
            <w:r>
              <w:rPr>
                <w:rFonts w:ascii="Arial Black" w:hAnsi="Arial Black" w:cs="Arial Black"/>
                <w:color w:val="005EB8"/>
                <w:spacing w:val="2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able</w:t>
            </w:r>
            <w:r>
              <w:rPr>
                <w:rFonts w:ascii="Arial" w:hAnsi="Arial" w:cs="Arial"/>
                <w:color w:val="005EB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005EB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evaluate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source</w:t>
            </w:r>
            <w:r>
              <w:rPr>
                <w:rFonts w:ascii="Arial" w:hAnsi="Arial" w:cs="Arial"/>
                <w:color w:val="005EB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materials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1,</w:t>
            </w:r>
            <w:r>
              <w:rPr>
                <w:rFonts w:ascii="Arial" w:hAnsi="Arial" w:cs="Arial"/>
                <w:color w:val="005EB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10"/>
                <w:sz w:val="18"/>
                <w:szCs w:val="18"/>
              </w:rPr>
              <w:t>8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403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25</w:t>
            </w:r>
            <w:r>
              <w:rPr>
                <w:rFonts w:ascii="Arial Black" w:hAnsi="Arial Black" w:cs="Arial Black"/>
                <w:color w:val="005EB8"/>
                <w:spacing w:val="4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understand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is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meant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by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authenticity,</w:t>
            </w:r>
            <w:r>
              <w:rPr>
                <w:rFonts w:ascii="Arial" w:hAnsi="Arial" w:cs="Arial"/>
                <w:color w:val="005EB8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validity,</w:t>
            </w:r>
            <w:r>
              <w:rPr>
                <w:rFonts w:ascii="Arial" w:hAnsi="Arial" w:cs="Arial"/>
                <w:color w:val="005EB8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5EB8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reliability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8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 w:line="213" w:lineRule="exact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26</w:t>
            </w:r>
            <w:r>
              <w:rPr>
                <w:rFonts w:ascii="Arial Black" w:hAnsi="Arial Black" w:cs="Arial Black"/>
                <w:color w:val="005EB8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evaluate when</w:t>
            </w:r>
            <w:r>
              <w:rPr>
                <w:rFonts w:ascii="Arial" w:hAnsi="Arial" w:cs="Arial"/>
                <w:color w:val="005EB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 xml:space="preserve">samples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are</w:t>
            </w:r>
          </w:p>
          <w:p w:rsidR="00D3775E" w:rsidRDefault="00D3775E" w:rsidP="00D3775E">
            <w:pPr>
              <w:pStyle w:val="NormalWeb"/>
              <w:spacing w:before="0" w:beforeAutospacing="0" w:after="0" w:afterAutospacing="0" w:line="213" w:lineRule="exact"/>
              <w:ind w:left="50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representative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8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850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27</w:t>
            </w:r>
            <w:r>
              <w:rPr>
                <w:rFonts w:ascii="Arial Black" w:hAnsi="Arial Black" w:cs="Arial Black"/>
                <w:color w:val="005EB8"/>
                <w:spacing w:val="4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understand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is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meant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by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‘triangulation’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8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28</w:t>
            </w:r>
            <w:r>
              <w:rPr>
                <w:rFonts w:ascii="Arial Black" w:hAnsi="Arial Black" w:cs="Arial Black"/>
                <w:color w:val="005EB8"/>
                <w:spacing w:val="9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check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>for</w:t>
            </w:r>
            <w:r>
              <w:rPr>
                <w:rFonts w:ascii="Arial" w:hAnsi="Arial" w:cs="Arial"/>
                <w:color w:val="005EB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levels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probability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8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346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29</w:t>
            </w:r>
            <w:r>
              <w:rPr>
                <w:rFonts w:ascii="Arial Black" w:hAnsi="Arial Black" w:cs="Arial Black"/>
                <w:color w:val="005EB8"/>
                <w:spacing w:val="41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apply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critical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thinking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when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making notes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9,</w:t>
            </w:r>
            <w:r>
              <w:rPr>
                <w:rFonts w:ascii="Arial" w:hAnsi="Arial" w:cs="Arial"/>
                <w:color w:val="005EB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10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576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30</w:t>
            </w:r>
            <w:r>
              <w:rPr>
                <w:rFonts w:ascii="Arial Black" w:hAnsi="Arial Black" w:cs="Arial Black"/>
                <w:color w:val="005EB8"/>
                <w:spacing w:val="3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005EB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language</w:t>
            </w:r>
            <w:r>
              <w:rPr>
                <w:rFonts w:ascii="Arial" w:hAnsi="Arial" w:cs="Arial"/>
                <w:color w:val="005EB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more</w:t>
            </w:r>
            <w:r>
              <w:rPr>
                <w:rFonts w:ascii="Arial" w:hAnsi="Arial" w:cs="Arial"/>
                <w:color w:val="005EB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effectively</w:t>
            </w:r>
            <w:r>
              <w:rPr>
                <w:rFonts w:ascii="Arial" w:hAnsi="Arial" w:cs="Arial"/>
                <w:color w:val="005EB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structure</w:t>
            </w:r>
            <w:r>
              <w:rPr>
                <w:rFonts w:ascii="Arial" w:hAnsi="Arial" w:cs="Arial"/>
                <w:color w:val="005EB8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argument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3,</w:t>
            </w:r>
            <w:r>
              <w:rPr>
                <w:rFonts w:ascii="Arial" w:hAnsi="Arial" w:cs="Arial"/>
                <w:color w:val="005EB8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10,</w:t>
            </w:r>
            <w:r>
              <w:rPr>
                <w:rFonts w:ascii="Arial" w:hAnsi="Arial" w:cs="Arial"/>
                <w:color w:val="005EB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11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79" w:beforeAutospacing="0" w:after="0" w:afterAutospacing="0" w:line="210" w:lineRule="exact"/>
              <w:ind w:left="504" w:right="187" w:hanging="36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31</w:t>
            </w:r>
            <w:r>
              <w:rPr>
                <w:rFonts w:ascii="Arial Black" w:hAnsi="Arial Black" w:cs="Arial Black"/>
                <w:color w:val="005EB8"/>
                <w:spacing w:val="42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present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my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own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arguments</w:t>
            </w:r>
            <w:r>
              <w:rPr>
                <w:rFonts w:ascii="Arial" w:hAnsi="Arial" w:cs="Arial"/>
                <w:color w:val="005EB8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clearly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writing/for</w:t>
            </w:r>
            <w:r>
              <w:rPr>
                <w:rFonts w:ascii="Arial" w:hAnsi="Arial" w:cs="Arial"/>
                <w:color w:val="005EB8"/>
                <w:spacing w:val="9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essays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10,</w:t>
            </w:r>
            <w:r>
              <w:rPr>
                <w:rFonts w:ascii="Arial" w:hAnsi="Arial" w:cs="Arial"/>
                <w:color w:val="005EB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11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 w:line="213" w:lineRule="exact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32</w:t>
            </w:r>
            <w:r>
              <w:rPr>
                <w:rFonts w:ascii="Arial Black" w:hAnsi="Arial Black" w:cs="Arial Black"/>
                <w:color w:val="005EB8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apply</w:t>
            </w:r>
            <w:r>
              <w:rPr>
                <w:rFonts w:ascii="Arial" w:hAnsi="Arial" w:cs="Arial"/>
                <w:color w:val="005EB8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critical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reflection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my</w:t>
            </w:r>
            <w:r>
              <w:rPr>
                <w:rFonts w:ascii="Arial" w:hAnsi="Arial" w:cs="Arial"/>
                <w:color w:val="005EB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study/</w:t>
            </w:r>
          </w:p>
          <w:p w:rsidR="00D3775E" w:rsidRDefault="00D3775E" w:rsidP="00D3775E">
            <w:pPr>
              <w:pStyle w:val="NormalWeb"/>
              <w:spacing w:before="0" w:beforeAutospacing="0" w:after="0" w:afterAutospacing="0" w:line="213" w:lineRule="exact"/>
              <w:ind w:left="50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pacing w:val="-2"/>
                <w:sz w:val="18"/>
                <w:szCs w:val="18"/>
              </w:rPr>
              <w:t>assignments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12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 Black" w:hAnsi="Arial Black" w:cs="Arial Black"/>
                <w:color w:val="005EB8"/>
                <w:sz w:val="18"/>
                <w:szCs w:val="18"/>
              </w:rPr>
              <w:t>33</w:t>
            </w:r>
            <w:r>
              <w:rPr>
                <w:rFonts w:ascii="Arial Black" w:hAnsi="Arial Black" w:cs="Arial Black"/>
                <w:color w:val="005EB8"/>
                <w:spacing w:val="44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apply</w:t>
            </w:r>
            <w:r>
              <w:rPr>
                <w:rFonts w:ascii="Arial" w:hAnsi="Arial" w:cs="Arial"/>
                <w:color w:val="005EB8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reflection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my</w:t>
            </w:r>
            <w:r>
              <w:rPr>
                <w:rFonts w:ascii="Arial" w:hAnsi="Arial" w:cs="Arial"/>
                <w:color w:val="005EB8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z w:val="18"/>
                <w:szCs w:val="18"/>
              </w:rPr>
              <w:t>professional</w:t>
            </w:r>
            <w:r>
              <w:rPr>
                <w:rFonts w:ascii="Arial" w:hAnsi="Arial" w:cs="Arial"/>
                <w:color w:val="005EB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4"/>
                <w:sz w:val="18"/>
                <w:szCs w:val="18"/>
              </w:rPr>
              <w:t>life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Default="00D3775E" w:rsidP="00D3775E">
            <w:pPr>
              <w:pStyle w:val="NormalWeb"/>
              <w:spacing w:before="65" w:beforeAutospacing="0" w:after="0" w:afterAutospacing="0"/>
              <w:ind w:left="115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5EB8"/>
                <w:sz w:val="18"/>
                <w:szCs w:val="18"/>
              </w:rPr>
              <w:t>12,</w:t>
            </w:r>
            <w:r>
              <w:rPr>
                <w:rFonts w:ascii="Arial" w:hAnsi="Arial" w:cs="Arial"/>
                <w:color w:val="005EB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5EB8"/>
                <w:spacing w:val="-5"/>
                <w:sz w:val="18"/>
                <w:szCs w:val="18"/>
              </w:rPr>
              <w:t>13</w:t>
            </w:r>
          </w:p>
        </w:tc>
      </w:tr>
      <w:tr w:rsidR="00D3775E" w:rsidRPr="00D3775E" w:rsidTr="00D3775E">
        <w:trPr>
          <w:trHeight w:val="357"/>
        </w:trPr>
        <w:tc>
          <w:tcPr>
            <w:tcW w:w="3822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E4EDF8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3775E" w:rsidRP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Arial Black" w:hAnsi="Arial Black" w:cs="Arial Black"/>
                <w:color w:val="005EB8"/>
                <w:sz w:val="18"/>
                <w:szCs w:val="18"/>
              </w:rPr>
            </w:pPr>
            <w:r w:rsidRPr="00D3775E">
              <w:rPr>
                <w:rFonts w:ascii="Arial Black" w:hAnsi="Arial Black" w:cs="Arial Black"/>
                <w:color w:val="005EB8"/>
                <w:sz w:val="18"/>
                <w:szCs w:val="18"/>
              </w:rPr>
              <w:t xml:space="preserve">34 </w:t>
            </w:r>
            <w:r w:rsidRPr="00D3775E">
              <w:rPr>
                <w:rFonts w:ascii="Gill Sans MT" w:hAnsi="Gill Sans MT" w:cs="Arial Black"/>
                <w:color w:val="005EB8"/>
                <w:sz w:val="18"/>
                <w:szCs w:val="18"/>
              </w:rPr>
              <w:t xml:space="preserve"> apply critical thinking to career/life</w:t>
            </w:r>
            <w:r>
              <w:rPr>
                <w:rFonts w:ascii="Gill Sans MT" w:hAnsi="Gill Sans MT" w:cs="Arial Black"/>
                <w:color w:val="005EB8"/>
                <w:sz w:val="18"/>
                <w:szCs w:val="18"/>
              </w:rPr>
              <w:t xml:space="preserve"> </w:t>
            </w:r>
            <w:r w:rsidRPr="00D3775E">
              <w:rPr>
                <w:rFonts w:ascii="Gill Sans MT" w:hAnsi="Gill Sans MT" w:cs="Arial Black"/>
                <w:color w:val="005EB8"/>
                <w:sz w:val="18"/>
                <w:szCs w:val="18"/>
              </w:rPr>
              <w:t>planning</w:t>
            </w: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Pr="00D3775E" w:rsidRDefault="00D3775E" w:rsidP="00D3775E">
            <w:pPr>
              <w:pStyle w:val="NormalWeb"/>
              <w:spacing w:before="67"/>
              <w:ind w:left="144"/>
              <w:rPr>
                <w:rFonts w:ascii="Arial Black" w:hAnsi="Arial Black" w:cs="Arial Black"/>
                <w:color w:val="005EB8"/>
                <w:sz w:val="18"/>
                <w:szCs w:val="18"/>
                <w:lang w:val="en-US"/>
              </w:rPr>
            </w:pPr>
          </w:p>
        </w:tc>
        <w:tc>
          <w:tcPr>
            <w:tcW w:w="140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Pr="00D3775E" w:rsidRDefault="00D3775E" w:rsidP="00D3775E">
            <w:pPr>
              <w:pStyle w:val="NormalWeb"/>
              <w:spacing w:before="67"/>
              <w:ind w:left="144"/>
              <w:rPr>
                <w:rFonts w:ascii="Arial Black" w:hAnsi="Arial Black" w:cs="Arial Black"/>
                <w:color w:val="005EB8"/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75E" w:rsidRPr="00D3775E" w:rsidRDefault="00D3775E" w:rsidP="00D3775E">
            <w:pPr>
              <w:pStyle w:val="NormalWeb"/>
              <w:spacing w:before="67"/>
              <w:ind w:left="144"/>
              <w:rPr>
                <w:rFonts w:ascii="Arial Black" w:hAnsi="Arial Black" w:cs="Arial Black"/>
                <w:color w:val="005EB8"/>
                <w:sz w:val="18"/>
                <w:szCs w:val="18"/>
                <w:lang w:val="en-US"/>
              </w:rPr>
            </w:pPr>
          </w:p>
        </w:tc>
        <w:tc>
          <w:tcPr>
            <w:tcW w:w="935" w:type="dxa"/>
            <w:tcBorders>
              <w:top w:val="single" w:sz="2" w:space="0" w:color="005EB8"/>
              <w:left w:val="single" w:sz="2" w:space="0" w:color="005EB8"/>
              <w:bottom w:val="single" w:sz="2" w:space="0" w:color="005EB8"/>
              <w:right w:val="single" w:sz="2" w:space="0" w:color="005EB8"/>
            </w:tcBorders>
            <w:shd w:val="clear" w:color="auto" w:fill="auto"/>
            <w:tcMar>
              <w:top w:w="65" w:type="dxa"/>
              <w:left w:w="15" w:type="dxa"/>
              <w:bottom w:w="0" w:type="dxa"/>
              <w:right w:w="15" w:type="dxa"/>
            </w:tcMar>
          </w:tcPr>
          <w:p w:rsidR="00D3775E" w:rsidRPr="00D3775E" w:rsidRDefault="00D3775E" w:rsidP="00D3775E">
            <w:pPr>
              <w:pStyle w:val="NormalWeb"/>
              <w:spacing w:before="67" w:beforeAutospacing="0" w:after="0" w:afterAutospacing="0"/>
              <w:ind w:left="144"/>
              <w:rPr>
                <w:rFonts w:ascii="Gill Sans MT" w:hAnsi="Gill Sans MT" w:cs="Arial Black"/>
                <w:color w:val="005EB8"/>
                <w:sz w:val="18"/>
                <w:szCs w:val="18"/>
              </w:rPr>
            </w:pPr>
            <w:r w:rsidRPr="00D3775E">
              <w:rPr>
                <w:rFonts w:ascii="Gill Sans MT" w:hAnsi="Gill Sans MT" w:cs="Arial Black"/>
                <w:color w:val="005EB8"/>
                <w:sz w:val="18"/>
                <w:szCs w:val="18"/>
              </w:rPr>
              <w:t>12, 13</w:t>
            </w:r>
          </w:p>
        </w:tc>
      </w:tr>
    </w:tbl>
    <w:p w:rsidR="000F6FEA" w:rsidRDefault="000F6FEA">
      <w:pPr>
        <w:pStyle w:val="ListParagraph"/>
        <w:kinsoku w:val="0"/>
        <w:overflowPunct w:val="0"/>
        <w:spacing w:before="7"/>
        <w:rPr>
          <w:sz w:val="20"/>
          <w:szCs w:val="20"/>
        </w:rPr>
      </w:pPr>
    </w:p>
    <w:p w:rsidR="000F6FEA" w:rsidRDefault="000F6FEA">
      <w:pPr>
        <w:pStyle w:val="ListParagraph"/>
        <w:kinsoku w:val="0"/>
        <w:overflowPunct w:val="0"/>
        <w:spacing w:before="7"/>
        <w:rPr>
          <w:sz w:val="6"/>
          <w:szCs w:val="6"/>
        </w:rPr>
      </w:pPr>
    </w:p>
    <w:p w:rsidR="00E11EC9" w:rsidRDefault="00E11EC9">
      <w:pPr>
        <w:pStyle w:val="ListParagraph"/>
        <w:kinsoku w:val="0"/>
        <w:overflowPunct w:val="0"/>
        <w:spacing w:before="6"/>
        <w:rPr>
          <w:sz w:val="6"/>
          <w:szCs w:val="6"/>
        </w:rPr>
      </w:pPr>
    </w:p>
    <w:p w:rsidR="00E11EC9" w:rsidRDefault="00E11EC9"/>
    <w:p w:rsidR="006335CD" w:rsidRDefault="006335CD"/>
    <w:sectPr w:rsidR="006335CD" w:rsidSect="00547993">
      <w:headerReference w:type="default" r:id="rId6"/>
      <w:footerReference w:type="default" r:id="rId7"/>
      <w:type w:val="continuous"/>
      <w:pgSz w:w="10720" w:h="13950"/>
      <w:pgMar w:top="1300" w:right="400" w:bottom="28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39" w:rsidRDefault="00A70339" w:rsidP="00547993">
      <w:r>
        <w:separator/>
      </w:r>
    </w:p>
  </w:endnote>
  <w:endnote w:type="continuationSeparator" w:id="0">
    <w:p w:rsidR="00A70339" w:rsidRDefault="00A70339" w:rsidP="0054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5E" w:rsidRDefault="00D3775E" w:rsidP="00D3775E">
    <w:pPr>
      <w:pStyle w:val="Footer"/>
    </w:pPr>
  </w:p>
  <w:p w:rsidR="00D3775E" w:rsidRPr="00D3775E" w:rsidRDefault="00D3775E" w:rsidP="00D3775E">
    <w:pPr>
      <w:rPr>
        <w:sz w:val="20"/>
      </w:rPr>
    </w:pPr>
  </w:p>
  <w:p w:rsidR="00D3775E" w:rsidRPr="00D3775E" w:rsidRDefault="00D3775E" w:rsidP="00D3775E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D3775E">
      <w:rPr>
        <w:rFonts w:ascii="Gill Sans MT" w:hAnsi="Gill Sans MT"/>
        <w:color w:val="31849B" w:themeColor="accent5" w:themeShade="BF"/>
        <w:sz w:val="20"/>
      </w:rPr>
      <w:t>© Stella Cottrell (2005, 2011, 2017, 2023)</w:t>
    </w:r>
  </w:p>
  <w:p w:rsidR="00D3775E" w:rsidRPr="00D3775E" w:rsidRDefault="00D3775E" w:rsidP="00D3775E">
    <w:pPr>
      <w:pStyle w:val="Footer"/>
      <w:jc w:val="right"/>
      <w:rPr>
        <w:rFonts w:ascii="Gill Sans MT" w:hAnsi="Gill Sans MT"/>
        <w:color w:val="31849B" w:themeColor="accent5" w:themeShade="BF"/>
        <w:sz w:val="20"/>
      </w:rPr>
    </w:pPr>
    <w:r w:rsidRPr="00D3775E">
      <w:rPr>
        <w:rFonts w:ascii="Gill Sans MT" w:hAnsi="Gill Sans MT"/>
        <w:color w:val="31849B" w:themeColor="accent5" w:themeShade="BF"/>
        <w:sz w:val="20"/>
      </w:rPr>
      <w:t>Critical Thinking Skills, Bloomsbury</w:t>
    </w:r>
  </w:p>
  <w:p w:rsidR="00547993" w:rsidRDefault="0054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39" w:rsidRDefault="00A70339" w:rsidP="00547993">
      <w:r>
        <w:separator/>
      </w:r>
    </w:p>
  </w:footnote>
  <w:footnote w:type="continuationSeparator" w:id="0">
    <w:p w:rsidR="00A70339" w:rsidRDefault="00A70339" w:rsidP="00547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EA" w:rsidRDefault="00D3775E">
    <w:pPr>
      <w:pStyle w:val="Header"/>
    </w:pPr>
    <w:r w:rsidRPr="00D3775E">
      <w:rPr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F6D453" wp14:editId="3E3C599B">
              <wp:simplePos x="0" y="0"/>
              <wp:positionH relativeFrom="column">
                <wp:posOffset>5639338</wp:posOffset>
              </wp:positionH>
              <wp:positionV relativeFrom="paragraph">
                <wp:posOffset>-36334</wp:posOffset>
              </wp:positionV>
              <wp:extent cx="324485" cy="324485"/>
              <wp:effectExtent l="0" t="0" r="0" b="0"/>
              <wp:wrapNone/>
              <wp:docPr id="8" name="object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85" cy="324485"/>
                        <a:chOff x="0" y="0"/>
                        <a:chExt cx="324485" cy="324485"/>
                      </a:xfrm>
                    </wpg:grpSpPr>
                    <wps:wsp>
                      <wps:cNvPr id="2" name="object 9"/>
                      <wps:cNvSpPr/>
                      <wps:spPr>
                        <a:xfrm>
                          <a:off x="0" y="0"/>
                          <a:ext cx="324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24485">
                              <a:moveTo>
                                <a:pt x="162001" y="0"/>
                              </a:moveTo>
                              <a:lnTo>
                                <a:pt x="118934" y="5786"/>
                              </a:lnTo>
                              <a:lnTo>
                                <a:pt x="80235" y="22117"/>
                              </a:lnTo>
                              <a:lnTo>
                                <a:pt x="47448" y="47448"/>
                              </a:lnTo>
                              <a:lnTo>
                                <a:pt x="22117" y="80235"/>
                              </a:lnTo>
                              <a:lnTo>
                                <a:pt x="5786" y="118934"/>
                              </a:lnTo>
                              <a:lnTo>
                                <a:pt x="0" y="162001"/>
                              </a:lnTo>
                              <a:lnTo>
                                <a:pt x="5786" y="205067"/>
                              </a:lnTo>
                              <a:lnTo>
                                <a:pt x="22117" y="243766"/>
                              </a:lnTo>
                              <a:lnTo>
                                <a:pt x="47448" y="276553"/>
                              </a:lnTo>
                              <a:lnTo>
                                <a:pt x="80235" y="301884"/>
                              </a:lnTo>
                              <a:lnTo>
                                <a:pt x="118934" y="318215"/>
                              </a:lnTo>
                              <a:lnTo>
                                <a:pt x="162001" y="324002"/>
                              </a:lnTo>
                              <a:lnTo>
                                <a:pt x="205067" y="318215"/>
                              </a:lnTo>
                              <a:lnTo>
                                <a:pt x="243766" y="301884"/>
                              </a:lnTo>
                              <a:lnTo>
                                <a:pt x="276553" y="276553"/>
                              </a:lnTo>
                              <a:lnTo>
                                <a:pt x="301884" y="243766"/>
                              </a:lnTo>
                              <a:lnTo>
                                <a:pt x="318215" y="205067"/>
                              </a:lnTo>
                              <a:lnTo>
                                <a:pt x="324002" y="162001"/>
                              </a:lnTo>
                              <a:lnTo>
                                <a:pt x="318215" y="118934"/>
                              </a:lnTo>
                              <a:lnTo>
                                <a:pt x="301884" y="80235"/>
                              </a:lnTo>
                              <a:lnTo>
                                <a:pt x="276553" y="47448"/>
                              </a:lnTo>
                              <a:lnTo>
                                <a:pt x="243766" y="22117"/>
                              </a:lnTo>
                              <a:lnTo>
                                <a:pt x="205067" y="5786"/>
                              </a:lnTo>
                              <a:lnTo>
                                <a:pt x="16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658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3" name="object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824" y="40777"/>
                          <a:ext cx="242341" cy="260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410284" id="object 8" o:spid="_x0000_s1026" style="position:absolute;margin-left:444.05pt;margin-top:-2.85pt;width:25.55pt;height:25.55pt;z-index:251661312" coordsize="324485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">
              <v:shape id="object 9" o:spid="_x0000_s1027" style="position:absolute;width:324485;height:324485;visibility:visible;mso-wrap-style:square;v-text-anchor:top" coordsize="32448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8nMMA&#10;AADaAAAADwAAAGRycy9kb3ducmV2LnhtbESPQWvCQBSE74X+h+UJvdWNOZQkuoqkBlpPbRR6fWSf&#10;STD7NmZXjf56t1DocZiZb5jFajSduNDgWssKZtMIBHFldcu1gv2ueE1AOI+ssbNMCm7kYLV8flpg&#10;pu2Vv+lS+loECLsMFTTe95mUrmrIoJvanjh4BzsY9EEOtdQDXgPcdDKOojdpsOWw0GBPeUPVsTwb&#10;BbuN/pH7z+Q9TfP861Rsyjtuc6VeJuN6DsLT6P/Df+0PrSCG3yvh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8nMMAAADaAAAADwAAAAAAAAAAAAAAAACYAgAAZHJzL2Rv&#10;d25yZXYueG1sUEsFBgAAAAAEAAQA9QAAAIgDAAAAAA=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s1028" type="#_x0000_t75" style="position:absolute;left:40824;top:40777;width:242341;height:260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xuPDAAAA2gAAAA8AAABkcnMvZG93bnJldi54bWxEj0FrwkAUhO+C/2F5Qm+60UIJqZtQCoKC&#10;qI2lvT6yzySYfRuyG03+vVsQehxm5htmnQ2mETfqXG1ZwXIRgSAurK65VPB93sxjEM4ja2wsk4KR&#10;HGTpdLLGRNs7f9Et96UIEHYJKqi8bxMpXVGRQbewLXHwLrYz6IPsSqk7vAe4aeQqit6kwZrDQoUt&#10;fVZUXPPeKDjufk86Oiz7Mu4P+7wef3ZFa5R6mQ0f7yA8Df4//GxvtYJX+Ls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7G48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3"/>
    <w:rsid w:val="00050DE5"/>
    <w:rsid w:val="000F6FEA"/>
    <w:rsid w:val="00350AB8"/>
    <w:rsid w:val="00353C0C"/>
    <w:rsid w:val="00547993"/>
    <w:rsid w:val="006335CD"/>
    <w:rsid w:val="009538C3"/>
    <w:rsid w:val="00A70339"/>
    <w:rsid w:val="00B75964"/>
    <w:rsid w:val="00B76A2F"/>
    <w:rsid w:val="00D11834"/>
    <w:rsid w:val="00D3775E"/>
    <w:rsid w:val="00DD00C9"/>
    <w:rsid w:val="00E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8614CB6-CB2A-4AE3-90B3-E099E42D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7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79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799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6F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377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Lynch</dc:creator>
  <cp:lastModifiedBy>Emma Pritchard</cp:lastModifiedBy>
  <cp:revision>3</cp:revision>
  <dcterms:created xsi:type="dcterms:W3CDTF">2022-05-13T10:50:00Z</dcterms:created>
  <dcterms:modified xsi:type="dcterms:W3CDTF">2023-01-20T17:28:00Z</dcterms:modified>
</cp:coreProperties>
</file>