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3B78" w14:textId="40E9B5FA" w:rsidR="007B4B23" w:rsidRPr="0030107F" w:rsidRDefault="002F5C91" w:rsidP="0030107F">
      <w:pPr>
        <w:pStyle w:val="text"/>
        <w:ind w:firstLine="0"/>
        <w:jc w:val="center"/>
        <w:rPr>
          <w:rFonts w:ascii="Calibri" w:hAnsi="Calibri" w:cs="Calibri"/>
          <w:b/>
          <w:bCs/>
          <w:szCs w:val="24"/>
        </w:rPr>
      </w:pPr>
      <w:r w:rsidRPr="002F5C91">
        <w:rPr>
          <w:rFonts w:ascii="Calibri" w:hAnsi="Calibri" w:cs="Calibri"/>
          <w:b/>
          <w:bCs/>
          <w:szCs w:val="24"/>
        </w:rPr>
        <w:t xml:space="preserve">Social Media </w:t>
      </w:r>
      <w:r w:rsidR="007B4B23">
        <w:rPr>
          <w:rFonts w:ascii="Calibri" w:hAnsi="Calibri" w:cs="Calibri"/>
          <w:b/>
          <w:bCs/>
          <w:szCs w:val="24"/>
        </w:rPr>
        <w:t>Budget</w:t>
      </w:r>
      <w:r w:rsidRPr="002F5C91">
        <w:rPr>
          <w:rFonts w:ascii="Calibri" w:hAnsi="Calibri" w:cs="Calibri"/>
          <w:b/>
          <w:bCs/>
          <w:szCs w:val="24"/>
        </w:rPr>
        <w:t xml:space="preserve"> Template Worksheet</w:t>
      </w: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67"/>
        <w:gridCol w:w="2219"/>
        <w:gridCol w:w="2342"/>
        <w:gridCol w:w="2250"/>
      </w:tblGrid>
      <w:tr w:rsidR="007B4B23" w:rsidRPr="007B4B23" w14:paraId="57FDE8A5" w14:textId="77777777" w:rsidTr="007B2845">
        <w:tc>
          <w:tcPr>
            <w:tcW w:w="128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A63632" w14:textId="77777777" w:rsidR="007B4B23" w:rsidRPr="007B4B23" w:rsidRDefault="007B4B23" w:rsidP="007B2845">
            <w:pPr>
              <w:pStyle w:val="tcolheadTable"/>
              <w:spacing w:line="276" w:lineRule="auto"/>
              <w:rPr>
                <w:rStyle w:val="Bold"/>
                <w:rFonts w:ascii="Calibri" w:hAnsi="Calibri" w:cs="Calibri"/>
                <w:b/>
                <w:bCs/>
              </w:rPr>
            </w:pPr>
            <w:r w:rsidRPr="007B4B23">
              <w:rPr>
                <w:rStyle w:val="Bold"/>
                <w:rFonts w:ascii="Calibri" w:hAnsi="Calibri" w:cs="Calibri"/>
              </w:rPr>
              <w:t>Budget Category</w:t>
            </w:r>
          </w:p>
          <w:p w14:paraId="107A0092" w14:textId="77777777" w:rsidR="007B4B23" w:rsidRPr="007B4B23" w:rsidRDefault="007B4B23" w:rsidP="007B2845">
            <w:pPr>
              <w:pStyle w:val="tcolhead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Type/Description</w:t>
            </w:r>
          </w:p>
        </w:tc>
        <w:tc>
          <w:tcPr>
            <w:tcW w:w="120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74A3CD" w14:textId="77777777" w:rsidR="007B4B23" w:rsidRPr="007B4B23" w:rsidRDefault="007B4B23" w:rsidP="007B2845">
            <w:pPr>
              <w:pStyle w:val="tcolheadTable"/>
              <w:spacing w:line="276" w:lineRule="auto"/>
              <w:rPr>
                <w:rStyle w:val="Bold"/>
                <w:rFonts w:ascii="Calibri" w:hAnsi="Calibri" w:cs="Calibri"/>
                <w:b/>
                <w:bCs/>
              </w:rPr>
            </w:pPr>
            <w:r w:rsidRPr="007B4B23">
              <w:rPr>
                <w:rStyle w:val="Bold"/>
                <w:rFonts w:ascii="Calibri" w:hAnsi="Calibri" w:cs="Calibri"/>
              </w:rPr>
              <w:t>In-House Expense</w:t>
            </w:r>
          </w:p>
          <w:p w14:paraId="1CBCC33F" w14:textId="77777777" w:rsidR="007B4B23" w:rsidRPr="007B4B23" w:rsidRDefault="007B4B23" w:rsidP="007B2845">
            <w:pPr>
              <w:pStyle w:val="tcolhead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Fixed/Percent</w:t>
            </w:r>
          </w:p>
        </w:tc>
        <w:tc>
          <w:tcPr>
            <w:tcW w:w="127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9AFE37" w14:textId="77777777" w:rsidR="007B4B23" w:rsidRPr="007B4B23" w:rsidRDefault="007B4B23" w:rsidP="007B2845">
            <w:pPr>
              <w:pStyle w:val="tcolheadTable"/>
              <w:spacing w:line="276" w:lineRule="auto"/>
              <w:rPr>
                <w:rStyle w:val="Bold"/>
                <w:rFonts w:ascii="Calibri" w:hAnsi="Calibri" w:cs="Calibri"/>
                <w:b/>
                <w:bCs/>
              </w:rPr>
            </w:pPr>
            <w:r w:rsidRPr="007B4B23">
              <w:rPr>
                <w:rStyle w:val="Bold"/>
                <w:rFonts w:ascii="Calibri" w:hAnsi="Calibri" w:cs="Calibri"/>
              </w:rPr>
              <w:t>Outsource Expense</w:t>
            </w:r>
          </w:p>
          <w:p w14:paraId="25172B8B" w14:textId="77777777" w:rsidR="007B4B23" w:rsidRPr="007B4B23" w:rsidRDefault="007B4B23" w:rsidP="007B2845">
            <w:pPr>
              <w:pStyle w:val="tcolhead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Fixed/Percent</w:t>
            </w:r>
          </w:p>
        </w:tc>
        <w:tc>
          <w:tcPr>
            <w:tcW w:w="12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EE49BE" w14:textId="77777777" w:rsidR="007B4B23" w:rsidRPr="007B4B23" w:rsidRDefault="007B4B23" w:rsidP="007B2845">
            <w:pPr>
              <w:pStyle w:val="tcolheadTable"/>
              <w:spacing w:line="276" w:lineRule="auto"/>
              <w:rPr>
                <w:rStyle w:val="Bold"/>
                <w:rFonts w:ascii="Calibri" w:hAnsi="Calibri" w:cs="Calibri"/>
                <w:b/>
                <w:bCs/>
              </w:rPr>
            </w:pPr>
            <w:r w:rsidRPr="007B4B23">
              <w:rPr>
                <w:rStyle w:val="Bold"/>
                <w:rFonts w:ascii="Calibri" w:hAnsi="Calibri" w:cs="Calibri"/>
              </w:rPr>
              <w:t>Total Category</w:t>
            </w:r>
          </w:p>
          <w:p w14:paraId="448FB41F" w14:textId="77777777" w:rsidR="007B4B23" w:rsidRPr="007B4B23" w:rsidRDefault="007B4B23" w:rsidP="007B2845">
            <w:pPr>
              <w:pStyle w:val="tcolhead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Fixed/Percent</w:t>
            </w:r>
          </w:p>
        </w:tc>
      </w:tr>
      <w:tr w:rsidR="007B4B23" w:rsidRPr="007B4B23" w14:paraId="4CF5F596" w14:textId="77777777" w:rsidTr="007B2845">
        <w:tc>
          <w:tcPr>
            <w:tcW w:w="128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D2E48C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Content Creation</w:t>
            </w:r>
          </w:p>
          <w:p w14:paraId="2F96AA33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Writing</w:t>
            </w:r>
          </w:p>
          <w:p w14:paraId="420C2A1D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Graphics</w:t>
            </w:r>
          </w:p>
          <w:p w14:paraId="67B86E3A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Video</w:t>
            </w:r>
          </w:p>
        </w:tc>
        <w:tc>
          <w:tcPr>
            <w:tcW w:w="120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69A327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($ per hour x hours per month)</w:t>
            </w:r>
          </w:p>
        </w:tc>
        <w:tc>
          <w:tcPr>
            <w:tcW w:w="1276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A4E137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(# pieces content x $ per piece/project)</w:t>
            </w:r>
          </w:p>
        </w:tc>
        <w:tc>
          <w:tcPr>
            <w:tcW w:w="122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0D0D9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Underline"/>
                <w:rFonts w:ascii="Calibri" w:hAnsi="Calibri" w:cs="Calibri"/>
                <w:u w:val="single" w:color="000000"/>
              </w:rPr>
            </w:pPr>
            <w:r w:rsidRPr="007B4B23">
              <w:rPr>
                <w:rStyle w:val="BoldUnderline"/>
                <w:rFonts w:ascii="Calibri" w:hAnsi="Calibri" w:cs="Calibri"/>
                <w:u w:val="single" w:color="000000"/>
              </w:rPr>
              <w:t>$ %</w:t>
            </w:r>
          </w:p>
          <w:p w14:paraId="2138F4D1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2114C38E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349ED8F5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</w:tc>
      </w:tr>
      <w:tr w:rsidR="007B4B23" w:rsidRPr="007B4B23" w14:paraId="7CE5C007" w14:textId="77777777" w:rsidTr="007B2845">
        <w:tc>
          <w:tcPr>
            <w:tcW w:w="128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DB5961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Social Advertising</w:t>
            </w:r>
          </w:p>
          <w:p w14:paraId="0400A892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(social channel 1)</w:t>
            </w:r>
          </w:p>
          <w:p w14:paraId="284FA3B6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(social channel 2)</w:t>
            </w:r>
          </w:p>
          <w:p w14:paraId="12483936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(social channel 3)</w:t>
            </w:r>
          </w:p>
        </w:tc>
        <w:tc>
          <w:tcPr>
            <w:tcW w:w="120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C79A04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(N/A)</w:t>
            </w:r>
          </w:p>
        </w:tc>
        <w:tc>
          <w:tcPr>
            <w:tcW w:w="1276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C7DA5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($ per day x days per month)</w:t>
            </w:r>
          </w:p>
        </w:tc>
        <w:tc>
          <w:tcPr>
            <w:tcW w:w="122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1CF5E3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Underline"/>
                <w:rFonts w:ascii="Calibri" w:hAnsi="Calibri" w:cs="Calibri"/>
                <w:u w:val="single" w:color="000000"/>
              </w:rPr>
            </w:pPr>
            <w:r w:rsidRPr="007B4B23">
              <w:rPr>
                <w:rStyle w:val="BoldUnderline"/>
                <w:rFonts w:ascii="Calibri" w:hAnsi="Calibri" w:cs="Calibri"/>
                <w:u w:val="single" w:color="000000"/>
              </w:rPr>
              <w:t>$ %</w:t>
            </w:r>
          </w:p>
          <w:p w14:paraId="3211E23A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73209FF6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45A598DA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</w:tc>
      </w:tr>
      <w:tr w:rsidR="007B4B23" w:rsidRPr="007B4B23" w14:paraId="69BBE4D3" w14:textId="77777777" w:rsidTr="007B2845">
        <w:tc>
          <w:tcPr>
            <w:tcW w:w="128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04CEC5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  <w:lang w:val="fr-FR"/>
              </w:rPr>
            </w:pPr>
            <w:r w:rsidRPr="007B4B23">
              <w:rPr>
                <w:rStyle w:val="Bold"/>
                <w:rFonts w:ascii="Calibri" w:hAnsi="Calibri" w:cs="Calibri"/>
                <w:lang w:val="fr-FR"/>
              </w:rPr>
              <w:t>Social Engagement</w:t>
            </w:r>
          </w:p>
          <w:p w14:paraId="747D29B7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  <w:lang w:val="fr-FR"/>
              </w:rPr>
            </w:pPr>
            <w:r w:rsidRPr="007B4B23">
              <w:rPr>
                <w:rFonts w:ascii="Calibri" w:hAnsi="Calibri" w:cs="Calibri"/>
                <w:lang w:val="fr-FR"/>
              </w:rPr>
              <w:t>(social channel 1)</w:t>
            </w:r>
          </w:p>
          <w:p w14:paraId="00B63CA2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  <w:lang w:val="fr-FR"/>
              </w:rPr>
            </w:pPr>
            <w:r w:rsidRPr="007B4B23">
              <w:rPr>
                <w:rFonts w:ascii="Calibri" w:hAnsi="Calibri" w:cs="Calibri"/>
                <w:lang w:val="fr-FR"/>
              </w:rPr>
              <w:t>(social channel 2)</w:t>
            </w:r>
          </w:p>
          <w:p w14:paraId="6A40BCBC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(social channel 3)</w:t>
            </w:r>
          </w:p>
        </w:tc>
        <w:tc>
          <w:tcPr>
            <w:tcW w:w="120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9566BE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($ per hour x hours per month)</w:t>
            </w:r>
          </w:p>
        </w:tc>
        <w:tc>
          <w:tcPr>
            <w:tcW w:w="1276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3624A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($ per hour x hours per month)</w:t>
            </w:r>
          </w:p>
        </w:tc>
        <w:tc>
          <w:tcPr>
            <w:tcW w:w="122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2E6D80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Underline"/>
                <w:rFonts w:ascii="Calibri" w:hAnsi="Calibri" w:cs="Calibri"/>
                <w:u w:val="single" w:color="000000"/>
              </w:rPr>
            </w:pPr>
            <w:r w:rsidRPr="007B4B23">
              <w:rPr>
                <w:rStyle w:val="BoldUnderline"/>
                <w:rFonts w:ascii="Calibri" w:hAnsi="Calibri" w:cs="Calibri"/>
                <w:u w:val="single" w:color="000000"/>
              </w:rPr>
              <w:t>$ %</w:t>
            </w:r>
          </w:p>
          <w:p w14:paraId="5B2B9F51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338BBBC5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12AF4A23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</w:tc>
      </w:tr>
      <w:tr w:rsidR="007B4B23" w:rsidRPr="007B4B23" w14:paraId="40D795EE" w14:textId="77777777" w:rsidTr="007B2845">
        <w:tc>
          <w:tcPr>
            <w:tcW w:w="128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4650C3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Software/Tools</w:t>
            </w:r>
          </w:p>
          <w:p w14:paraId="6C952812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Monitoring</w:t>
            </w:r>
          </w:p>
          <w:p w14:paraId="312F3593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Scheduling</w:t>
            </w:r>
          </w:p>
          <w:p w14:paraId="7B2705C4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Analytics</w:t>
            </w:r>
          </w:p>
        </w:tc>
        <w:tc>
          <w:tcPr>
            <w:tcW w:w="120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152757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(N/A)</w:t>
            </w:r>
          </w:p>
        </w:tc>
        <w:tc>
          <w:tcPr>
            <w:tcW w:w="1276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3073F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($ per month)</w:t>
            </w:r>
          </w:p>
        </w:tc>
        <w:tc>
          <w:tcPr>
            <w:tcW w:w="122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A0981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Underline"/>
                <w:rFonts w:ascii="Calibri" w:hAnsi="Calibri" w:cs="Calibri"/>
                <w:u w:val="single" w:color="000000"/>
              </w:rPr>
            </w:pPr>
            <w:r w:rsidRPr="007B4B23">
              <w:rPr>
                <w:rStyle w:val="BoldUnderline"/>
                <w:rFonts w:ascii="Calibri" w:hAnsi="Calibri" w:cs="Calibri"/>
                <w:u w:val="single" w:color="000000"/>
              </w:rPr>
              <w:t>$ %</w:t>
            </w:r>
          </w:p>
          <w:p w14:paraId="269B5908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30B3401B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67AF0820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</w:tc>
      </w:tr>
      <w:tr w:rsidR="007B4B23" w:rsidRPr="007B4B23" w14:paraId="74E57C52" w14:textId="77777777" w:rsidTr="007B2845">
        <w:tc>
          <w:tcPr>
            <w:tcW w:w="128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FB14A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Promotions/Contests</w:t>
            </w:r>
          </w:p>
          <w:p w14:paraId="6E6137F3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(social channel 1)</w:t>
            </w:r>
          </w:p>
          <w:p w14:paraId="22AC5DD7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(social channel 2)</w:t>
            </w:r>
          </w:p>
          <w:p w14:paraId="4998BE9F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(social channel 3)</w:t>
            </w:r>
          </w:p>
        </w:tc>
        <w:tc>
          <w:tcPr>
            <w:tcW w:w="120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D5B87A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($ per campaign)</w:t>
            </w:r>
          </w:p>
        </w:tc>
        <w:tc>
          <w:tcPr>
            <w:tcW w:w="1276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2C436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Fonts w:ascii="Calibri" w:hAnsi="Calibri" w:cs="Calibri"/>
              </w:rPr>
              <w:t>($ per campaign)</w:t>
            </w:r>
          </w:p>
        </w:tc>
        <w:tc>
          <w:tcPr>
            <w:tcW w:w="122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FE25AF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Underline"/>
                <w:rFonts w:ascii="Calibri" w:hAnsi="Calibri" w:cs="Calibri"/>
                <w:u w:val="single" w:color="000000"/>
              </w:rPr>
            </w:pPr>
            <w:r w:rsidRPr="007B4B23">
              <w:rPr>
                <w:rStyle w:val="BoldUnderline"/>
                <w:rFonts w:ascii="Calibri" w:hAnsi="Calibri" w:cs="Calibri"/>
                <w:u w:val="single" w:color="000000"/>
              </w:rPr>
              <w:t>$ %</w:t>
            </w:r>
          </w:p>
          <w:p w14:paraId="73F86AC9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1C259469" w14:textId="77777777" w:rsidR="007B4B23" w:rsidRPr="007B4B23" w:rsidRDefault="007B4B23" w:rsidP="007B2845">
            <w:pPr>
              <w:pStyle w:val="tbodyTable"/>
              <w:spacing w:line="276" w:lineRule="auto"/>
              <w:rPr>
                <w:rStyle w:val="Bold"/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  <w:p w14:paraId="68BB4F7E" w14:textId="77777777" w:rsidR="007B4B23" w:rsidRPr="007B4B23" w:rsidRDefault="007B4B23" w:rsidP="007B2845">
            <w:pPr>
              <w:pStyle w:val="tbody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</w:tc>
      </w:tr>
      <w:tr w:rsidR="007B4B23" w:rsidRPr="007B4B23" w14:paraId="631ACC6F" w14:textId="77777777" w:rsidTr="007B2845">
        <w:tc>
          <w:tcPr>
            <w:tcW w:w="128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DF570B" w14:textId="77777777" w:rsidR="007B4B23" w:rsidRPr="007B4B23" w:rsidRDefault="007B4B23" w:rsidP="007B2845">
            <w:pPr>
              <w:pStyle w:val="tcolhead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Total</w:t>
            </w:r>
          </w:p>
        </w:tc>
        <w:tc>
          <w:tcPr>
            <w:tcW w:w="120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1B0135" w14:textId="77777777" w:rsidR="007B4B23" w:rsidRPr="007B4B23" w:rsidRDefault="007B4B23" w:rsidP="007B2845">
            <w:pPr>
              <w:pStyle w:val="tcolhead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</w:tc>
        <w:tc>
          <w:tcPr>
            <w:tcW w:w="127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0A41A5" w14:textId="77777777" w:rsidR="007B4B23" w:rsidRPr="007B4B23" w:rsidRDefault="007B4B23" w:rsidP="007B2845">
            <w:pPr>
              <w:pStyle w:val="tcolhead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 %</w:t>
            </w:r>
          </w:p>
        </w:tc>
        <w:tc>
          <w:tcPr>
            <w:tcW w:w="12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85264A" w14:textId="77777777" w:rsidR="007B4B23" w:rsidRPr="007B4B23" w:rsidRDefault="007B4B23" w:rsidP="007B2845">
            <w:pPr>
              <w:pStyle w:val="tcolheadTable"/>
              <w:spacing w:line="276" w:lineRule="auto"/>
              <w:rPr>
                <w:rFonts w:ascii="Calibri" w:hAnsi="Calibri" w:cs="Calibri"/>
              </w:rPr>
            </w:pPr>
            <w:r w:rsidRPr="007B4B23">
              <w:rPr>
                <w:rStyle w:val="Bold"/>
                <w:rFonts w:ascii="Calibri" w:hAnsi="Calibri" w:cs="Calibri"/>
              </w:rPr>
              <w:t>$</w:t>
            </w:r>
          </w:p>
        </w:tc>
      </w:tr>
    </w:tbl>
    <w:p w14:paraId="16219937" w14:textId="77777777" w:rsidR="007B4B23" w:rsidRPr="007B4B23" w:rsidRDefault="007B4B23" w:rsidP="007B4B23">
      <w:pPr>
        <w:rPr>
          <w:rFonts w:ascii="Calibri" w:hAnsi="Calibri" w:cs="Calibri"/>
        </w:rPr>
      </w:pPr>
    </w:p>
    <w:p w14:paraId="6A0DEC8F" w14:textId="77777777" w:rsidR="00CA7736" w:rsidRPr="002F5C91" w:rsidRDefault="00CA7736" w:rsidP="007B4B23">
      <w:pPr>
        <w:pStyle w:val="text"/>
        <w:ind w:firstLine="0"/>
        <w:jc w:val="center"/>
      </w:pPr>
    </w:p>
    <w:sectPr w:rsidR="00CA7736" w:rsidRPr="002F5C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59BB" w14:textId="77777777" w:rsidR="00CD715F" w:rsidRDefault="00CD715F" w:rsidP="007561BD">
      <w:pPr>
        <w:spacing w:after="0" w:line="240" w:lineRule="auto"/>
      </w:pPr>
      <w:r>
        <w:separator/>
      </w:r>
    </w:p>
  </w:endnote>
  <w:endnote w:type="continuationSeparator" w:id="0">
    <w:p w14:paraId="47CB002E" w14:textId="77777777" w:rsidR="00CD715F" w:rsidRDefault="00CD715F" w:rsidP="007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9C5A" w14:textId="7D5A1283" w:rsidR="007561BD" w:rsidRPr="00592503" w:rsidRDefault="00592503" w:rsidP="00592503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C8BB" w14:textId="77777777" w:rsidR="00CD715F" w:rsidRDefault="00CD715F" w:rsidP="007561BD">
      <w:pPr>
        <w:spacing w:after="0" w:line="240" w:lineRule="auto"/>
      </w:pPr>
      <w:r>
        <w:separator/>
      </w:r>
    </w:p>
  </w:footnote>
  <w:footnote w:type="continuationSeparator" w:id="0">
    <w:p w14:paraId="7B52813E" w14:textId="77777777" w:rsidR="00CD715F" w:rsidRDefault="00CD715F" w:rsidP="00756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B63"/>
    <w:multiLevelType w:val="hybridMultilevel"/>
    <w:tmpl w:val="0F2C6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7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D"/>
    <w:rsid w:val="00065531"/>
    <w:rsid w:val="002F5C91"/>
    <w:rsid w:val="0030107F"/>
    <w:rsid w:val="004556E7"/>
    <w:rsid w:val="004B4893"/>
    <w:rsid w:val="005441EC"/>
    <w:rsid w:val="00592503"/>
    <w:rsid w:val="007561BD"/>
    <w:rsid w:val="007B4B23"/>
    <w:rsid w:val="00A5756B"/>
    <w:rsid w:val="00B506BF"/>
    <w:rsid w:val="00CA7736"/>
    <w:rsid w:val="00CD715F"/>
    <w:rsid w:val="00CF247C"/>
    <w:rsid w:val="00D313AC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C67B"/>
  <w15:chartTrackingRefBased/>
  <w15:docId w15:val="{867741B0-EF12-D543-9E3F-4BC6FEF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BD"/>
    <w:pPr>
      <w:spacing w:after="160" w:line="480" w:lineRule="auto"/>
    </w:pPr>
    <w:rPr>
      <w:rFonts w:ascii="Times New Roman" w:hAnsi="Times New Roman"/>
      <w:kern w:val="0"/>
      <w:szCs w:val="22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BD"/>
    <w:pPr>
      <w:ind w:left="720"/>
      <w:contextualSpacing/>
    </w:pPr>
  </w:style>
  <w:style w:type="table" w:styleId="TableGrid">
    <w:name w:val="Table Grid"/>
    <w:basedOn w:val="TableNormal"/>
    <w:uiPriority w:val="39"/>
    <w:rsid w:val="007561BD"/>
    <w:pPr>
      <w:spacing w:after="160" w:line="259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customStyle="1" w:styleId="Body1">
    <w:name w:val="Body 1"/>
    <w:rsid w:val="007561B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customStyle="1" w:styleId="text">
    <w:name w:val="text"/>
    <w:basedOn w:val="Normal"/>
    <w:uiPriority w:val="99"/>
    <w:rsid w:val="00CF247C"/>
    <w:pPr>
      <w:widowControl w:val="0"/>
      <w:autoSpaceDE w:val="0"/>
      <w:autoSpaceDN w:val="0"/>
      <w:adjustRightInd w:val="0"/>
      <w:spacing w:after="0"/>
      <w:ind w:firstLine="360"/>
      <w:textAlignment w:val="center"/>
    </w:pPr>
    <w:rPr>
      <w:rFonts w:eastAsiaTheme="minorEastAsia" w:cs="Times New Roman"/>
      <w:szCs w:val="21"/>
      <w:lang w:val="en-US" w:eastAsia="en-IN"/>
    </w:rPr>
  </w:style>
  <w:style w:type="paragraph" w:customStyle="1" w:styleId="NoParagraphStyle">
    <w:name w:val="[No Paragraph Style]"/>
    <w:rsid w:val="00A5756B"/>
    <w:pPr>
      <w:widowControl w:val="0"/>
      <w:autoSpaceDE w:val="0"/>
      <w:autoSpaceDN w:val="0"/>
      <w:adjustRightInd w:val="0"/>
      <w:spacing w:line="480" w:lineRule="auto"/>
      <w:textAlignment w:val="center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character" w:customStyle="1" w:styleId="Bold">
    <w:name w:val="Bold"/>
    <w:uiPriority w:val="99"/>
    <w:rsid w:val="007B4B23"/>
    <w:rPr>
      <w:rFonts w:ascii="Times New Roman" w:hAnsi="Times New Roman" w:cs="Times New Roman"/>
      <w:b/>
      <w:bCs/>
      <w:color w:val="auto"/>
      <w:spacing w:val="0"/>
      <w:w w:val="100"/>
      <w:position w:val="0"/>
      <w:sz w:val="24"/>
    </w:rPr>
  </w:style>
  <w:style w:type="paragraph" w:customStyle="1" w:styleId="tbodyTable">
    <w:name w:val="tbody (Table)"/>
    <w:basedOn w:val="Normal"/>
    <w:uiPriority w:val="99"/>
    <w:rsid w:val="007B4B23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eastAsiaTheme="minorEastAsia" w:cs="Times New Roman"/>
      <w:szCs w:val="16"/>
      <w:lang w:val="en-US" w:eastAsia="en-IN"/>
    </w:rPr>
  </w:style>
  <w:style w:type="paragraph" w:customStyle="1" w:styleId="tcolheadTable">
    <w:name w:val="tcolhead (Table)"/>
    <w:basedOn w:val="tbodyTable"/>
    <w:uiPriority w:val="99"/>
    <w:rsid w:val="007B4B23"/>
    <w:rPr>
      <w:b/>
      <w:bCs/>
    </w:rPr>
  </w:style>
  <w:style w:type="character" w:customStyle="1" w:styleId="BoldUnderline">
    <w:name w:val="Bold + Underline"/>
    <w:uiPriority w:val="99"/>
    <w:rsid w:val="007B4B23"/>
    <w:rPr>
      <w:rFonts w:ascii="Times New Roman" w:hAnsi="Times New Roman" w:cs="Times New Roman"/>
      <w:b/>
      <w:bCs/>
      <w:color w:val="auto"/>
      <w:spacing w:val="0"/>
      <w:w w:val="100"/>
      <w:position w:val="0"/>
      <w:sz w:val="24"/>
      <w:u w:val="thick"/>
    </w:rPr>
  </w:style>
  <w:style w:type="paragraph" w:customStyle="1" w:styleId="ttitleTable">
    <w:name w:val="ttitle (Table)"/>
    <w:basedOn w:val="tbodyTable"/>
    <w:uiPriority w:val="99"/>
    <w:rsid w:val="007B4B23"/>
    <w:pPr>
      <w:pBdr>
        <w:bottom w:val="single" w:sz="4" w:space="9" w:color="auto"/>
      </w:pBdr>
      <w:spacing w:before="260" w:after="120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097ACA-CDEB-3340-A52A-B4B067294C13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656</Characters>
  <Application>Microsoft Office Word</Application>
  <DocSecurity>0</DocSecurity>
  <Lines>72</Lines>
  <Paragraphs>73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Quesenberry, Keith</dc:creator>
  <cp:keywords/>
  <dc:description/>
  <cp:lastModifiedBy>Quesenberry, Keith</cp:lastModifiedBy>
  <cp:revision>4</cp:revision>
  <dcterms:created xsi:type="dcterms:W3CDTF">2023-10-19T14:34:00Z</dcterms:created>
  <dcterms:modified xsi:type="dcterms:W3CDTF">2023-10-19T15:29:00Z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documentId_1838</vt:lpwstr>
  </property>
  <property fmtid="{D5CDD505-2E9C-101B-9397-08002B2CF9AE}" pid="3" name="grammarly_documentContext">
    <vt:lpwstr>{"goals":[],"domain":"general","emotions":[],"dialect":"american"}</vt:lpwstr>
  </property>
</Properties>
</file>