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D1256" w14:textId="4283EE74" w:rsidR="00EB288A" w:rsidRPr="00EB288A" w:rsidRDefault="00EB288A">
      <w:pPr>
        <w:rPr>
          <w:b/>
          <w:sz w:val="36"/>
          <w:szCs w:val="32"/>
          <w:u w:val="single"/>
        </w:rPr>
      </w:pPr>
      <w:r w:rsidRPr="00EB288A">
        <w:rPr>
          <w:b/>
          <w:sz w:val="36"/>
          <w:szCs w:val="32"/>
          <w:u w:val="single"/>
        </w:rPr>
        <w:t>Further Language Analysis</w:t>
      </w:r>
    </w:p>
    <w:p w14:paraId="5A5FB367" w14:textId="77777777" w:rsidR="00EB288A" w:rsidRPr="00EB288A" w:rsidRDefault="00EB288A">
      <w:pPr>
        <w:rPr>
          <w:b/>
          <w:sz w:val="32"/>
          <w:szCs w:val="32"/>
        </w:rPr>
      </w:pPr>
    </w:p>
    <w:p w14:paraId="00000001" w14:textId="0D38010D" w:rsidR="00745BEB" w:rsidRPr="00EB288A" w:rsidRDefault="00EB288A">
      <w:pPr>
        <w:rPr>
          <w:b/>
          <w:sz w:val="28"/>
          <w:szCs w:val="32"/>
        </w:rPr>
      </w:pPr>
      <w:r w:rsidRPr="00EB288A">
        <w:rPr>
          <w:b/>
          <w:sz w:val="28"/>
          <w:szCs w:val="32"/>
        </w:rPr>
        <w:t>Examples of the range of Shelley’s language usage through Chapters 9 and 10</w:t>
      </w:r>
    </w:p>
    <w:p w14:paraId="00000002" w14:textId="77777777" w:rsidR="00745BEB" w:rsidRPr="00EB288A" w:rsidRDefault="00745BEB"/>
    <w:p w14:paraId="00000003" w14:textId="7ECE91A6" w:rsidR="00745BEB" w:rsidRDefault="00EB288A">
      <w:pPr>
        <w:rPr>
          <w:rFonts w:eastAsia="Calibri"/>
          <w:i/>
          <w:sz w:val="24"/>
          <w:szCs w:val="24"/>
        </w:rPr>
      </w:pPr>
      <w:r w:rsidRPr="00EB288A">
        <w:rPr>
          <w:rFonts w:eastAsia="Calibri"/>
          <w:i/>
          <w:sz w:val="24"/>
          <w:szCs w:val="24"/>
        </w:rPr>
        <w:t xml:space="preserve">"I was </w:t>
      </w:r>
      <w:r w:rsidRPr="00EB288A">
        <w:rPr>
          <w:rFonts w:eastAsia="Calibri"/>
          <w:b/>
          <w:i/>
          <w:sz w:val="24"/>
          <w:szCs w:val="24"/>
        </w:rPr>
        <w:t xml:space="preserve">seized </w:t>
      </w:r>
      <w:r w:rsidRPr="00EB288A">
        <w:rPr>
          <w:rFonts w:eastAsia="Calibri"/>
          <w:i/>
          <w:sz w:val="24"/>
          <w:szCs w:val="24"/>
        </w:rPr>
        <w:t xml:space="preserve">by </w:t>
      </w:r>
      <w:r w:rsidRPr="00EB288A">
        <w:rPr>
          <w:rFonts w:eastAsia="Calibri"/>
          <w:b/>
          <w:i/>
          <w:sz w:val="24"/>
          <w:szCs w:val="24"/>
        </w:rPr>
        <w:t>remorse</w:t>
      </w:r>
      <w:r w:rsidRPr="00EB288A">
        <w:rPr>
          <w:rFonts w:eastAsia="Calibri"/>
          <w:i/>
          <w:sz w:val="24"/>
          <w:szCs w:val="24"/>
        </w:rPr>
        <w:t xml:space="preserve"> and the sense of </w:t>
      </w:r>
      <w:r w:rsidRPr="00EB288A">
        <w:rPr>
          <w:rFonts w:eastAsia="Calibri"/>
          <w:b/>
          <w:i/>
          <w:sz w:val="24"/>
          <w:szCs w:val="24"/>
        </w:rPr>
        <w:t>guilt,</w:t>
      </w:r>
      <w:r w:rsidRPr="00EB288A">
        <w:rPr>
          <w:rFonts w:eastAsia="Calibri"/>
          <w:i/>
          <w:sz w:val="24"/>
          <w:szCs w:val="24"/>
        </w:rPr>
        <w:t xml:space="preserve"> which </w:t>
      </w:r>
      <w:r w:rsidRPr="00EB288A">
        <w:rPr>
          <w:rFonts w:eastAsia="Calibri"/>
          <w:b/>
          <w:i/>
          <w:sz w:val="24"/>
          <w:szCs w:val="24"/>
        </w:rPr>
        <w:t xml:space="preserve">hurried </w:t>
      </w:r>
      <w:r w:rsidRPr="00EB288A">
        <w:rPr>
          <w:rFonts w:eastAsia="Calibri"/>
          <w:i/>
          <w:sz w:val="24"/>
          <w:szCs w:val="24"/>
        </w:rPr>
        <w:t xml:space="preserve">me away to a </w:t>
      </w:r>
      <w:r w:rsidRPr="00EB288A">
        <w:rPr>
          <w:rFonts w:eastAsia="Calibri"/>
          <w:b/>
          <w:i/>
          <w:sz w:val="24"/>
          <w:szCs w:val="24"/>
        </w:rPr>
        <w:t>hell</w:t>
      </w:r>
      <w:r w:rsidRPr="00EB288A">
        <w:rPr>
          <w:rFonts w:eastAsia="Calibri"/>
          <w:i/>
          <w:sz w:val="24"/>
          <w:szCs w:val="24"/>
        </w:rPr>
        <w:t xml:space="preserve"> of </w:t>
      </w:r>
      <w:r w:rsidRPr="00EB288A">
        <w:rPr>
          <w:rFonts w:eastAsia="Calibri"/>
          <w:b/>
          <w:i/>
          <w:sz w:val="24"/>
          <w:szCs w:val="24"/>
        </w:rPr>
        <w:t>intense tortures</w:t>
      </w:r>
      <w:r w:rsidRPr="00EB288A">
        <w:rPr>
          <w:rFonts w:eastAsia="Calibri"/>
          <w:i/>
          <w:sz w:val="24"/>
          <w:szCs w:val="24"/>
        </w:rPr>
        <w:t xml:space="preserve"> such as </w:t>
      </w:r>
      <w:r w:rsidRPr="00EB288A">
        <w:rPr>
          <w:rFonts w:eastAsia="Calibri"/>
          <w:b/>
          <w:i/>
          <w:sz w:val="24"/>
          <w:szCs w:val="24"/>
        </w:rPr>
        <w:t>no language can describe</w:t>
      </w:r>
      <w:r w:rsidRPr="00EB288A">
        <w:rPr>
          <w:rFonts w:eastAsia="Calibri"/>
          <w:i/>
          <w:sz w:val="24"/>
          <w:szCs w:val="24"/>
        </w:rPr>
        <w:t>." (Chapter 9)</w:t>
      </w:r>
    </w:p>
    <w:p w14:paraId="55B694D9" w14:textId="77777777" w:rsidR="00EB288A" w:rsidRPr="00EB288A" w:rsidRDefault="00EB288A">
      <w:pPr>
        <w:rPr>
          <w:rFonts w:eastAsia="Calibri"/>
          <w:i/>
          <w:sz w:val="24"/>
          <w:szCs w:val="24"/>
        </w:rPr>
      </w:pPr>
    </w:p>
    <w:p w14:paraId="00000004" w14:textId="6B3E5AEE" w:rsidR="00745BEB" w:rsidRPr="00EB288A" w:rsidRDefault="00EB288A">
      <w:pPr>
        <w:rPr>
          <w:rFonts w:eastAsia="Calibri"/>
          <w:sz w:val="24"/>
          <w:szCs w:val="24"/>
          <w:u w:val="single"/>
        </w:rPr>
      </w:pPr>
      <w:r w:rsidRPr="00EB288A">
        <w:rPr>
          <w:rFonts w:eastAsia="Calibri"/>
          <w:sz w:val="24"/>
          <w:szCs w:val="24"/>
          <w:u w:val="single"/>
        </w:rPr>
        <w:t>E</w:t>
      </w:r>
      <w:r w:rsidRPr="00EB288A">
        <w:rPr>
          <w:rFonts w:eastAsia="Calibri"/>
          <w:sz w:val="24"/>
          <w:szCs w:val="24"/>
          <w:u w:val="single"/>
        </w:rPr>
        <w:t>motion renders him impotent (re. words).</w:t>
      </w:r>
    </w:p>
    <w:p w14:paraId="00000005" w14:textId="77777777" w:rsidR="00745BEB" w:rsidRPr="00EB288A" w:rsidRDefault="00745BEB">
      <w:pPr>
        <w:rPr>
          <w:rFonts w:eastAsia="Calibri"/>
          <w:sz w:val="24"/>
          <w:szCs w:val="24"/>
        </w:rPr>
      </w:pPr>
    </w:p>
    <w:p w14:paraId="00000006" w14:textId="1BB40D65" w:rsidR="00745BEB" w:rsidRPr="00EB288A" w:rsidRDefault="00EB288A">
      <w:pPr>
        <w:rPr>
          <w:rFonts w:eastAsia="Calibri"/>
          <w:i/>
          <w:sz w:val="24"/>
          <w:szCs w:val="24"/>
        </w:rPr>
      </w:pPr>
      <w:r w:rsidRPr="00EB288A">
        <w:rPr>
          <w:rFonts w:eastAsia="Calibri"/>
          <w:sz w:val="24"/>
          <w:szCs w:val="24"/>
        </w:rPr>
        <w:t xml:space="preserve">Using a technique frequently used elsewhere in the text, Shelley anthropomorphises abstract nouns: </w:t>
      </w:r>
      <w:r w:rsidRPr="00EB288A">
        <w:rPr>
          <w:rFonts w:eastAsia="Calibri"/>
          <w:i/>
          <w:sz w:val="24"/>
          <w:szCs w:val="24"/>
        </w:rPr>
        <w:t>grief,</w:t>
      </w:r>
      <w:r w:rsidRPr="00EB288A">
        <w:rPr>
          <w:rFonts w:eastAsia="Calibri"/>
          <w:sz w:val="24"/>
          <w:szCs w:val="24"/>
        </w:rPr>
        <w:t xml:space="preserve"> and </w:t>
      </w:r>
      <w:r w:rsidRPr="00EB288A">
        <w:rPr>
          <w:rFonts w:eastAsia="Calibri"/>
          <w:i/>
          <w:sz w:val="24"/>
          <w:szCs w:val="24"/>
        </w:rPr>
        <w:t xml:space="preserve">remorse </w:t>
      </w:r>
      <w:r w:rsidRPr="00EB288A">
        <w:rPr>
          <w:rFonts w:eastAsia="Calibri"/>
          <w:sz w:val="24"/>
          <w:szCs w:val="24"/>
        </w:rPr>
        <w:t xml:space="preserve">using dynamic verbs </w:t>
      </w:r>
      <w:r w:rsidRPr="00EB288A">
        <w:rPr>
          <w:rFonts w:eastAsia="Calibri"/>
          <w:i/>
          <w:sz w:val="24"/>
          <w:szCs w:val="24"/>
        </w:rPr>
        <w:t>seized</w:t>
      </w:r>
      <w:r w:rsidRPr="00EB288A">
        <w:rPr>
          <w:rFonts w:eastAsia="Calibri"/>
          <w:sz w:val="24"/>
          <w:szCs w:val="24"/>
        </w:rPr>
        <w:t xml:space="preserve"> and </w:t>
      </w:r>
      <w:r w:rsidRPr="00EB288A">
        <w:rPr>
          <w:rFonts w:eastAsia="Calibri"/>
          <w:i/>
          <w:sz w:val="24"/>
          <w:szCs w:val="24"/>
        </w:rPr>
        <w:t>hurried</w:t>
      </w:r>
      <w:r w:rsidRPr="00EB288A">
        <w:rPr>
          <w:rFonts w:eastAsia="Calibri"/>
          <w:sz w:val="24"/>
          <w:szCs w:val="24"/>
        </w:rPr>
        <w:t xml:space="preserve"> which animate these abstract concepts into something p</w:t>
      </w:r>
      <w:r w:rsidRPr="00EB288A">
        <w:rPr>
          <w:rFonts w:eastAsia="Calibri"/>
          <w:sz w:val="24"/>
          <w:szCs w:val="24"/>
        </w:rPr>
        <w:t xml:space="preserve">redatory. </w:t>
      </w:r>
      <w:r w:rsidRPr="00EB288A">
        <w:rPr>
          <w:rFonts w:eastAsia="Calibri"/>
          <w:sz w:val="24"/>
          <w:szCs w:val="24"/>
        </w:rPr>
        <w:t xml:space="preserve">Victor is so overwhelmed by the force of these emotions he is stuck verbally (perhaps even intellectually impotent, because ‘no language can describe’ the intensity of the emotions of </w:t>
      </w:r>
      <w:r w:rsidRPr="00EB288A">
        <w:rPr>
          <w:rFonts w:eastAsia="Calibri"/>
          <w:i/>
          <w:sz w:val="24"/>
          <w:szCs w:val="24"/>
        </w:rPr>
        <w:t>remorse</w:t>
      </w:r>
      <w:r w:rsidRPr="00EB288A">
        <w:rPr>
          <w:rFonts w:eastAsia="Calibri"/>
          <w:sz w:val="24"/>
          <w:szCs w:val="24"/>
        </w:rPr>
        <w:t xml:space="preserve"> and</w:t>
      </w:r>
      <w:r w:rsidRPr="00EB288A">
        <w:rPr>
          <w:rFonts w:eastAsia="Calibri"/>
          <w:i/>
          <w:sz w:val="24"/>
          <w:szCs w:val="24"/>
        </w:rPr>
        <w:t xml:space="preserve"> guil</w:t>
      </w:r>
      <w:r w:rsidRPr="00EB288A">
        <w:rPr>
          <w:rFonts w:eastAsia="Calibri"/>
          <w:i/>
          <w:sz w:val="24"/>
          <w:szCs w:val="24"/>
        </w:rPr>
        <w:t>t</w:t>
      </w:r>
      <w:r>
        <w:rPr>
          <w:rFonts w:eastAsia="Calibri"/>
          <w:i/>
          <w:sz w:val="24"/>
          <w:szCs w:val="24"/>
        </w:rPr>
        <w:t>)</w:t>
      </w:r>
      <w:r w:rsidRPr="00EB288A">
        <w:rPr>
          <w:rFonts w:eastAsia="Calibri"/>
          <w:i/>
          <w:sz w:val="24"/>
          <w:szCs w:val="24"/>
        </w:rPr>
        <w:t>.</w:t>
      </w:r>
    </w:p>
    <w:p w14:paraId="00000007" w14:textId="77777777" w:rsidR="00745BEB" w:rsidRPr="00EB288A" w:rsidRDefault="00745BEB">
      <w:pPr>
        <w:rPr>
          <w:rFonts w:eastAsia="Calibri"/>
          <w:i/>
          <w:sz w:val="24"/>
          <w:szCs w:val="24"/>
        </w:rPr>
      </w:pPr>
    </w:p>
    <w:p w14:paraId="00000008" w14:textId="5879394C" w:rsidR="00745BEB" w:rsidRDefault="00EB288A">
      <w:pPr>
        <w:rPr>
          <w:rFonts w:eastAsia="Calibri"/>
          <w:i/>
          <w:sz w:val="24"/>
          <w:szCs w:val="24"/>
        </w:rPr>
      </w:pPr>
      <w:r w:rsidRPr="00EB288A">
        <w:rPr>
          <w:rFonts w:eastAsia="Calibri"/>
          <w:i/>
          <w:sz w:val="24"/>
          <w:szCs w:val="24"/>
        </w:rPr>
        <w:t xml:space="preserve">"I </w:t>
      </w:r>
      <w:r w:rsidRPr="00EB288A">
        <w:rPr>
          <w:rFonts w:eastAsia="Calibri"/>
          <w:b/>
          <w:i/>
          <w:sz w:val="24"/>
          <w:szCs w:val="24"/>
        </w:rPr>
        <w:t>shunned the face of man</w:t>
      </w:r>
      <w:r w:rsidRPr="00EB288A">
        <w:rPr>
          <w:rFonts w:eastAsia="Calibri"/>
          <w:i/>
          <w:sz w:val="24"/>
          <w:szCs w:val="24"/>
        </w:rPr>
        <w:t xml:space="preserve">; all sound of </w:t>
      </w:r>
      <w:r w:rsidRPr="00EB288A">
        <w:rPr>
          <w:rFonts w:eastAsia="Calibri"/>
          <w:i/>
          <w:sz w:val="24"/>
          <w:szCs w:val="24"/>
        </w:rPr>
        <w:t xml:space="preserve">joy or complacency was torture to me; </w:t>
      </w:r>
      <w:r w:rsidRPr="00EB288A">
        <w:rPr>
          <w:rFonts w:eastAsia="Calibri"/>
          <w:b/>
          <w:i/>
          <w:sz w:val="24"/>
          <w:szCs w:val="24"/>
        </w:rPr>
        <w:t xml:space="preserve">solitude </w:t>
      </w:r>
      <w:r w:rsidRPr="00EB288A">
        <w:rPr>
          <w:rFonts w:eastAsia="Calibri"/>
          <w:i/>
          <w:sz w:val="24"/>
          <w:szCs w:val="24"/>
        </w:rPr>
        <w:t xml:space="preserve">was my </w:t>
      </w:r>
      <w:r w:rsidRPr="00EB288A">
        <w:rPr>
          <w:rFonts w:eastAsia="Calibri"/>
          <w:b/>
          <w:i/>
          <w:sz w:val="24"/>
          <w:szCs w:val="24"/>
        </w:rPr>
        <w:t>only consolation</w:t>
      </w:r>
      <w:r w:rsidRPr="00EB288A">
        <w:rPr>
          <w:rFonts w:eastAsia="Calibri"/>
          <w:i/>
          <w:sz w:val="24"/>
          <w:szCs w:val="24"/>
        </w:rPr>
        <w:t>—</w:t>
      </w:r>
      <w:r w:rsidRPr="00EB288A">
        <w:rPr>
          <w:rFonts w:eastAsia="Calibri"/>
          <w:b/>
          <w:i/>
          <w:sz w:val="24"/>
          <w:szCs w:val="24"/>
        </w:rPr>
        <w:t>deep, dark, deathlike solitude</w:t>
      </w:r>
      <w:r w:rsidRPr="00EB288A">
        <w:rPr>
          <w:rFonts w:eastAsia="Calibri"/>
          <w:i/>
          <w:sz w:val="24"/>
          <w:szCs w:val="24"/>
        </w:rPr>
        <w:t>." (Chapter 9)</w:t>
      </w:r>
    </w:p>
    <w:p w14:paraId="3D980B1A" w14:textId="77777777" w:rsidR="00EB288A" w:rsidRPr="00EB288A" w:rsidRDefault="00EB288A">
      <w:pPr>
        <w:rPr>
          <w:rFonts w:eastAsia="Calibri"/>
          <w:i/>
          <w:sz w:val="24"/>
          <w:szCs w:val="24"/>
        </w:rPr>
      </w:pPr>
    </w:p>
    <w:p w14:paraId="00000009" w14:textId="0CEEACE8" w:rsidR="00745BEB" w:rsidRPr="00EB288A" w:rsidRDefault="00EB288A">
      <w:pPr>
        <w:rPr>
          <w:rFonts w:eastAsia="Calibri"/>
          <w:b/>
          <w:sz w:val="32"/>
          <w:szCs w:val="24"/>
          <w:u w:val="single"/>
        </w:rPr>
      </w:pPr>
      <w:r w:rsidRPr="00EB288A">
        <w:rPr>
          <w:rFonts w:eastAsia="Calibri"/>
          <w:b/>
          <w:sz w:val="32"/>
          <w:szCs w:val="24"/>
          <w:u w:val="single"/>
        </w:rPr>
        <w:t>M</w:t>
      </w:r>
      <w:r w:rsidRPr="00EB288A">
        <w:rPr>
          <w:rFonts w:eastAsia="Calibri"/>
          <w:b/>
          <w:sz w:val="32"/>
          <w:szCs w:val="24"/>
          <w:u w:val="single"/>
        </w:rPr>
        <w:t>onologue and Dialogue as structure</w:t>
      </w:r>
    </w:p>
    <w:p w14:paraId="0000000A" w14:textId="77777777" w:rsidR="00745BEB" w:rsidRPr="00EB288A" w:rsidRDefault="00745BEB">
      <w:pPr>
        <w:rPr>
          <w:rFonts w:eastAsia="Calibri"/>
          <w:sz w:val="24"/>
          <w:szCs w:val="24"/>
          <w:highlight w:val="yellow"/>
        </w:rPr>
      </w:pPr>
    </w:p>
    <w:p w14:paraId="0000000B" w14:textId="77777777" w:rsidR="00745BEB" w:rsidRPr="00EB288A" w:rsidRDefault="00EB288A">
      <w:pPr>
        <w:rPr>
          <w:rFonts w:eastAsia="Calibri"/>
          <w:b/>
          <w:sz w:val="28"/>
          <w:szCs w:val="30"/>
        </w:rPr>
      </w:pPr>
      <w:r w:rsidRPr="00EB288A">
        <w:rPr>
          <w:rFonts w:eastAsia="Calibri"/>
          <w:b/>
          <w:sz w:val="28"/>
          <w:szCs w:val="30"/>
        </w:rPr>
        <w:t>Monologue: Chapter 9</w:t>
      </w:r>
    </w:p>
    <w:p w14:paraId="0000000C" w14:textId="77777777" w:rsidR="00745BEB" w:rsidRPr="00EB288A" w:rsidRDefault="00745BEB">
      <w:pPr>
        <w:rPr>
          <w:rFonts w:eastAsia="Calibri"/>
          <w:sz w:val="24"/>
          <w:szCs w:val="24"/>
        </w:rPr>
      </w:pPr>
    </w:p>
    <w:p w14:paraId="0000000D" w14:textId="356AE28F" w:rsidR="00745BEB" w:rsidRPr="00EB288A" w:rsidRDefault="00EB288A">
      <w:pPr>
        <w:rPr>
          <w:rFonts w:eastAsia="Calibri"/>
          <w:sz w:val="24"/>
          <w:szCs w:val="24"/>
        </w:rPr>
      </w:pPr>
      <w:r w:rsidRPr="00EB288A">
        <w:rPr>
          <w:rFonts w:eastAsia="Calibri"/>
          <w:sz w:val="24"/>
          <w:szCs w:val="24"/>
        </w:rPr>
        <w:t>Victor’s internal monologue is in response to Alphon</w:t>
      </w:r>
      <w:r>
        <w:rPr>
          <w:rFonts w:eastAsia="Calibri"/>
          <w:sz w:val="24"/>
          <w:szCs w:val="24"/>
        </w:rPr>
        <w:t>s</w:t>
      </w:r>
      <w:r w:rsidRPr="00EB288A">
        <w:rPr>
          <w:rFonts w:eastAsia="Calibri"/>
          <w:sz w:val="24"/>
          <w:szCs w:val="24"/>
        </w:rPr>
        <w:t>e’s advice</w:t>
      </w:r>
      <w:r w:rsidRPr="00EB288A">
        <w:rPr>
          <w:rFonts w:eastAsia="Calibri"/>
          <w:sz w:val="24"/>
          <w:szCs w:val="24"/>
        </w:rPr>
        <w:t xml:space="preserve"> to show some dignity in his grief:</w:t>
      </w:r>
    </w:p>
    <w:p w14:paraId="0000000E" w14:textId="77777777" w:rsidR="00745BEB" w:rsidRPr="00EB288A" w:rsidRDefault="00745BEB">
      <w:pPr>
        <w:rPr>
          <w:rFonts w:eastAsia="Calibri"/>
          <w:sz w:val="24"/>
          <w:szCs w:val="24"/>
        </w:rPr>
      </w:pPr>
    </w:p>
    <w:p w14:paraId="0000000F" w14:textId="77777777" w:rsidR="00745BEB" w:rsidRPr="00EB288A" w:rsidRDefault="00EB288A">
      <w:pPr>
        <w:rPr>
          <w:rFonts w:eastAsia="Calibri"/>
          <w:i/>
          <w:sz w:val="24"/>
          <w:szCs w:val="24"/>
        </w:rPr>
      </w:pPr>
      <w:r w:rsidRPr="00EB288A">
        <w:rPr>
          <w:rFonts w:eastAsia="Calibri"/>
          <w:i/>
          <w:sz w:val="24"/>
          <w:szCs w:val="24"/>
        </w:rPr>
        <w:t xml:space="preserve">“I should have been the first to hide my grief, and console my friends, </w:t>
      </w:r>
      <w:r w:rsidRPr="00EB288A">
        <w:rPr>
          <w:rFonts w:eastAsia="Calibri"/>
          <w:i/>
          <w:sz w:val="24"/>
          <w:szCs w:val="24"/>
          <w:u w:val="single"/>
        </w:rPr>
        <w:t>if</w:t>
      </w:r>
      <w:r w:rsidRPr="00EB288A">
        <w:rPr>
          <w:rFonts w:eastAsia="Calibri"/>
          <w:i/>
          <w:sz w:val="24"/>
          <w:szCs w:val="24"/>
        </w:rPr>
        <w:t xml:space="preserve"> remorse had not mingled its bitterness, and terror its alarm with my other sensat</w:t>
      </w:r>
      <w:r w:rsidRPr="00EB288A">
        <w:rPr>
          <w:rFonts w:eastAsia="Calibri"/>
          <w:i/>
          <w:sz w:val="24"/>
          <w:szCs w:val="24"/>
        </w:rPr>
        <w:t xml:space="preserve">ions.” </w:t>
      </w:r>
    </w:p>
    <w:p w14:paraId="00000010" w14:textId="77777777" w:rsidR="00745BEB" w:rsidRPr="00EB288A" w:rsidRDefault="00745BEB">
      <w:pPr>
        <w:rPr>
          <w:rFonts w:eastAsia="Calibri"/>
          <w:sz w:val="24"/>
          <w:szCs w:val="24"/>
        </w:rPr>
      </w:pPr>
    </w:p>
    <w:p w14:paraId="00000011" w14:textId="245EA00C" w:rsidR="00745BEB" w:rsidRPr="00EB288A" w:rsidRDefault="00EB288A">
      <w:pPr>
        <w:rPr>
          <w:rFonts w:eastAsia="Calibri"/>
          <w:sz w:val="24"/>
          <w:szCs w:val="24"/>
        </w:rPr>
      </w:pPr>
      <w:r w:rsidRPr="00EB288A">
        <w:rPr>
          <w:rFonts w:eastAsia="Calibri"/>
          <w:sz w:val="24"/>
          <w:szCs w:val="24"/>
        </w:rPr>
        <w:t>The modal verb ‘should’ express</w:t>
      </w:r>
      <w:r w:rsidRPr="00EB288A">
        <w:rPr>
          <w:rFonts w:eastAsia="Calibri"/>
          <w:sz w:val="24"/>
          <w:szCs w:val="24"/>
        </w:rPr>
        <w:t xml:space="preserve"> the idea of an unfulfilled obligation towards his family, and also an obligation to protect them in the same way they protect him. He never fulfils</w:t>
      </w:r>
      <w:r w:rsidRPr="00EB288A">
        <w:rPr>
          <w:rFonts w:eastAsia="Calibri"/>
          <w:sz w:val="24"/>
          <w:szCs w:val="24"/>
        </w:rPr>
        <w:t xml:space="preserve"> this. </w:t>
      </w:r>
      <w:r w:rsidRPr="00EB288A">
        <w:rPr>
          <w:rFonts w:eastAsia="Calibri"/>
          <w:sz w:val="24"/>
          <w:szCs w:val="24"/>
        </w:rPr>
        <w:t xml:space="preserve">The conditional ‘if’ here ‘if remorse had not mingled its </w:t>
      </w:r>
      <w:r w:rsidRPr="00EB288A">
        <w:rPr>
          <w:rFonts w:eastAsia="Calibri"/>
          <w:sz w:val="24"/>
          <w:szCs w:val="24"/>
        </w:rPr>
        <w:t>bitterness’ implies a foolish hope for a different outcome. Additionally, Shelley anthropomorphises both ‘remorse’ and ‘terror’ appearing to make Victor helpless against the lingering, lurking power of the Creature. From Victor’s point of view, the languag</w:t>
      </w:r>
      <w:r w:rsidRPr="00EB288A">
        <w:rPr>
          <w:rFonts w:eastAsia="Calibri"/>
          <w:sz w:val="24"/>
          <w:szCs w:val="24"/>
        </w:rPr>
        <w:t>e conveying his helplessness aims to engender sympathy. Walton, similar in nature to Victor, provides that sympathy;</w:t>
      </w:r>
      <w:r w:rsidRPr="00EB288A">
        <w:rPr>
          <w:rFonts w:eastAsia="Calibri"/>
          <w:sz w:val="24"/>
          <w:szCs w:val="24"/>
        </w:rPr>
        <w:t xml:space="preserve"> the reader is more reluctant. </w:t>
      </w:r>
    </w:p>
    <w:p w14:paraId="00000012" w14:textId="77777777" w:rsidR="00745BEB" w:rsidRPr="00EB288A" w:rsidRDefault="00745BEB">
      <w:pPr>
        <w:rPr>
          <w:rFonts w:eastAsia="Calibri"/>
          <w:sz w:val="24"/>
          <w:szCs w:val="24"/>
        </w:rPr>
      </w:pPr>
    </w:p>
    <w:p w14:paraId="00000013" w14:textId="09C8F673" w:rsidR="00745BEB" w:rsidRDefault="00EB288A">
      <w:pPr>
        <w:rPr>
          <w:rFonts w:eastAsia="Calibri"/>
          <w:sz w:val="24"/>
          <w:szCs w:val="24"/>
        </w:rPr>
      </w:pPr>
      <w:r w:rsidRPr="00EB288A">
        <w:rPr>
          <w:rFonts w:eastAsia="Calibri"/>
          <w:sz w:val="24"/>
          <w:szCs w:val="24"/>
        </w:rPr>
        <w:t>Students will need frequent reminding of the differences between character and reader responses to Victor,</w:t>
      </w:r>
      <w:r w:rsidRPr="00EB288A">
        <w:rPr>
          <w:rFonts w:eastAsia="Calibri"/>
          <w:sz w:val="24"/>
          <w:szCs w:val="24"/>
        </w:rPr>
        <w:t xml:space="preserve"> </w:t>
      </w:r>
      <w:r w:rsidRPr="00EB288A">
        <w:rPr>
          <w:rFonts w:eastAsia="Calibri"/>
          <w:i/>
          <w:sz w:val="24"/>
          <w:szCs w:val="24"/>
        </w:rPr>
        <w:t>and</w:t>
      </w:r>
      <w:r w:rsidRPr="00EB288A">
        <w:rPr>
          <w:rFonts w:eastAsia="Calibri"/>
          <w:sz w:val="24"/>
          <w:szCs w:val="24"/>
        </w:rPr>
        <w:t xml:space="preserve"> the Creature’s narratives in order to fully appreciate the structural and language choices made by Shelley.</w:t>
      </w:r>
    </w:p>
    <w:p w14:paraId="00000014" w14:textId="77777777" w:rsidR="00745BEB" w:rsidRPr="00EB288A" w:rsidRDefault="00EB288A">
      <w:pPr>
        <w:rPr>
          <w:rFonts w:eastAsia="Calibri"/>
          <w:sz w:val="24"/>
          <w:szCs w:val="24"/>
        </w:rPr>
      </w:pPr>
      <w:r w:rsidRPr="00EB288A">
        <w:rPr>
          <w:rFonts w:eastAsia="Calibri"/>
          <w:color w:val="999999"/>
          <w:sz w:val="24"/>
          <w:szCs w:val="24"/>
        </w:rPr>
        <w:lastRenderedPageBreak/>
        <w:t xml:space="preserve"> </w:t>
      </w:r>
    </w:p>
    <w:p w14:paraId="00000015" w14:textId="77777777" w:rsidR="00745BEB" w:rsidRPr="00EB288A" w:rsidRDefault="00EB288A">
      <w:pPr>
        <w:rPr>
          <w:rFonts w:eastAsia="Calibri"/>
          <w:b/>
          <w:sz w:val="32"/>
          <w:szCs w:val="32"/>
        </w:rPr>
      </w:pPr>
      <w:r w:rsidRPr="00EB288A">
        <w:rPr>
          <w:rFonts w:eastAsia="Calibri"/>
          <w:b/>
          <w:sz w:val="32"/>
          <w:szCs w:val="32"/>
        </w:rPr>
        <w:t>Chapter 10 Dialogue</w:t>
      </w:r>
    </w:p>
    <w:p w14:paraId="00000016" w14:textId="77777777" w:rsidR="00745BEB" w:rsidRPr="00EB288A" w:rsidRDefault="00745BEB">
      <w:pPr>
        <w:rPr>
          <w:rFonts w:eastAsia="Calibri"/>
          <w:b/>
          <w:sz w:val="24"/>
          <w:szCs w:val="24"/>
        </w:rPr>
      </w:pPr>
    </w:p>
    <w:p w14:paraId="00000017" w14:textId="77777777" w:rsidR="00745BEB" w:rsidRPr="00EB288A" w:rsidRDefault="00EB288A">
      <w:pPr>
        <w:rPr>
          <w:rFonts w:eastAsia="Calibri"/>
          <w:sz w:val="24"/>
          <w:szCs w:val="24"/>
        </w:rPr>
      </w:pPr>
      <w:r w:rsidRPr="00EB288A">
        <w:rPr>
          <w:rFonts w:eastAsia="Calibri"/>
          <w:sz w:val="24"/>
          <w:szCs w:val="24"/>
        </w:rPr>
        <w:t xml:space="preserve">Dialogue between the Creature and Victor is significant. Victor initiates the conversation with an exclamatory question, addressing the Creature as ‘Devil’ which shows his fear and contempt. He attempts to threaten the Creature with </w:t>
      </w:r>
      <w:r w:rsidRPr="00EB288A">
        <w:rPr>
          <w:rFonts w:eastAsia="Calibri"/>
          <w:i/>
          <w:sz w:val="24"/>
          <w:szCs w:val="24"/>
        </w:rPr>
        <w:t>‘fierce vengeance’</w:t>
      </w:r>
      <w:r w:rsidRPr="00EB288A">
        <w:rPr>
          <w:rFonts w:eastAsia="Calibri"/>
          <w:sz w:val="24"/>
          <w:szCs w:val="24"/>
        </w:rPr>
        <w:t xml:space="preserve"> desp</w:t>
      </w:r>
      <w:r w:rsidRPr="00EB288A">
        <w:rPr>
          <w:rFonts w:eastAsia="Calibri"/>
          <w:sz w:val="24"/>
          <w:szCs w:val="24"/>
        </w:rPr>
        <w:t xml:space="preserve">ite the Creature’s superior size and strength. Victor’s dialogue is fuelled by anger and a desire for revenge, which the Creature recognises, </w:t>
      </w:r>
      <w:r w:rsidRPr="00EB288A">
        <w:rPr>
          <w:rFonts w:eastAsia="Calibri"/>
          <w:i/>
          <w:sz w:val="24"/>
          <w:szCs w:val="24"/>
        </w:rPr>
        <w:t>‘You purpose to kill me’.</w:t>
      </w:r>
      <w:r w:rsidRPr="00EB288A">
        <w:rPr>
          <w:rFonts w:eastAsia="Calibri"/>
          <w:sz w:val="24"/>
          <w:szCs w:val="24"/>
        </w:rPr>
        <w:t xml:space="preserve"> Victor’s dialogue is also characterised by imperatives, ‘</w:t>
      </w:r>
      <w:r w:rsidRPr="00EB288A">
        <w:rPr>
          <w:rFonts w:eastAsia="Calibri"/>
          <w:i/>
          <w:sz w:val="24"/>
          <w:szCs w:val="24"/>
        </w:rPr>
        <w:t>"Begone! I will not hear you’</w:t>
      </w:r>
      <w:r w:rsidRPr="00EB288A">
        <w:rPr>
          <w:rFonts w:eastAsia="Calibri"/>
          <w:sz w:val="24"/>
          <w:szCs w:val="24"/>
        </w:rPr>
        <w:t xml:space="preserve"> a</w:t>
      </w:r>
      <w:r w:rsidRPr="00EB288A">
        <w:rPr>
          <w:rFonts w:eastAsia="Calibri"/>
          <w:sz w:val="24"/>
          <w:szCs w:val="24"/>
        </w:rPr>
        <w:t xml:space="preserve">nd negatives conveying Victor’s unwillingness to acknowledge the pleas of his creation. Victor’s inhumanity is very evident here with his desire to annihilate, </w:t>
      </w:r>
      <w:r w:rsidRPr="00EB288A">
        <w:rPr>
          <w:rFonts w:eastAsia="Calibri"/>
          <w:i/>
          <w:sz w:val="24"/>
          <w:szCs w:val="24"/>
        </w:rPr>
        <w:t>‘that I may trample you to dust!’</w:t>
      </w:r>
      <w:r w:rsidRPr="00EB288A">
        <w:rPr>
          <w:rFonts w:eastAsia="Calibri"/>
          <w:sz w:val="24"/>
          <w:szCs w:val="24"/>
        </w:rPr>
        <w:t xml:space="preserve"> </w:t>
      </w:r>
    </w:p>
    <w:p w14:paraId="00000018" w14:textId="77777777" w:rsidR="00745BEB" w:rsidRPr="00EB288A" w:rsidRDefault="00745BEB">
      <w:pPr>
        <w:rPr>
          <w:rFonts w:eastAsia="Calibri"/>
          <w:sz w:val="24"/>
          <w:szCs w:val="24"/>
        </w:rPr>
      </w:pPr>
    </w:p>
    <w:p w14:paraId="00000019" w14:textId="5D2EAEAB" w:rsidR="00745BEB" w:rsidRPr="00EB288A" w:rsidRDefault="00EB288A">
      <w:pPr>
        <w:rPr>
          <w:rFonts w:eastAsia="Calibri"/>
          <w:sz w:val="24"/>
          <w:szCs w:val="24"/>
        </w:rPr>
      </w:pPr>
      <w:r w:rsidRPr="00EB288A">
        <w:rPr>
          <w:rFonts w:eastAsia="Calibri"/>
          <w:sz w:val="24"/>
          <w:szCs w:val="24"/>
        </w:rPr>
        <w:t>Creature’s language is characterised by greater eloquence an</w:t>
      </w:r>
      <w:r w:rsidRPr="00EB288A">
        <w:rPr>
          <w:rFonts w:eastAsia="Calibri"/>
          <w:sz w:val="24"/>
          <w:szCs w:val="24"/>
        </w:rPr>
        <w:t>d rhetorical phrasing. This signifies how he has educated himself from the time he lived near the De</w:t>
      </w:r>
      <w:r>
        <w:rPr>
          <w:rFonts w:eastAsia="Calibri"/>
          <w:sz w:val="24"/>
          <w:szCs w:val="24"/>
        </w:rPr>
        <w:t xml:space="preserve"> </w:t>
      </w:r>
      <w:proofErr w:type="spellStart"/>
      <w:r w:rsidRPr="00EB288A">
        <w:rPr>
          <w:rFonts w:eastAsia="Calibri"/>
          <w:sz w:val="24"/>
          <w:szCs w:val="24"/>
        </w:rPr>
        <w:t>Laceys</w:t>
      </w:r>
      <w:proofErr w:type="spellEnd"/>
      <w:r w:rsidRPr="00EB288A">
        <w:rPr>
          <w:rFonts w:eastAsia="Calibri"/>
          <w:sz w:val="24"/>
          <w:szCs w:val="24"/>
        </w:rPr>
        <w:t xml:space="preserve">. The Creature repeatedly uses </w:t>
      </w:r>
      <w:r w:rsidRPr="00EB288A">
        <w:rPr>
          <w:rFonts w:eastAsia="Calibri"/>
          <w:i/>
          <w:sz w:val="24"/>
          <w:szCs w:val="24"/>
        </w:rPr>
        <w:t>you</w:t>
      </w:r>
      <w:r w:rsidRPr="00EB288A">
        <w:rPr>
          <w:rFonts w:eastAsia="Calibri"/>
          <w:sz w:val="24"/>
          <w:szCs w:val="24"/>
        </w:rPr>
        <w:t xml:space="preserve"> and </w:t>
      </w:r>
      <w:r w:rsidRPr="00EB288A">
        <w:rPr>
          <w:rFonts w:eastAsia="Calibri"/>
          <w:i/>
          <w:sz w:val="24"/>
          <w:szCs w:val="24"/>
        </w:rPr>
        <w:t>your</w:t>
      </w:r>
      <w:r w:rsidRPr="00EB288A">
        <w:rPr>
          <w:rFonts w:eastAsia="Calibri"/>
          <w:sz w:val="24"/>
          <w:szCs w:val="24"/>
        </w:rPr>
        <w:t xml:space="preserve"> as emphatic forms of direct address, he also emphasises the pain of his suffering which causes him to be ‘</w:t>
      </w:r>
      <w:r w:rsidRPr="00EB288A">
        <w:rPr>
          <w:rFonts w:eastAsia="Calibri"/>
          <w:sz w:val="24"/>
          <w:szCs w:val="24"/>
        </w:rPr>
        <w:t>miserable’. His first part of the dialogue is threatening, showing his anger at being rejected and recognition of Victor’s desire to destroy him.</w:t>
      </w:r>
    </w:p>
    <w:p w14:paraId="0000001A" w14:textId="77777777" w:rsidR="00745BEB" w:rsidRPr="00EB288A" w:rsidRDefault="00745BEB">
      <w:pPr>
        <w:rPr>
          <w:rFonts w:eastAsia="Calibri"/>
          <w:sz w:val="24"/>
          <w:szCs w:val="24"/>
        </w:rPr>
      </w:pPr>
    </w:p>
    <w:p w14:paraId="0000001B" w14:textId="65CEA69B" w:rsidR="00745BEB" w:rsidRPr="00EB288A" w:rsidRDefault="00EB288A">
      <w:pPr>
        <w:rPr>
          <w:rFonts w:eastAsia="Calibri"/>
          <w:sz w:val="24"/>
          <w:szCs w:val="24"/>
        </w:rPr>
      </w:pPr>
      <w:r w:rsidRPr="00EB288A">
        <w:rPr>
          <w:rFonts w:eastAsia="Calibri"/>
          <w:sz w:val="24"/>
          <w:szCs w:val="24"/>
        </w:rPr>
        <w:t xml:space="preserve">When the </w:t>
      </w:r>
      <w:r>
        <w:rPr>
          <w:rFonts w:eastAsia="Calibri"/>
          <w:sz w:val="24"/>
          <w:szCs w:val="24"/>
        </w:rPr>
        <w:t>C</w:t>
      </w:r>
      <w:r w:rsidRPr="00EB288A">
        <w:rPr>
          <w:rFonts w:eastAsia="Calibri"/>
          <w:sz w:val="24"/>
          <w:szCs w:val="24"/>
        </w:rPr>
        <w:t>reature responds to Victor, he changes pronouns from ‘you’ to ‘I’ as he ‘entreats’ Victor to listen</w:t>
      </w:r>
      <w:r w:rsidRPr="00EB288A">
        <w:rPr>
          <w:rFonts w:eastAsia="Calibri"/>
          <w:sz w:val="24"/>
          <w:szCs w:val="24"/>
        </w:rPr>
        <w:t xml:space="preserve"> to his needs, because ‘</w:t>
      </w:r>
      <w:r w:rsidRPr="00EB288A">
        <w:rPr>
          <w:rFonts w:eastAsia="Calibri"/>
          <w:i/>
          <w:sz w:val="24"/>
          <w:szCs w:val="24"/>
        </w:rPr>
        <w:t xml:space="preserve">Everywhere I see bliss, from which I alone am irrevocably excluded.’ </w:t>
      </w:r>
      <w:r w:rsidRPr="00EB288A">
        <w:rPr>
          <w:rFonts w:eastAsia="Calibri"/>
          <w:sz w:val="24"/>
          <w:szCs w:val="24"/>
        </w:rPr>
        <w:t>The Creature recognises his loneliness and how cruelly he has been treated, ‘</w:t>
      </w:r>
      <w:r w:rsidRPr="00EB288A">
        <w:rPr>
          <w:rFonts w:eastAsia="Calibri"/>
          <w:i/>
          <w:sz w:val="24"/>
          <w:szCs w:val="24"/>
        </w:rPr>
        <w:t>misery made me a fiend’.</w:t>
      </w:r>
      <w:r w:rsidRPr="00EB288A">
        <w:rPr>
          <w:rFonts w:eastAsia="Calibri"/>
          <w:sz w:val="24"/>
          <w:szCs w:val="24"/>
        </w:rPr>
        <w:t xml:space="preserve"> There is a significant pattern of language related to Christi</w:t>
      </w:r>
      <w:r w:rsidRPr="00EB288A">
        <w:rPr>
          <w:rFonts w:eastAsia="Calibri"/>
          <w:sz w:val="24"/>
          <w:szCs w:val="24"/>
        </w:rPr>
        <w:t>anity with reference to Adam and fallen angels, as well as fiends and devils. ‘Paradise Lost’ is much alluded to in the novel, and is an underpinning narrative influence. Its importance is shown by its role in the Creature</w:t>
      </w:r>
      <w:r>
        <w:rPr>
          <w:rFonts w:eastAsia="Calibri"/>
          <w:sz w:val="24"/>
          <w:szCs w:val="24"/>
        </w:rPr>
        <w:t>’s</w:t>
      </w:r>
      <w:r w:rsidRPr="00EB288A">
        <w:rPr>
          <w:rFonts w:eastAsia="Calibri"/>
          <w:sz w:val="24"/>
          <w:szCs w:val="24"/>
        </w:rPr>
        <w:t xml:space="preserve"> education, hence the imagery used</w:t>
      </w:r>
      <w:r w:rsidRPr="00EB288A">
        <w:rPr>
          <w:rFonts w:eastAsia="Calibri"/>
          <w:sz w:val="24"/>
          <w:szCs w:val="24"/>
        </w:rPr>
        <w:t xml:space="preserve"> in his dialogue. The Creature is trying to persuade Victor to take responsibility and help him to be good. He wants to be listened to, ‘Listen to my tale’ and sentiment which is repeated in different ways. A further interesting change in pronouns is from </w:t>
      </w:r>
      <w:r w:rsidRPr="00EB288A">
        <w:rPr>
          <w:rFonts w:eastAsia="Calibri"/>
          <w:sz w:val="24"/>
          <w:szCs w:val="24"/>
        </w:rPr>
        <w:t>you/</w:t>
      </w:r>
      <w:proofErr w:type="gramStart"/>
      <w:r w:rsidRPr="00EB288A">
        <w:rPr>
          <w:rFonts w:eastAsia="Calibri"/>
          <w:sz w:val="24"/>
          <w:szCs w:val="24"/>
        </w:rPr>
        <w:t>your</w:t>
      </w:r>
      <w:proofErr w:type="gramEnd"/>
      <w:r w:rsidRPr="00EB288A">
        <w:rPr>
          <w:rFonts w:eastAsia="Calibri"/>
          <w:sz w:val="24"/>
          <w:szCs w:val="24"/>
        </w:rPr>
        <w:t xml:space="preserve"> to thee/thou elevating his dialogue to a biblical tone. The dialogue draws to a close with the Creature reiterating Victor’s responsibility for how he has become and that he can change</w:t>
      </w:r>
      <w:r>
        <w:rPr>
          <w:rFonts w:eastAsia="Calibri"/>
          <w:sz w:val="24"/>
          <w:szCs w:val="24"/>
        </w:rPr>
        <w:t>:</w:t>
      </w:r>
      <w:r w:rsidRPr="00EB288A">
        <w:rPr>
          <w:rFonts w:eastAsia="Calibri"/>
          <w:i/>
          <w:sz w:val="24"/>
          <w:szCs w:val="24"/>
        </w:rPr>
        <w:t xml:space="preserve"> ‘On you it rests,’</w:t>
      </w:r>
      <w:r w:rsidRPr="00EB288A">
        <w:rPr>
          <w:rFonts w:eastAsia="Calibri"/>
          <w:sz w:val="24"/>
          <w:szCs w:val="24"/>
        </w:rPr>
        <w:t xml:space="preserve">. </w:t>
      </w:r>
    </w:p>
    <w:p w14:paraId="0000001C" w14:textId="77777777" w:rsidR="00745BEB" w:rsidRPr="00EB288A" w:rsidRDefault="00745BEB">
      <w:pPr>
        <w:rPr>
          <w:rFonts w:eastAsia="Calibri"/>
          <w:sz w:val="24"/>
          <w:szCs w:val="24"/>
        </w:rPr>
      </w:pPr>
    </w:p>
    <w:p w14:paraId="00000021" w14:textId="46C56BD0" w:rsidR="00745BEB" w:rsidRPr="00EB288A" w:rsidRDefault="00EB288A">
      <w:r w:rsidRPr="00EB288A">
        <w:rPr>
          <w:rFonts w:eastAsia="Calibri"/>
          <w:sz w:val="24"/>
          <w:szCs w:val="24"/>
        </w:rPr>
        <w:t>Most interesting here is Victor’s retur</w:t>
      </w:r>
      <w:r w:rsidRPr="00EB288A">
        <w:rPr>
          <w:rFonts w:eastAsia="Calibri"/>
          <w:sz w:val="24"/>
          <w:szCs w:val="24"/>
        </w:rPr>
        <w:t>n to isolation and loneliness, but he does so in a way that (unbeknown to him) directly mirrors that of the Creature. In Chapter 16, after the De</w:t>
      </w:r>
      <w:r>
        <w:rPr>
          <w:rFonts w:eastAsia="Calibri"/>
          <w:sz w:val="24"/>
          <w:szCs w:val="24"/>
        </w:rPr>
        <w:t xml:space="preserve"> </w:t>
      </w:r>
      <w:proofErr w:type="spellStart"/>
      <w:r w:rsidRPr="00EB288A">
        <w:rPr>
          <w:rFonts w:eastAsia="Calibri"/>
          <w:sz w:val="24"/>
          <w:szCs w:val="24"/>
        </w:rPr>
        <w:t>Lacey</w:t>
      </w:r>
      <w:r w:rsidRPr="00EB288A">
        <w:rPr>
          <w:rFonts w:eastAsia="Calibri"/>
          <w:sz w:val="24"/>
          <w:szCs w:val="24"/>
        </w:rPr>
        <w:t>s</w:t>
      </w:r>
      <w:proofErr w:type="spellEnd"/>
      <w:r w:rsidRPr="00EB288A">
        <w:rPr>
          <w:rFonts w:eastAsia="Calibri"/>
          <w:sz w:val="24"/>
          <w:szCs w:val="24"/>
        </w:rPr>
        <w:t xml:space="preserve"> cruelly reject the Creature, he will give up on mankind for good. Victor’s choice of a life of ‘deep, d</w:t>
      </w:r>
      <w:r w:rsidRPr="00EB288A">
        <w:rPr>
          <w:rFonts w:eastAsia="Calibri"/>
          <w:sz w:val="24"/>
          <w:szCs w:val="24"/>
        </w:rPr>
        <w:t>ark, deathlike solitude’ mirror that of the Creature’s lonely existence up until he observed the De</w:t>
      </w:r>
      <w:r>
        <w:rPr>
          <w:rFonts w:eastAsia="Calibri"/>
          <w:sz w:val="24"/>
          <w:szCs w:val="24"/>
        </w:rPr>
        <w:t xml:space="preserve"> </w:t>
      </w:r>
      <w:r w:rsidRPr="00EB288A">
        <w:rPr>
          <w:rFonts w:eastAsia="Calibri"/>
          <w:sz w:val="24"/>
          <w:szCs w:val="24"/>
        </w:rPr>
        <w:t>Lacey</w:t>
      </w:r>
      <w:bookmarkStart w:id="0" w:name="_GoBack"/>
      <w:bookmarkEnd w:id="0"/>
      <w:r w:rsidRPr="00EB288A">
        <w:rPr>
          <w:rFonts w:eastAsia="Calibri"/>
          <w:sz w:val="24"/>
          <w:szCs w:val="24"/>
        </w:rPr>
        <w:t>s, when he pinned the false hope of acceptance into the arms of humanity entirely on them.</w:t>
      </w:r>
    </w:p>
    <w:sectPr w:rsidR="00745BEB" w:rsidRPr="00EB288A">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BE7B2" w14:textId="77777777" w:rsidR="00EB288A" w:rsidRDefault="00EB288A" w:rsidP="00EB288A">
      <w:pPr>
        <w:spacing w:line="240" w:lineRule="auto"/>
      </w:pPr>
      <w:r>
        <w:separator/>
      </w:r>
    </w:p>
  </w:endnote>
  <w:endnote w:type="continuationSeparator" w:id="0">
    <w:p w14:paraId="4F12FF36" w14:textId="77777777" w:rsidR="00EB288A" w:rsidRDefault="00EB288A" w:rsidP="00EB2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5F24" w14:textId="4921539E" w:rsidR="00EB288A" w:rsidRPr="0024114B" w:rsidRDefault="00EB288A" w:rsidP="00EB288A">
    <w:pPr>
      <w:pStyle w:val="Footer"/>
      <w:jc w:val="right"/>
    </w:pPr>
    <w:r w:rsidRPr="0024114B">
      <w:t>© Fe Brewer, Mary Hind-</w:t>
    </w:r>
    <w:proofErr w:type="spellStart"/>
    <w:r w:rsidRPr="0024114B">
      <w:t>Portley</w:t>
    </w:r>
    <w:proofErr w:type="spellEnd"/>
    <w:r w:rsidRPr="0024114B">
      <w:t xml:space="preserve"> and Gwen Nelson</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3613B" w14:textId="77777777" w:rsidR="00EB288A" w:rsidRDefault="00EB288A" w:rsidP="00EB288A">
      <w:pPr>
        <w:spacing w:line="240" w:lineRule="auto"/>
      </w:pPr>
      <w:r>
        <w:separator/>
      </w:r>
    </w:p>
  </w:footnote>
  <w:footnote w:type="continuationSeparator" w:id="0">
    <w:p w14:paraId="16C1D1E0" w14:textId="77777777" w:rsidR="00EB288A" w:rsidRDefault="00EB288A" w:rsidP="00EB288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EB"/>
    <w:rsid w:val="00745BEB"/>
    <w:rsid w:val="00EB2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F9B53"/>
  <w15:docId w15:val="{B7CE357D-75C4-4302-939B-A7D67F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B288A"/>
    <w:pPr>
      <w:tabs>
        <w:tab w:val="center" w:pos="4513"/>
        <w:tab w:val="right" w:pos="9026"/>
      </w:tabs>
      <w:spacing w:line="240" w:lineRule="auto"/>
    </w:pPr>
  </w:style>
  <w:style w:type="character" w:customStyle="1" w:styleId="HeaderChar">
    <w:name w:val="Header Char"/>
    <w:basedOn w:val="DefaultParagraphFont"/>
    <w:link w:val="Header"/>
    <w:uiPriority w:val="99"/>
    <w:rsid w:val="00EB288A"/>
  </w:style>
  <w:style w:type="paragraph" w:styleId="Footer">
    <w:name w:val="footer"/>
    <w:basedOn w:val="Normal"/>
    <w:link w:val="FooterChar"/>
    <w:uiPriority w:val="99"/>
    <w:unhideWhenUsed/>
    <w:rsid w:val="00EB288A"/>
    <w:pPr>
      <w:tabs>
        <w:tab w:val="center" w:pos="4513"/>
        <w:tab w:val="right" w:pos="9026"/>
      </w:tabs>
      <w:spacing w:line="240" w:lineRule="auto"/>
    </w:pPr>
  </w:style>
  <w:style w:type="character" w:customStyle="1" w:styleId="FooterChar">
    <w:name w:val="Footer Char"/>
    <w:basedOn w:val="DefaultParagraphFont"/>
    <w:link w:val="Footer"/>
    <w:uiPriority w:val="99"/>
    <w:rsid w:val="00EB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724</Words>
  <Characters>4130</Characters>
  <Application>Microsoft Office Word</Application>
  <DocSecurity>0</DocSecurity>
  <Lines>34</Lines>
  <Paragraphs>9</Paragraphs>
  <ScaleCrop>false</ScaleCrop>
  <Company>Bloomsbury Publishing Plc</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2</cp:revision>
  <dcterms:created xsi:type="dcterms:W3CDTF">2025-06-13T12:02:00Z</dcterms:created>
  <dcterms:modified xsi:type="dcterms:W3CDTF">2025-06-13T12:06:00Z</dcterms:modified>
</cp:coreProperties>
</file>