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16D" w:rsidRPr="00CC097A" w:rsidRDefault="00FD23EE">
      <w:pPr>
        <w:rPr>
          <w:rFonts w:ascii="Calibri" w:eastAsia="Calibri" w:hAnsi="Calibri" w:cs="Calibri"/>
          <w:b/>
          <w:sz w:val="28"/>
          <w:szCs w:val="24"/>
          <w:u w:val="single"/>
        </w:rPr>
      </w:pPr>
      <w:r w:rsidRPr="00CC097A">
        <w:rPr>
          <w:rFonts w:ascii="Calibri" w:eastAsia="Calibri" w:hAnsi="Calibri" w:cs="Calibri"/>
          <w:b/>
          <w:sz w:val="28"/>
          <w:szCs w:val="24"/>
          <w:u w:val="single"/>
        </w:rPr>
        <w:t>The Creature</w:t>
      </w:r>
      <w:r w:rsidR="00CC097A" w:rsidRPr="00CC097A">
        <w:rPr>
          <w:rFonts w:ascii="Calibri" w:eastAsia="Calibri" w:hAnsi="Calibri" w:cs="Calibri"/>
          <w:b/>
          <w:sz w:val="28"/>
          <w:szCs w:val="24"/>
          <w:u w:val="single"/>
        </w:rPr>
        <w:t>’s Eloquence</w:t>
      </w:r>
    </w:p>
    <w:p w:rsidR="00CC097A" w:rsidRDefault="00CC097A">
      <w:pPr>
        <w:rPr>
          <w:rFonts w:ascii="Calibri" w:eastAsia="Calibri" w:hAnsi="Calibri" w:cs="Calibri"/>
          <w:b/>
          <w:sz w:val="24"/>
          <w:szCs w:val="24"/>
        </w:rPr>
      </w:pPr>
    </w:p>
    <w:p w:rsidR="0090516D" w:rsidRDefault="00FD23EE">
      <w:pPr>
        <w:rPr>
          <w:rFonts w:ascii="Calibri" w:eastAsia="Calibri" w:hAnsi="Calibri" w:cs="Calibri"/>
          <w:b/>
          <w:sz w:val="24"/>
          <w:szCs w:val="24"/>
        </w:rPr>
      </w:pPr>
      <w:r>
        <w:rPr>
          <w:rFonts w:ascii="Calibri" w:eastAsia="Calibri" w:hAnsi="Calibri" w:cs="Calibri"/>
          <w:b/>
          <w:sz w:val="24"/>
          <w:szCs w:val="24"/>
        </w:rPr>
        <w:t>What does the Creature’s eloquence reveal to the reader?</w:t>
      </w:r>
    </w:p>
    <w:p w:rsidR="0090516D" w:rsidRDefault="0090516D">
      <w:pPr>
        <w:rPr>
          <w:rFonts w:ascii="Calibri" w:eastAsia="Calibri" w:hAnsi="Calibri" w:cs="Calibri"/>
          <w:i/>
          <w:sz w:val="24"/>
          <w:szCs w:val="24"/>
        </w:rPr>
      </w:pPr>
    </w:p>
    <w:tbl>
      <w:tblPr>
        <w:tblStyle w:val="a"/>
        <w:tblW w:w="9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720"/>
      </w:tblGrid>
      <w:tr w:rsidR="0090516D">
        <w:tc>
          <w:tcPr>
            <w:tcW w:w="3120" w:type="dxa"/>
            <w:shd w:val="clear" w:color="auto" w:fill="auto"/>
            <w:tcMar>
              <w:top w:w="100" w:type="dxa"/>
              <w:left w:w="100" w:type="dxa"/>
              <w:bottom w:w="100" w:type="dxa"/>
              <w:right w:w="100" w:type="dxa"/>
            </w:tcMar>
          </w:tcPr>
          <w:p w:rsidR="0090516D" w:rsidRDefault="00FD23EE">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Quotation </w:t>
            </w:r>
          </w:p>
        </w:tc>
        <w:tc>
          <w:tcPr>
            <w:tcW w:w="3120" w:type="dxa"/>
            <w:shd w:val="clear" w:color="auto" w:fill="auto"/>
            <w:tcMar>
              <w:top w:w="100" w:type="dxa"/>
              <w:left w:w="100" w:type="dxa"/>
              <w:bottom w:w="100" w:type="dxa"/>
              <w:right w:w="100" w:type="dxa"/>
            </w:tcMar>
          </w:tcPr>
          <w:p w:rsidR="0090516D" w:rsidRDefault="00FD23EE">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Rhetoric methods</w:t>
            </w:r>
          </w:p>
        </w:tc>
        <w:tc>
          <w:tcPr>
            <w:tcW w:w="3720" w:type="dxa"/>
            <w:shd w:val="clear" w:color="auto" w:fill="auto"/>
            <w:tcMar>
              <w:top w:w="100" w:type="dxa"/>
              <w:left w:w="100" w:type="dxa"/>
              <w:bottom w:w="100" w:type="dxa"/>
              <w:right w:w="100" w:type="dxa"/>
            </w:tcMar>
          </w:tcPr>
          <w:p w:rsidR="0090516D" w:rsidRDefault="00FD23EE">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Notes for analysis</w:t>
            </w:r>
          </w:p>
        </w:tc>
      </w:tr>
      <w:tr w:rsidR="0090516D">
        <w:tc>
          <w:tcPr>
            <w:tcW w:w="3120" w:type="dxa"/>
            <w:shd w:val="clear" w:color="auto" w:fill="auto"/>
            <w:tcMar>
              <w:top w:w="100" w:type="dxa"/>
              <w:left w:w="100" w:type="dxa"/>
              <w:bottom w:w="100" w:type="dxa"/>
              <w:right w:w="100" w:type="dxa"/>
            </w:tcMar>
          </w:tcPr>
          <w:p w:rsidR="0090516D" w:rsidRDefault="00FD23EE">
            <w:pPr>
              <w:rPr>
                <w:rFonts w:ascii="Calibri" w:eastAsia="Calibri" w:hAnsi="Calibri" w:cs="Calibri"/>
                <w:i/>
                <w:sz w:val="24"/>
                <w:szCs w:val="24"/>
              </w:rPr>
            </w:pPr>
            <w:r>
              <w:rPr>
                <w:rFonts w:ascii="Calibri" w:eastAsia="Calibri" w:hAnsi="Calibri" w:cs="Calibri"/>
                <w:i/>
                <w:sz w:val="24"/>
                <w:szCs w:val="24"/>
              </w:rPr>
              <w:t>“All men hate the wretched; how, then, must I be hated, who am miserable beyond all living things</w:t>
            </w:r>
            <w:r>
              <w:rPr>
                <w:rFonts w:ascii="Calibri" w:eastAsia="Calibri" w:hAnsi="Calibri" w:cs="Calibri"/>
                <w:b/>
                <w:sz w:val="24"/>
                <w:szCs w:val="24"/>
              </w:rPr>
              <w:t>!”</w:t>
            </w:r>
          </w:p>
        </w:tc>
        <w:tc>
          <w:tcPr>
            <w:tcW w:w="3120" w:type="dxa"/>
            <w:shd w:val="clear" w:color="auto" w:fill="auto"/>
            <w:tcMar>
              <w:top w:w="100" w:type="dxa"/>
              <w:left w:w="100" w:type="dxa"/>
              <w:bottom w:w="100" w:type="dxa"/>
              <w:right w:w="100" w:type="dxa"/>
            </w:tcMar>
          </w:tcPr>
          <w:p w:rsidR="0090516D" w:rsidRDefault="00CC097A">
            <w:pPr>
              <w:rPr>
                <w:rFonts w:ascii="Calibri" w:eastAsia="Calibri" w:hAnsi="Calibri" w:cs="Calibri"/>
                <w:sz w:val="24"/>
                <w:szCs w:val="24"/>
              </w:rPr>
            </w:pPr>
            <w:r>
              <w:rPr>
                <w:rFonts w:ascii="Calibri" w:eastAsia="Calibri" w:hAnsi="Calibri" w:cs="Calibri"/>
                <w:sz w:val="24"/>
                <w:szCs w:val="24"/>
              </w:rPr>
              <w:t>p</w:t>
            </w:r>
            <w:r w:rsidR="00FD23EE">
              <w:rPr>
                <w:rFonts w:ascii="Calibri" w:eastAsia="Calibri" w:hAnsi="Calibri" w:cs="Calibri"/>
                <w:sz w:val="24"/>
                <w:szCs w:val="24"/>
              </w:rPr>
              <w:t>olyptoton - different form of the same word in a sentence or clause: hated, hated)</w:t>
            </w:r>
          </w:p>
          <w:p w:rsidR="0090516D" w:rsidRDefault="00FD23EE">
            <w:pPr>
              <w:rPr>
                <w:rFonts w:ascii="Calibri" w:eastAsia="Calibri" w:hAnsi="Calibri" w:cs="Calibri"/>
                <w:b/>
                <w:sz w:val="24"/>
                <w:szCs w:val="24"/>
              </w:rPr>
            </w:pPr>
            <w:r>
              <w:rPr>
                <w:rFonts w:ascii="Calibri" w:eastAsia="Calibri" w:hAnsi="Calibri" w:cs="Calibri"/>
                <w:sz w:val="24"/>
                <w:szCs w:val="24"/>
              </w:rPr>
              <w:t>emotive language</w:t>
            </w:r>
          </w:p>
        </w:tc>
        <w:tc>
          <w:tcPr>
            <w:tcW w:w="3720" w:type="dxa"/>
            <w:shd w:val="clear" w:color="auto" w:fill="auto"/>
            <w:tcMar>
              <w:top w:w="100" w:type="dxa"/>
              <w:left w:w="100" w:type="dxa"/>
              <w:bottom w:w="100" w:type="dxa"/>
              <w:right w:w="100" w:type="dxa"/>
            </w:tcMar>
          </w:tcPr>
          <w:p w:rsidR="0090516D" w:rsidRDefault="0090516D">
            <w:pPr>
              <w:widowControl w:val="0"/>
              <w:pBdr>
                <w:top w:val="nil"/>
                <w:left w:val="nil"/>
                <w:bottom w:val="nil"/>
                <w:right w:val="nil"/>
                <w:between w:val="nil"/>
              </w:pBdr>
              <w:spacing w:line="240" w:lineRule="auto"/>
              <w:rPr>
                <w:rFonts w:ascii="Calibri" w:eastAsia="Calibri" w:hAnsi="Calibri" w:cs="Calibri"/>
                <w:i/>
                <w:sz w:val="24"/>
                <w:szCs w:val="24"/>
              </w:rPr>
            </w:pPr>
          </w:p>
        </w:tc>
      </w:tr>
      <w:tr w:rsidR="0090516D">
        <w:tc>
          <w:tcPr>
            <w:tcW w:w="3120" w:type="dxa"/>
            <w:shd w:val="clear" w:color="auto" w:fill="auto"/>
            <w:tcMar>
              <w:top w:w="100" w:type="dxa"/>
              <w:left w:w="100" w:type="dxa"/>
              <w:bottom w:w="100" w:type="dxa"/>
              <w:right w:w="100" w:type="dxa"/>
            </w:tcMar>
          </w:tcPr>
          <w:p w:rsidR="0090516D" w:rsidRDefault="00FD23EE">
            <w:pPr>
              <w:rPr>
                <w:rFonts w:ascii="Calibri" w:eastAsia="Calibri" w:hAnsi="Calibri" w:cs="Calibri"/>
                <w:i/>
                <w:sz w:val="24"/>
                <w:szCs w:val="24"/>
              </w:rPr>
            </w:pPr>
            <w:r>
              <w:rPr>
                <w:rFonts w:ascii="Calibri" w:eastAsia="Calibri" w:hAnsi="Calibri" w:cs="Calibri"/>
                <w:sz w:val="24"/>
                <w:szCs w:val="24"/>
              </w:rPr>
              <w:t>“</w:t>
            </w:r>
            <w:r>
              <w:rPr>
                <w:rFonts w:ascii="Calibri" w:eastAsia="Calibri" w:hAnsi="Calibri" w:cs="Calibri"/>
                <w:i/>
                <w:sz w:val="24"/>
                <w:szCs w:val="24"/>
              </w:rPr>
              <w:t>Have I not suffered enough, that you seek to increase my misery?”</w:t>
            </w:r>
            <w:r>
              <w:rPr>
                <w:rFonts w:ascii="Calibri" w:eastAsia="Calibri" w:hAnsi="Calibri" w:cs="Calibri"/>
                <w:sz w:val="24"/>
                <w:szCs w:val="24"/>
              </w:rPr>
              <w:t xml:space="preserve"> </w:t>
            </w:r>
          </w:p>
        </w:tc>
        <w:tc>
          <w:tcPr>
            <w:tcW w:w="3120" w:type="dxa"/>
            <w:shd w:val="clear" w:color="auto" w:fill="auto"/>
            <w:tcMar>
              <w:top w:w="100" w:type="dxa"/>
              <w:left w:w="100" w:type="dxa"/>
              <w:bottom w:w="100" w:type="dxa"/>
              <w:right w:w="100" w:type="dxa"/>
            </w:tcMar>
          </w:tcPr>
          <w:p w:rsidR="0090516D" w:rsidRDefault="00FD23EE">
            <w:pPr>
              <w:rPr>
                <w:rFonts w:ascii="Calibri" w:eastAsia="Calibri" w:hAnsi="Calibri" w:cs="Calibri"/>
                <w:sz w:val="24"/>
                <w:szCs w:val="24"/>
              </w:rPr>
            </w:pPr>
            <w:proofErr w:type="spellStart"/>
            <w:r>
              <w:rPr>
                <w:rFonts w:ascii="Calibri" w:eastAsia="Calibri" w:hAnsi="Calibri" w:cs="Calibri"/>
                <w:sz w:val="24"/>
                <w:szCs w:val="24"/>
              </w:rPr>
              <w:t>epiplexis</w:t>
            </w:r>
            <w:proofErr w:type="spellEnd"/>
            <w:r>
              <w:rPr>
                <w:rFonts w:ascii="Calibri" w:eastAsia="Calibri" w:hAnsi="Calibri" w:cs="Calibri"/>
                <w:sz w:val="24"/>
                <w:szCs w:val="24"/>
              </w:rPr>
              <w:t xml:space="preserve"> - a lament in the </w:t>
            </w:r>
            <w:proofErr w:type="spellStart"/>
            <w:r>
              <w:rPr>
                <w:rFonts w:ascii="Calibri" w:eastAsia="Calibri" w:hAnsi="Calibri" w:cs="Calibri"/>
                <w:sz w:val="24"/>
                <w:szCs w:val="24"/>
              </w:rPr>
              <w:t>for</w:t>
            </w:r>
            <w:proofErr w:type="spellEnd"/>
            <w:r>
              <w:rPr>
                <w:rFonts w:ascii="Calibri" w:eastAsia="Calibri" w:hAnsi="Calibri" w:cs="Calibri"/>
                <w:sz w:val="24"/>
                <w:szCs w:val="24"/>
              </w:rPr>
              <w:t xml:space="preserve"> </w:t>
            </w:r>
            <w:r>
              <w:rPr>
                <w:rFonts w:ascii="Calibri" w:eastAsia="Calibri" w:hAnsi="Calibri" w:cs="Calibri"/>
                <w:sz w:val="24"/>
                <w:szCs w:val="24"/>
              </w:rPr>
              <w:t>o</w:t>
            </w:r>
            <w:r>
              <w:rPr>
                <w:rFonts w:ascii="Calibri" w:eastAsia="Calibri" w:hAnsi="Calibri" w:cs="Calibri"/>
                <w:sz w:val="24"/>
                <w:szCs w:val="24"/>
              </w:rPr>
              <w:t xml:space="preserve">f a question </w:t>
            </w:r>
          </w:p>
          <w:p w:rsidR="0090516D" w:rsidRDefault="00FD23EE">
            <w:pPr>
              <w:rPr>
                <w:rFonts w:ascii="Calibri" w:eastAsia="Calibri" w:hAnsi="Calibri" w:cs="Calibri"/>
                <w:i/>
                <w:sz w:val="24"/>
                <w:szCs w:val="24"/>
              </w:rPr>
            </w:pPr>
            <w:r>
              <w:rPr>
                <w:rFonts w:ascii="Calibri" w:eastAsia="Calibri" w:hAnsi="Calibri" w:cs="Calibri"/>
                <w:sz w:val="24"/>
                <w:szCs w:val="24"/>
              </w:rPr>
              <w:t>pathos</w:t>
            </w:r>
          </w:p>
        </w:tc>
        <w:tc>
          <w:tcPr>
            <w:tcW w:w="3720" w:type="dxa"/>
            <w:shd w:val="clear" w:color="auto" w:fill="auto"/>
            <w:tcMar>
              <w:top w:w="100" w:type="dxa"/>
              <w:left w:w="100" w:type="dxa"/>
              <w:bottom w:w="100" w:type="dxa"/>
              <w:right w:w="100" w:type="dxa"/>
            </w:tcMar>
          </w:tcPr>
          <w:p w:rsidR="0090516D" w:rsidRDefault="0090516D">
            <w:pPr>
              <w:widowControl w:val="0"/>
              <w:pBdr>
                <w:top w:val="nil"/>
                <w:left w:val="nil"/>
                <w:bottom w:val="nil"/>
                <w:right w:val="nil"/>
                <w:between w:val="nil"/>
              </w:pBdr>
              <w:spacing w:line="240" w:lineRule="auto"/>
              <w:rPr>
                <w:rFonts w:ascii="Calibri" w:eastAsia="Calibri" w:hAnsi="Calibri" w:cs="Calibri"/>
                <w:i/>
                <w:sz w:val="24"/>
                <w:szCs w:val="24"/>
              </w:rPr>
            </w:pPr>
          </w:p>
        </w:tc>
      </w:tr>
      <w:tr w:rsidR="0090516D">
        <w:tc>
          <w:tcPr>
            <w:tcW w:w="3120" w:type="dxa"/>
            <w:shd w:val="clear" w:color="auto" w:fill="auto"/>
            <w:tcMar>
              <w:top w:w="100" w:type="dxa"/>
              <w:left w:w="100" w:type="dxa"/>
              <w:bottom w:w="100" w:type="dxa"/>
              <w:right w:w="100" w:type="dxa"/>
            </w:tcMar>
          </w:tcPr>
          <w:p w:rsidR="0090516D" w:rsidRDefault="00FD23EE">
            <w:pPr>
              <w:rPr>
                <w:rFonts w:ascii="Calibri" w:eastAsia="Calibri" w:hAnsi="Calibri" w:cs="Calibri"/>
                <w:i/>
                <w:sz w:val="24"/>
                <w:szCs w:val="24"/>
              </w:rPr>
            </w:pPr>
            <w:r>
              <w:rPr>
                <w:rFonts w:ascii="Calibri" w:eastAsia="Calibri" w:hAnsi="Calibri" w:cs="Calibri"/>
                <w:i/>
                <w:sz w:val="24"/>
                <w:szCs w:val="24"/>
              </w:rPr>
              <w:t xml:space="preserve">“Remember, that I am thy creature; I ought to be thy Adam; but I am rather the fallen angel, whom thou </w:t>
            </w:r>
            <w:proofErr w:type="spellStart"/>
            <w:r>
              <w:rPr>
                <w:rFonts w:ascii="Calibri" w:eastAsia="Calibri" w:hAnsi="Calibri" w:cs="Calibri"/>
                <w:i/>
                <w:sz w:val="24"/>
                <w:szCs w:val="24"/>
              </w:rPr>
              <w:t>drivest</w:t>
            </w:r>
            <w:proofErr w:type="spellEnd"/>
            <w:r>
              <w:rPr>
                <w:rFonts w:ascii="Calibri" w:eastAsia="Calibri" w:hAnsi="Calibri" w:cs="Calibri"/>
                <w:i/>
                <w:sz w:val="24"/>
                <w:szCs w:val="24"/>
              </w:rPr>
              <w:t xml:space="preserve"> from joy for no misdeed.”</w:t>
            </w:r>
          </w:p>
        </w:tc>
        <w:tc>
          <w:tcPr>
            <w:tcW w:w="3120" w:type="dxa"/>
            <w:shd w:val="clear" w:color="auto" w:fill="auto"/>
            <w:tcMar>
              <w:top w:w="100" w:type="dxa"/>
              <w:left w:w="100" w:type="dxa"/>
              <w:bottom w:w="100" w:type="dxa"/>
              <w:right w:w="100" w:type="dxa"/>
            </w:tcMar>
          </w:tcPr>
          <w:p w:rsidR="0090516D" w:rsidRDefault="00FD23EE">
            <w:pPr>
              <w:rPr>
                <w:rFonts w:ascii="Calibri" w:eastAsia="Calibri" w:hAnsi="Calibri" w:cs="Calibri"/>
                <w:sz w:val="24"/>
                <w:szCs w:val="24"/>
              </w:rPr>
            </w:pPr>
            <w:r>
              <w:rPr>
                <w:rFonts w:ascii="Calibri" w:eastAsia="Calibri" w:hAnsi="Calibri" w:cs="Calibri"/>
                <w:sz w:val="24"/>
                <w:szCs w:val="24"/>
              </w:rPr>
              <w:t>biblical allusion</w:t>
            </w:r>
          </w:p>
          <w:p w:rsidR="0090516D" w:rsidRDefault="00FD23EE">
            <w:pPr>
              <w:rPr>
                <w:rFonts w:ascii="Calibri" w:eastAsia="Calibri" w:hAnsi="Calibri" w:cs="Calibri"/>
                <w:i/>
                <w:sz w:val="24"/>
                <w:szCs w:val="24"/>
              </w:rPr>
            </w:pPr>
            <w:r>
              <w:rPr>
                <w:rFonts w:ascii="Calibri" w:eastAsia="Calibri" w:hAnsi="Calibri" w:cs="Calibri"/>
                <w:sz w:val="24"/>
                <w:szCs w:val="24"/>
              </w:rPr>
              <w:t>pathos</w:t>
            </w:r>
          </w:p>
        </w:tc>
        <w:tc>
          <w:tcPr>
            <w:tcW w:w="3720" w:type="dxa"/>
            <w:shd w:val="clear" w:color="auto" w:fill="auto"/>
            <w:tcMar>
              <w:top w:w="100" w:type="dxa"/>
              <w:left w:w="100" w:type="dxa"/>
              <w:bottom w:w="100" w:type="dxa"/>
              <w:right w:w="100" w:type="dxa"/>
            </w:tcMar>
          </w:tcPr>
          <w:p w:rsidR="0090516D" w:rsidRDefault="0090516D">
            <w:pPr>
              <w:widowControl w:val="0"/>
              <w:pBdr>
                <w:top w:val="nil"/>
                <w:left w:val="nil"/>
                <w:bottom w:val="nil"/>
                <w:right w:val="nil"/>
                <w:between w:val="nil"/>
              </w:pBdr>
              <w:spacing w:line="240" w:lineRule="auto"/>
              <w:rPr>
                <w:rFonts w:ascii="Calibri" w:eastAsia="Calibri" w:hAnsi="Calibri" w:cs="Calibri"/>
                <w:i/>
                <w:sz w:val="24"/>
                <w:szCs w:val="24"/>
              </w:rPr>
            </w:pPr>
          </w:p>
        </w:tc>
      </w:tr>
      <w:tr w:rsidR="0090516D">
        <w:tc>
          <w:tcPr>
            <w:tcW w:w="3120" w:type="dxa"/>
            <w:shd w:val="clear" w:color="auto" w:fill="auto"/>
            <w:tcMar>
              <w:top w:w="100" w:type="dxa"/>
              <w:left w:w="100" w:type="dxa"/>
              <w:bottom w:w="100" w:type="dxa"/>
              <w:right w:w="100" w:type="dxa"/>
            </w:tcMar>
          </w:tcPr>
          <w:p w:rsidR="0090516D" w:rsidRDefault="00FD23EE">
            <w:pPr>
              <w:rPr>
                <w:rFonts w:ascii="Calibri" w:eastAsia="Calibri" w:hAnsi="Calibri" w:cs="Calibri"/>
                <w:i/>
                <w:sz w:val="24"/>
                <w:szCs w:val="24"/>
              </w:rPr>
            </w:pPr>
            <w:r>
              <w:rPr>
                <w:rFonts w:ascii="Calibri" w:eastAsia="Calibri" w:hAnsi="Calibri" w:cs="Calibri"/>
                <w:i/>
                <w:sz w:val="24"/>
                <w:szCs w:val="24"/>
              </w:rPr>
              <w:t xml:space="preserve">“Yet it is in your power to recompense me, and deliver them from an evil… that not only you </w:t>
            </w:r>
            <w:r>
              <w:rPr>
                <w:rFonts w:ascii="Calibri" w:eastAsia="Calibri" w:hAnsi="Calibri" w:cs="Calibri"/>
                <w:i/>
                <w:sz w:val="24"/>
                <w:szCs w:val="24"/>
              </w:rPr>
              <w:t>and your family, but thousands of others, shall be swallowed up in the whirlwinds of its rage.”</w:t>
            </w:r>
          </w:p>
        </w:tc>
        <w:tc>
          <w:tcPr>
            <w:tcW w:w="3120" w:type="dxa"/>
            <w:shd w:val="clear" w:color="auto" w:fill="auto"/>
            <w:tcMar>
              <w:top w:w="100" w:type="dxa"/>
              <w:left w:w="100" w:type="dxa"/>
              <w:bottom w:w="100" w:type="dxa"/>
              <w:right w:w="100" w:type="dxa"/>
            </w:tcMar>
          </w:tcPr>
          <w:p w:rsidR="0090516D" w:rsidRDefault="00CC097A">
            <w:pPr>
              <w:rPr>
                <w:rFonts w:ascii="Calibri" w:eastAsia="Calibri" w:hAnsi="Calibri" w:cs="Calibri"/>
                <w:sz w:val="24"/>
                <w:szCs w:val="24"/>
              </w:rPr>
            </w:pPr>
            <w:r>
              <w:rPr>
                <w:rFonts w:ascii="Calibri" w:eastAsia="Calibri" w:hAnsi="Calibri" w:cs="Calibri"/>
                <w:sz w:val="24"/>
                <w:szCs w:val="24"/>
              </w:rPr>
              <w:t>h</w:t>
            </w:r>
            <w:r w:rsidR="00FD23EE">
              <w:rPr>
                <w:rFonts w:ascii="Calibri" w:eastAsia="Calibri" w:hAnsi="Calibri" w:cs="Calibri"/>
                <w:sz w:val="24"/>
                <w:szCs w:val="24"/>
              </w:rPr>
              <w:t>yperbole</w:t>
            </w:r>
          </w:p>
          <w:p w:rsidR="0090516D" w:rsidRDefault="0090516D">
            <w:pPr>
              <w:rPr>
                <w:rFonts w:ascii="Calibri" w:eastAsia="Calibri" w:hAnsi="Calibri" w:cs="Calibri"/>
                <w:sz w:val="24"/>
                <w:szCs w:val="24"/>
              </w:rPr>
            </w:pPr>
          </w:p>
          <w:p w:rsidR="0090516D" w:rsidRDefault="00FD23EE">
            <w:pPr>
              <w:rPr>
                <w:rFonts w:ascii="Calibri" w:eastAsia="Calibri" w:hAnsi="Calibri" w:cs="Calibri"/>
                <w:i/>
                <w:sz w:val="24"/>
                <w:szCs w:val="24"/>
              </w:rPr>
            </w:pPr>
            <w:proofErr w:type="spellStart"/>
            <w:r>
              <w:rPr>
                <w:rFonts w:ascii="Calibri" w:eastAsia="Calibri" w:hAnsi="Calibri" w:cs="Calibri"/>
                <w:sz w:val="24"/>
                <w:szCs w:val="24"/>
              </w:rPr>
              <w:t>enargia</w:t>
            </w:r>
            <w:proofErr w:type="spellEnd"/>
            <w:r>
              <w:rPr>
                <w:rFonts w:ascii="Calibri" w:eastAsia="Calibri" w:hAnsi="Calibri" w:cs="Calibri"/>
                <w:sz w:val="24"/>
                <w:szCs w:val="24"/>
              </w:rPr>
              <w:t xml:space="preserve"> - powerful, emotive image to evoke pathos in the listener</w:t>
            </w:r>
          </w:p>
        </w:tc>
        <w:tc>
          <w:tcPr>
            <w:tcW w:w="3720" w:type="dxa"/>
            <w:shd w:val="clear" w:color="auto" w:fill="auto"/>
            <w:tcMar>
              <w:top w:w="100" w:type="dxa"/>
              <w:left w:w="100" w:type="dxa"/>
              <w:bottom w:w="100" w:type="dxa"/>
              <w:right w:w="100" w:type="dxa"/>
            </w:tcMar>
          </w:tcPr>
          <w:p w:rsidR="0090516D" w:rsidRDefault="0090516D">
            <w:pPr>
              <w:widowControl w:val="0"/>
              <w:pBdr>
                <w:top w:val="nil"/>
                <w:left w:val="nil"/>
                <w:bottom w:val="nil"/>
                <w:right w:val="nil"/>
                <w:between w:val="nil"/>
              </w:pBdr>
              <w:spacing w:line="240" w:lineRule="auto"/>
              <w:rPr>
                <w:rFonts w:ascii="Calibri" w:eastAsia="Calibri" w:hAnsi="Calibri" w:cs="Calibri"/>
                <w:i/>
                <w:sz w:val="24"/>
                <w:szCs w:val="24"/>
              </w:rPr>
            </w:pPr>
          </w:p>
        </w:tc>
      </w:tr>
    </w:tbl>
    <w:p w:rsidR="0090516D" w:rsidRDefault="0090516D">
      <w:pPr>
        <w:rPr>
          <w:rFonts w:ascii="Calibri" w:eastAsia="Calibri" w:hAnsi="Calibri" w:cs="Calibri"/>
          <w:i/>
          <w:sz w:val="24"/>
          <w:szCs w:val="24"/>
        </w:rPr>
      </w:pPr>
    </w:p>
    <w:p w:rsidR="0090516D" w:rsidRDefault="00FD23EE">
      <w:pPr>
        <w:rPr>
          <w:rFonts w:ascii="Calibri" w:eastAsia="Calibri" w:hAnsi="Calibri" w:cs="Calibri"/>
          <w:i/>
          <w:sz w:val="24"/>
          <w:szCs w:val="24"/>
        </w:rPr>
      </w:pPr>
      <w:r>
        <w:rPr>
          <w:rFonts w:ascii="Calibri" w:eastAsia="Calibri" w:hAnsi="Calibri" w:cs="Calibri"/>
          <w:i/>
          <w:sz w:val="24"/>
          <w:szCs w:val="24"/>
        </w:rPr>
        <w:t xml:space="preserve">Example analysis </w:t>
      </w:r>
    </w:p>
    <w:p w:rsidR="0090516D" w:rsidRDefault="0090516D">
      <w:pPr>
        <w:rPr>
          <w:rFonts w:ascii="Calibri" w:eastAsia="Calibri" w:hAnsi="Calibri" w:cs="Calibri"/>
          <w:sz w:val="24"/>
          <w:szCs w:val="24"/>
        </w:rPr>
      </w:pPr>
    </w:p>
    <w:p w:rsidR="0090516D" w:rsidRDefault="00FD23EE">
      <w:pPr>
        <w:rPr>
          <w:rFonts w:ascii="Calibri" w:eastAsia="Calibri" w:hAnsi="Calibri" w:cs="Calibri"/>
          <w:sz w:val="24"/>
          <w:szCs w:val="24"/>
        </w:rPr>
      </w:pPr>
      <w:r>
        <w:rPr>
          <w:rFonts w:ascii="Calibri" w:eastAsia="Calibri" w:hAnsi="Calibri" w:cs="Calibri"/>
          <w:sz w:val="24"/>
          <w:szCs w:val="24"/>
        </w:rPr>
        <w:t>We learn a great deal about the Creature from his first conversation with his creator, not least that he is a well-educated</w:t>
      </w:r>
      <w:r>
        <w:rPr>
          <w:rFonts w:ascii="Calibri" w:eastAsia="Calibri" w:hAnsi="Calibri" w:cs="Calibri"/>
          <w:sz w:val="24"/>
          <w:szCs w:val="24"/>
        </w:rPr>
        <w:t xml:space="preserve"> and eloquent entity who is capable of calm and controlled use of language in order to advocate for himself and his needs. The fruits</w:t>
      </w:r>
      <w:r>
        <w:rPr>
          <w:rFonts w:ascii="Calibri" w:eastAsia="Calibri" w:hAnsi="Calibri" w:cs="Calibri"/>
          <w:sz w:val="24"/>
          <w:szCs w:val="24"/>
        </w:rPr>
        <w:t xml:space="preserve"> of his education in Chapters 12-15 are visible in his dialogue.  </w:t>
      </w:r>
    </w:p>
    <w:p w:rsidR="0090516D" w:rsidRDefault="0090516D">
      <w:pPr>
        <w:rPr>
          <w:rFonts w:ascii="Calibri" w:eastAsia="Calibri" w:hAnsi="Calibri" w:cs="Calibri"/>
          <w:sz w:val="24"/>
          <w:szCs w:val="24"/>
        </w:rPr>
      </w:pPr>
    </w:p>
    <w:p w:rsidR="0090516D" w:rsidRDefault="00FD23EE">
      <w:pPr>
        <w:rPr>
          <w:rFonts w:ascii="Calibri" w:eastAsia="Calibri" w:hAnsi="Calibri" w:cs="Calibri"/>
          <w:sz w:val="24"/>
          <w:szCs w:val="24"/>
        </w:rPr>
      </w:pPr>
      <w:r>
        <w:rPr>
          <w:rFonts w:ascii="Calibri" w:eastAsia="Calibri" w:hAnsi="Calibri" w:cs="Calibri"/>
          <w:sz w:val="24"/>
          <w:szCs w:val="24"/>
        </w:rPr>
        <w:t xml:space="preserve">The Creature’s eloquence is unexpected given his representation thus far in the text where he has been portrayed as an ugly and vengeful figure. </w:t>
      </w:r>
    </w:p>
    <w:p w:rsidR="0090516D" w:rsidRDefault="0090516D">
      <w:pPr>
        <w:rPr>
          <w:rFonts w:ascii="Calibri" w:eastAsia="Calibri" w:hAnsi="Calibri" w:cs="Calibri"/>
          <w:sz w:val="24"/>
          <w:szCs w:val="24"/>
        </w:rPr>
      </w:pPr>
    </w:p>
    <w:p w:rsidR="0090516D" w:rsidRDefault="00FD23EE">
      <w:pPr>
        <w:rPr>
          <w:rFonts w:ascii="Calibri" w:eastAsia="Calibri" w:hAnsi="Calibri" w:cs="Calibri"/>
          <w:sz w:val="24"/>
          <w:szCs w:val="24"/>
        </w:rPr>
      </w:pPr>
      <w:r>
        <w:rPr>
          <w:rFonts w:ascii="Calibri" w:eastAsia="Calibri" w:hAnsi="Calibri" w:cs="Calibri"/>
          <w:b/>
          <w:sz w:val="24"/>
          <w:szCs w:val="24"/>
        </w:rPr>
        <w:t>Further tasks</w:t>
      </w:r>
      <w:r>
        <w:rPr>
          <w:rFonts w:ascii="Calibri" w:eastAsia="Calibri" w:hAnsi="Calibri" w:cs="Calibri"/>
          <w:sz w:val="24"/>
          <w:szCs w:val="24"/>
        </w:rPr>
        <w:t xml:space="preserve"> </w:t>
      </w:r>
    </w:p>
    <w:p w:rsidR="0090516D" w:rsidRDefault="0090516D">
      <w:pPr>
        <w:rPr>
          <w:rFonts w:ascii="Calibri" w:eastAsia="Calibri" w:hAnsi="Calibri" w:cs="Calibri"/>
          <w:sz w:val="24"/>
          <w:szCs w:val="24"/>
        </w:rPr>
      </w:pPr>
    </w:p>
    <w:p w:rsidR="0090516D" w:rsidRDefault="00FD23EE">
      <w:pPr>
        <w:numPr>
          <w:ilvl w:val="0"/>
          <w:numId w:val="1"/>
        </w:numPr>
        <w:rPr>
          <w:rFonts w:ascii="Calibri" w:eastAsia="Calibri" w:hAnsi="Calibri" w:cs="Calibri"/>
          <w:sz w:val="24"/>
          <w:szCs w:val="24"/>
        </w:rPr>
      </w:pPr>
      <w:r>
        <w:rPr>
          <w:rFonts w:ascii="Calibri" w:eastAsia="Calibri" w:hAnsi="Calibri" w:cs="Calibri"/>
          <w:sz w:val="24"/>
          <w:szCs w:val="24"/>
        </w:rPr>
        <w:t xml:space="preserve">What are our common misconceptions of the Creature? </w:t>
      </w:r>
    </w:p>
    <w:p w:rsidR="0090516D" w:rsidRDefault="00FD23EE">
      <w:pPr>
        <w:numPr>
          <w:ilvl w:val="0"/>
          <w:numId w:val="1"/>
        </w:numPr>
        <w:rPr>
          <w:rFonts w:ascii="Calibri" w:eastAsia="Calibri" w:hAnsi="Calibri" w:cs="Calibri"/>
          <w:sz w:val="24"/>
          <w:szCs w:val="24"/>
        </w:rPr>
      </w:pPr>
      <w:bookmarkStart w:id="0" w:name="_GoBack"/>
      <w:bookmarkEnd w:id="0"/>
      <w:r>
        <w:rPr>
          <w:rFonts w:ascii="Calibri" w:eastAsia="Calibri" w:hAnsi="Calibri" w:cs="Calibri"/>
          <w:sz w:val="24"/>
          <w:szCs w:val="24"/>
        </w:rPr>
        <w:t xml:space="preserve">How is the Creature portrayed in Chapter 10 in contrast to  a range of film and TV adaptations, where he is usually a large lumbering figure only capable of gesture and grunting? </w:t>
      </w:r>
    </w:p>
    <w:p w:rsidR="0090516D" w:rsidRDefault="0090516D">
      <w:pPr>
        <w:rPr>
          <w:rFonts w:ascii="Calibri" w:eastAsia="Calibri" w:hAnsi="Calibri" w:cs="Calibri"/>
          <w:sz w:val="24"/>
          <w:szCs w:val="24"/>
        </w:rPr>
      </w:pPr>
    </w:p>
    <w:p w:rsidR="0090516D" w:rsidRDefault="00FD23EE">
      <w:r>
        <w:rPr>
          <w:rFonts w:ascii="Calibri" w:eastAsia="Calibri" w:hAnsi="Calibri" w:cs="Calibri"/>
          <w:b/>
          <w:sz w:val="24"/>
          <w:szCs w:val="24"/>
        </w:rPr>
        <w:t>Terms of address:</w:t>
      </w:r>
      <w:r>
        <w:rPr>
          <w:rFonts w:ascii="Calibri" w:eastAsia="Calibri" w:hAnsi="Calibri" w:cs="Calibri"/>
          <w:sz w:val="24"/>
          <w:szCs w:val="24"/>
        </w:rPr>
        <w:t xml:space="preserve"> learners could highlight the terms of address, identifying who uses them and to whom, and then look closely at the noun phrases used and their connotations. They could then answer the question: How do the terms of address convey the relationship between t</w:t>
      </w:r>
      <w:r>
        <w:rPr>
          <w:rFonts w:ascii="Calibri" w:eastAsia="Calibri" w:hAnsi="Calibri" w:cs="Calibri"/>
          <w:sz w:val="24"/>
          <w:szCs w:val="24"/>
        </w:rPr>
        <w:t>he creator and created?</w:t>
      </w:r>
    </w:p>
    <w:sectPr w:rsidR="0090516D">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3EE" w:rsidRDefault="00FD23EE" w:rsidP="00FD23EE">
      <w:pPr>
        <w:spacing w:line="240" w:lineRule="auto"/>
      </w:pPr>
      <w:r>
        <w:separator/>
      </w:r>
    </w:p>
  </w:endnote>
  <w:endnote w:type="continuationSeparator" w:id="0">
    <w:p w:rsidR="00FD23EE" w:rsidRDefault="00FD23EE" w:rsidP="00FD23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3EE" w:rsidRPr="0024114B" w:rsidRDefault="00FD23EE" w:rsidP="00FD23EE">
    <w:pPr>
      <w:pStyle w:val="Footer"/>
      <w:jc w:val="right"/>
      <w:rPr>
        <w:lang w:val="en-GB"/>
      </w:rPr>
    </w:pPr>
    <w:r w:rsidRPr="0024114B">
      <w:rPr>
        <w:lang w:val="en-GB"/>
      </w:rPr>
      <w:t>© Fe Brewer, Mary Hind-</w:t>
    </w:r>
    <w:proofErr w:type="spellStart"/>
    <w:r w:rsidRPr="0024114B">
      <w:rPr>
        <w:lang w:val="en-GB"/>
      </w:rPr>
      <w:t>Portley</w:t>
    </w:r>
    <w:proofErr w:type="spellEnd"/>
    <w:r w:rsidRPr="0024114B">
      <w:rPr>
        <w:lang w:val="en-GB"/>
      </w:rPr>
      <w:t xml:space="preserve"> and Gwen Nelson</w:t>
    </w:r>
    <w:r>
      <w:rPr>
        <w:lang w:val="en-GB"/>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3EE" w:rsidRDefault="00FD23EE" w:rsidP="00FD23EE">
      <w:pPr>
        <w:spacing w:line="240" w:lineRule="auto"/>
      </w:pPr>
      <w:r>
        <w:separator/>
      </w:r>
    </w:p>
  </w:footnote>
  <w:footnote w:type="continuationSeparator" w:id="0">
    <w:p w:rsidR="00FD23EE" w:rsidRDefault="00FD23EE" w:rsidP="00FD23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82E52"/>
    <w:multiLevelType w:val="multilevel"/>
    <w:tmpl w:val="6B6A2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16D"/>
    <w:rsid w:val="0090516D"/>
    <w:rsid w:val="00CC097A"/>
    <w:rsid w:val="00FD2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7FD74"/>
  <w15:docId w15:val="{B7CE357D-75C4-4302-939B-A7D67F98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D23EE"/>
    <w:pPr>
      <w:tabs>
        <w:tab w:val="center" w:pos="4513"/>
        <w:tab w:val="right" w:pos="9026"/>
      </w:tabs>
      <w:spacing w:line="240" w:lineRule="auto"/>
    </w:pPr>
  </w:style>
  <w:style w:type="character" w:customStyle="1" w:styleId="HeaderChar">
    <w:name w:val="Header Char"/>
    <w:basedOn w:val="DefaultParagraphFont"/>
    <w:link w:val="Header"/>
    <w:uiPriority w:val="99"/>
    <w:rsid w:val="00FD23EE"/>
  </w:style>
  <w:style w:type="paragraph" w:styleId="Footer">
    <w:name w:val="footer"/>
    <w:basedOn w:val="Normal"/>
    <w:link w:val="FooterChar"/>
    <w:uiPriority w:val="99"/>
    <w:unhideWhenUsed/>
    <w:rsid w:val="00FD23EE"/>
    <w:pPr>
      <w:tabs>
        <w:tab w:val="center" w:pos="4513"/>
        <w:tab w:val="right" w:pos="9026"/>
      </w:tabs>
      <w:spacing w:line="240" w:lineRule="auto"/>
    </w:pPr>
  </w:style>
  <w:style w:type="character" w:customStyle="1" w:styleId="FooterChar">
    <w:name w:val="Footer Char"/>
    <w:basedOn w:val="DefaultParagraphFont"/>
    <w:link w:val="Footer"/>
    <w:uiPriority w:val="99"/>
    <w:rsid w:val="00FD2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287</Words>
  <Characters>1641</Characters>
  <Application>Microsoft Office Word</Application>
  <DocSecurity>0</DocSecurity>
  <Lines>13</Lines>
  <Paragraphs>3</Paragraphs>
  <ScaleCrop>false</ScaleCrop>
  <Company>Bloomsbury Publishing Plc</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Evans</cp:lastModifiedBy>
  <cp:revision>3</cp:revision>
  <dcterms:created xsi:type="dcterms:W3CDTF">2025-06-13T11:56:00Z</dcterms:created>
  <dcterms:modified xsi:type="dcterms:W3CDTF">2025-06-13T11:58:00Z</dcterms:modified>
</cp:coreProperties>
</file>