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A60" w:rsidRPr="003B2DE4" w:rsidRDefault="003B2DE4">
      <w:pPr>
        <w:rPr>
          <w:b/>
          <w:sz w:val="28"/>
          <w:u w:val="single"/>
        </w:rPr>
      </w:pPr>
      <w:r w:rsidRPr="003B2DE4">
        <w:rPr>
          <w:b/>
          <w:sz w:val="28"/>
          <w:u w:val="single"/>
        </w:rPr>
        <w:t xml:space="preserve">Changed by the tale? </w:t>
      </w:r>
    </w:p>
    <w:p w:rsidR="001F4A60" w:rsidRDefault="001F4A60"/>
    <w:p w:rsidR="001F4A60" w:rsidRDefault="003B2DE4">
      <w:r>
        <w:t>In Chapter 24, the narrative returns to Walton again. Having heard the tales of the C</w:t>
      </w:r>
      <w:r>
        <w:t xml:space="preserve">reature and Victor, Walton is changed in some ways, but not in others. Below are some quotations from the beginning of the novel, and the end. </w:t>
      </w:r>
    </w:p>
    <w:p w:rsidR="001F4A60" w:rsidRDefault="001F4A60"/>
    <w:p w:rsidR="001F4A60" w:rsidRDefault="003B2DE4">
      <w:r>
        <w:t>Read each pair and explain what you think they show about the effect the stories of Victor and his C</w:t>
      </w:r>
      <w:r>
        <w:t xml:space="preserve">reature have had on Walton. </w:t>
      </w:r>
    </w:p>
    <w:p w:rsidR="001F4A60" w:rsidRDefault="001F4A60"/>
    <w:p w:rsidR="001F4A60" w:rsidRDefault="003B2DE4">
      <w:r>
        <w:t>Walton’s v</w:t>
      </w:r>
      <w:bookmarkStart w:id="0" w:name="_GoBack"/>
      <w:bookmarkEnd w:id="0"/>
      <w:r>
        <w:t xml:space="preserve">iew of Victor: </w:t>
      </w:r>
    </w:p>
    <w:p w:rsidR="001F4A60" w:rsidRDefault="001F4A60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F4A6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A60" w:rsidRDefault="003B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Walton’s letters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A60" w:rsidRDefault="003B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Chapter 24</w:t>
            </w:r>
          </w:p>
        </w:tc>
      </w:tr>
      <w:tr w:rsidR="001F4A6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A60" w:rsidRPr="003B2DE4" w:rsidRDefault="003B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 w:rsidRPr="003B2DE4">
              <w:rPr>
                <w:i/>
              </w:rPr>
              <w:t xml:space="preserve">He must have been a noble creature in his better days, being even now </w:t>
            </w:r>
            <w:r w:rsidRPr="003B2DE4">
              <w:rPr>
                <w:i/>
              </w:rPr>
              <w:t>in wreck so attractive and amiable.</w:t>
            </w:r>
          </w:p>
          <w:p w:rsidR="001F4A60" w:rsidRPr="003B2DE4" w:rsidRDefault="001F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  <w:p w:rsidR="001F4A60" w:rsidRPr="003B2DE4" w:rsidRDefault="001F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  <w:p w:rsidR="001F4A60" w:rsidRDefault="003B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B2DE4">
              <w:rPr>
                <w:i/>
              </w:rPr>
              <w:t>He is so gentle, yet so wise; his mind is so cultivated, and when he speaks, although his words are culled with the choicest art, yet they flow with rapidity and unparalleled eloquence.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A60" w:rsidRDefault="003B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His fine and lovely eyes were now lighted up with indignation, now subdued to downcast sorrow and quenched in infinite wretchedness.</w:t>
            </w:r>
          </w:p>
          <w:p w:rsidR="001F4A60" w:rsidRDefault="001F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  <w:p w:rsidR="001F4A60" w:rsidRDefault="001F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  <w:p w:rsidR="001F4A60" w:rsidRDefault="003B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What a glorious creature must he have been in the days of his prosperity, when he is thus noble and godlike in ruin! He s</w:t>
            </w:r>
            <w:r>
              <w:rPr>
                <w:i/>
              </w:rPr>
              <w:t>eems to feel his own worth and the greatness of his fall.</w:t>
            </w:r>
          </w:p>
        </w:tc>
      </w:tr>
    </w:tbl>
    <w:p w:rsidR="001F4A60" w:rsidRDefault="001F4A60"/>
    <w:p w:rsidR="001F4A60" w:rsidRDefault="001F4A60"/>
    <w:p w:rsidR="001F4A60" w:rsidRDefault="003B2DE4">
      <w:r>
        <w:t>Walton’s view of his ambition:</w:t>
      </w:r>
    </w:p>
    <w:p w:rsidR="001F4A60" w:rsidRDefault="001F4A60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F4A6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A60" w:rsidRDefault="003B2DE4">
            <w:pPr>
              <w:widowControl w:val="0"/>
              <w:spacing w:line="240" w:lineRule="auto"/>
            </w:pPr>
            <w:r>
              <w:t>Walton’s letters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A60" w:rsidRDefault="003B2DE4">
            <w:pPr>
              <w:widowControl w:val="0"/>
              <w:spacing w:line="240" w:lineRule="auto"/>
            </w:pPr>
            <w:r>
              <w:t>Chapter 24</w:t>
            </w:r>
          </w:p>
        </w:tc>
      </w:tr>
      <w:tr w:rsidR="001F4A6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A60" w:rsidRDefault="003B2DE4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 shall satiate my ardent curiosity with the sight of a part of the world never before visited, and may tread a land never before imprinted by the foot of man.</w:t>
            </w:r>
          </w:p>
          <w:p w:rsidR="001F4A60" w:rsidRDefault="001F4A60">
            <w:pPr>
              <w:widowControl w:val="0"/>
              <w:spacing w:line="240" w:lineRule="auto"/>
              <w:rPr>
                <w:i/>
              </w:rPr>
            </w:pPr>
          </w:p>
          <w:p w:rsidR="001F4A60" w:rsidRDefault="001F4A60">
            <w:pPr>
              <w:widowControl w:val="0"/>
              <w:spacing w:line="240" w:lineRule="auto"/>
              <w:rPr>
                <w:i/>
              </w:rPr>
            </w:pPr>
          </w:p>
          <w:p w:rsidR="001F4A60" w:rsidRDefault="003B2DE4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 am about to proceed on a long and difficult voyage, the emergencies of which will demand all</w:t>
            </w:r>
            <w:r>
              <w:rPr>
                <w:i/>
              </w:rPr>
              <w:t xml:space="preserve"> my fortitude: I am required not only to raise the spirits of others, but sometimes to sustain my own, when theirs are failing.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A60" w:rsidRDefault="003B2DE4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How all this will terminate, I know not, but I had rather die than return shamefully, my purpose unfulfilled.</w:t>
            </w:r>
          </w:p>
          <w:p w:rsidR="001F4A60" w:rsidRDefault="001F4A60">
            <w:pPr>
              <w:widowControl w:val="0"/>
              <w:spacing w:line="240" w:lineRule="auto"/>
              <w:rPr>
                <w:i/>
              </w:rPr>
            </w:pPr>
          </w:p>
          <w:p w:rsidR="001F4A60" w:rsidRDefault="001F4A60">
            <w:pPr>
              <w:widowControl w:val="0"/>
              <w:spacing w:line="240" w:lineRule="auto"/>
              <w:rPr>
                <w:i/>
              </w:rPr>
            </w:pPr>
          </w:p>
          <w:p w:rsidR="001F4A60" w:rsidRDefault="003B2DE4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“Alas! Yes; I ca</w:t>
            </w:r>
            <w:r>
              <w:rPr>
                <w:i/>
              </w:rPr>
              <w:t>nnot withstand their demands. I cannot lead them unwillingly to danger, and I must return.”</w:t>
            </w:r>
          </w:p>
        </w:tc>
      </w:tr>
    </w:tbl>
    <w:p w:rsidR="001F4A60" w:rsidRDefault="001F4A60"/>
    <w:p w:rsidR="001F4A60" w:rsidRDefault="001F4A60"/>
    <w:p w:rsidR="001F4A60" w:rsidRDefault="001F4A60"/>
    <w:sectPr w:rsidR="001F4A60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DE4" w:rsidRDefault="003B2DE4" w:rsidP="003B2DE4">
      <w:pPr>
        <w:spacing w:line="240" w:lineRule="auto"/>
      </w:pPr>
      <w:r>
        <w:separator/>
      </w:r>
    </w:p>
  </w:endnote>
  <w:endnote w:type="continuationSeparator" w:id="0">
    <w:p w:rsidR="003B2DE4" w:rsidRDefault="003B2DE4" w:rsidP="003B2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DE4" w:rsidRPr="0024114B" w:rsidRDefault="003B2DE4" w:rsidP="003B2DE4">
    <w:pPr>
      <w:pStyle w:val="Footer"/>
      <w:jc w:val="right"/>
      <w:rPr>
        <w:lang w:val="en-GB"/>
      </w:rPr>
    </w:pPr>
    <w:r w:rsidRPr="0024114B">
      <w:rPr>
        <w:lang w:val="en-GB"/>
      </w:rPr>
      <w:t>© Fe Brewer, Mary Hind-</w:t>
    </w:r>
    <w:proofErr w:type="spellStart"/>
    <w:r w:rsidRPr="0024114B">
      <w:rPr>
        <w:lang w:val="en-GB"/>
      </w:rPr>
      <w:t>Portley</w:t>
    </w:r>
    <w:proofErr w:type="spellEnd"/>
    <w:r w:rsidRPr="0024114B">
      <w:rPr>
        <w:lang w:val="en-GB"/>
      </w:rPr>
      <w:t xml:space="preserve"> and Gwen Nelson</w:t>
    </w:r>
    <w:r>
      <w:rPr>
        <w:lang w:val="en-GB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DE4" w:rsidRDefault="003B2DE4" w:rsidP="003B2DE4">
      <w:pPr>
        <w:spacing w:line="240" w:lineRule="auto"/>
      </w:pPr>
      <w:r>
        <w:separator/>
      </w:r>
    </w:p>
  </w:footnote>
  <w:footnote w:type="continuationSeparator" w:id="0">
    <w:p w:rsidR="003B2DE4" w:rsidRDefault="003B2DE4" w:rsidP="003B2D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60"/>
    <w:rsid w:val="001F4A60"/>
    <w:rsid w:val="003B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F08C"/>
  <w15:docId w15:val="{B7CE357D-75C4-4302-939B-A7D67F98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2DE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DE4"/>
  </w:style>
  <w:style w:type="paragraph" w:styleId="Footer">
    <w:name w:val="footer"/>
    <w:basedOn w:val="Normal"/>
    <w:link w:val="FooterChar"/>
    <w:uiPriority w:val="99"/>
    <w:unhideWhenUsed/>
    <w:rsid w:val="003B2DE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>Bloomsbury Publishing Plc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2</cp:revision>
  <dcterms:created xsi:type="dcterms:W3CDTF">2025-06-13T13:10:00Z</dcterms:created>
  <dcterms:modified xsi:type="dcterms:W3CDTF">2025-06-13T13:11:00Z</dcterms:modified>
</cp:coreProperties>
</file>