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4A7" w:rsidRDefault="00A974A7"/>
    <w:tbl>
      <w:tblPr>
        <w:tblStyle w:val="a"/>
        <w:tblW w:w="0" w:type="auto"/>
        <w:tblInd w:w="-10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5"/>
        <w:gridCol w:w="1352"/>
        <w:gridCol w:w="1021"/>
        <w:gridCol w:w="845"/>
        <w:gridCol w:w="643"/>
        <w:gridCol w:w="744"/>
        <w:gridCol w:w="984"/>
        <w:gridCol w:w="892"/>
        <w:gridCol w:w="809"/>
        <w:gridCol w:w="716"/>
        <w:gridCol w:w="993"/>
        <w:gridCol w:w="753"/>
        <w:gridCol w:w="1269"/>
        <w:gridCol w:w="864"/>
        <w:gridCol w:w="1223"/>
      </w:tblGrid>
      <w:tr w:rsidR="00D41048" w:rsidTr="00D41048">
        <w:trPr>
          <w:cantSplit/>
          <w:trHeight w:val="2138"/>
        </w:trPr>
        <w:tc>
          <w:tcPr>
            <w:tcW w:w="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tbRl"/>
          </w:tcPr>
          <w:p w:rsidR="00A974A7" w:rsidRPr="00D41048" w:rsidRDefault="00D46B4D" w:rsidP="00D41048">
            <w:pPr>
              <w:widowControl w:val="0"/>
              <w:spacing w:line="240" w:lineRule="auto"/>
              <w:ind w:left="113" w:right="113"/>
              <w:rPr>
                <w:sz w:val="20"/>
                <w:szCs w:val="16"/>
              </w:rPr>
            </w:pPr>
            <w:r w:rsidRPr="00D41048">
              <w:rPr>
                <w:sz w:val="20"/>
                <w:szCs w:val="16"/>
              </w:rPr>
              <w:t xml:space="preserve">Chapter </w:t>
            </w:r>
          </w:p>
        </w:tc>
        <w:tc>
          <w:tcPr>
            <w:tcW w:w="1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tbRl"/>
          </w:tcPr>
          <w:p w:rsidR="00A974A7" w:rsidRPr="00D41048" w:rsidRDefault="00D46B4D" w:rsidP="00D41048">
            <w:pPr>
              <w:widowControl w:val="0"/>
              <w:spacing w:line="240" w:lineRule="auto"/>
              <w:ind w:left="113" w:right="113"/>
              <w:rPr>
                <w:sz w:val="20"/>
                <w:szCs w:val="16"/>
              </w:rPr>
            </w:pPr>
            <w:r w:rsidRPr="00D41048">
              <w:rPr>
                <w:sz w:val="20"/>
                <w:szCs w:val="16"/>
              </w:rPr>
              <w:t>Family and Companionship</w:t>
            </w:r>
          </w:p>
        </w:tc>
        <w:tc>
          <w:tcPr>
            <w:tcW w:w="10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tbRl"/>
          </w:tcPr>
          <w:p w:rsidR="00A974A7" w:rsidRPr="00D41048" w:rsidRDefault="00D46B4D" w:rsidP="00D41048">
            <w:pPr>
              <w:widowControl w:val="0"/>
              <w:spacing w:line="240" w:lineRule="auto"/>
              <w:ind w:left="113" w:right="113"/>
              <w:rPr>
                <w:sz w:val="20"/>
                <w:szCs w:val="16"/>
              </w:rPr>
            </w:pPr>
            <w:r w:rsidRPr="00D41048">
              <w:rPr>
                <w:sz w:val="20"/>
                <w:szCs w:val="16"/>
              </w:rPr>
              <w:t>Knowledge and discovery</w:t>
            </w:r>
          </w:p>
        </w:tc>
        <w:tc>
          <w:tcPr>
            <w:tcW w:w="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tbRl"/>
          </w:tcPr>
          <w:p w:rsidR="00A974A7" w:rsidRPr="00D41048" w:rsidRDefault="00D46B4D" w:rsidP="00D41048">
            <w:pPr>
              <w:widowControl w:val="0"/>
              <w:spacing w:line="240" w:lineRule="auto"/>
              <w:ind w:left="113" w:right="113"/>
              <w:rPr>
                <w:sz w:val="20"/>
                <w:szCs w:val="16"/>
              </w:rPr>
            </w:pPr>
            <w:r w:rsidRPr="00D41048">
              <w:rPr>
                <w:sz w:val="20"/>
                <w:szCs w:val="16"/>
              </w:rPr>
              <w:t>Ambition and legacy</w:t>
            </w:r>
          </w:p>
        </w:tc>
        <w:tc>
          <w:tcPr>
            <w:tcW w:w="6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tbRl"/>
          </w:tcPr>
          <w:p w:rsidR="00A974A7" w:rsidRPr="00D41048" w:rsidRDefault="00D46B4D" w:rsidP="00D41048">
            <w:pPr>
              <w:widowControl w:val="0"/>
              <w:spacing w:line="240" w:lineRule="auto"/>
              <w:ind w:left="113" w:right="113"/>
              <w:rPr>
                <w:sz w:val="20"/>
                <w:szCs w:val="16"/>
              </w:rPr>
            </w:pPr>
            <w:r w:rsidRPr="00D41048">
              <w:rPr>
                <w:sz w:val="20"/>
                <w:szCs w:val="16"/>
              </w:rPr>
              <w:t>Death and Grief</w:t>
            </w:r>
          </w:p>
        </w:tc>
        <w:tc>
          <w:tcPr>
            <w:tcW w:w="7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tbRl"/>
          </w:tcPr>
          <w:p w:rsidR="00A974A7" w:rsidRPr="00D41048" w:rsidRDefault="00D46B4D" w:rsidP="00D41048">
            <w:pPr>
              <w:widowControl w:val="0"/>
              <w:spacing w:line="240" w:lineRule="auto"/>
              <w:ind w:left="113" w:right="113"/>
              <w:rPr>
                <w:sz w:val="20"/>
                <w:szCs w:val="16"/>
              </w:rPr>
            </w:pPr>
            <w:r w:rsidRPr="00D41048">
              <w:rPr>
                <w:sz w:val="20"/>
                <w:szCs w:val="16"/>
              </w:rPr>
              <w:t>Society and social class</w:t>
            </w:r>
          </w:p>
        </w:tc>
        <w:tc>
          <w:tcPr>
            <w:tcW w:w="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tbRl"/>
          </w:tcPr>
          <w:p w:rsidR="00A974A7" w:rsidRPr="00D41048" w:rsidRDefault="00D46B4D" w:rsidP="00D41048">
            <w:pPr>
              <w:widowControl w:val="0"/>
              <w:spacing w:line="240" w:lineRule="auto"/>
              <w:ind w:left="113" w:right="113"/>
              <w:rPr>
                <w:sz w:val="20"/>
                <w:szCs w:val="16"/>
              </w:rPr>
            </w:pPr>
            <w:r w:rsidRPr="00D41048">
              <w:rPr>
                <w:sz w:val="20"/>
                <w:szCs w:val="16"/>
              </w:rPr>
              <w:t>Obsession</w:t>
            </w:r>
          </w:p>
        </w:tc>
        <w:tc>
          <w:tcPr>
            <w:tcW w:w="8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tbRl"/>
          </w:tcPr>
          <w:p w:rsidR="00A974A7" w:rsidRPr="00D41048" w:rsidRDefault="00D46B4D" w:rsidP="00D41048">
            <w:pPr>
              <w:widowControl w:val="0"/>
              <w:spacing w:line="240" w:lineRule="auto"/>
              <w:ind w:left="113" w:right="113"/>
              <w:rPr>
                <w:sz w:val="20"/>
                <w:szCs w:val="16"/>
              </w:rPr>
            </w:pPr>
            <w:r w:rsidRPr="00D41048">
              <w:rPr>
                <w:sz w:val="20"/>
                <w:szCs w:val="16"/>
              </w:rPr>
              <w:t>Prejudice</w:t>
            </w:r>
          </w:p>
        </w:tc>
        <w:tc>
          <w:tcPr>
            <w:tcW w:w="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tbRl"/>
          </w:tcPr>
          <w:p w:rsidR="00A974A7" w:rsidRPr="00D41048" w:rsidRDefault="00D46B4D" w:rsidP="00D41048">
            <w:pPr>
              <w:widowControl w:val="0"/>
              <w:spacing w:line="240" w:lineRule="auto"/>
              <w:ind w:left="113" w:right="113"/>
              <w:rPr>
                <w:sz w:val="20"/>
              </w:rPr>
            </w:pPr>
            <w:r w:rsidRPr="00D41048">
              <w:rPr>
                <w:sz w:val="20"/>
              </w:rPr>
              <w:t>Betrayal and</w:t>
            </w:r>
            <w:r w:rsidR="00D41048" w:rsidRPr="00D41048">
              <w:rPr>
                <w:sz w:val="20"/>
              </w:rPr>
              <w:t xml:space="preserve"> </w:t>
            </w:r>
            <w:r w:rsidRPr="00D41048">
              <w:rPr>
                <w:sz w:val="20"/>
              </w:rPr>
              <w:t>Guilt</w:t>
            </w:r>
          </w:p>
        </w:tc>
        <w:tc>
          <w:tcPr>
            <w:tcW w:w="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tbRl"/>
          </w:tcPr>
          <w:p w:rsidR="00A974A7" w:rsidRPr="00D41048" w:rsidRDefault="00D46B4D" w:rsidP="00D41048">
            <w:pPr>
              <w:widowControl w:val="0"/>
              <w:spacing w:line="240" w:lineRule="auto"/>
              <w:ind w:left="113" w:right="113"/>
              <w:rPr>
                <w:sz w:val="20"/>
              </w:rPr>
            </w:pPr>
            <w:r w:rsidRPr="00D41048">
              <w:rPr>
                <w:sz w:val="20"/>
              </w:rPr>
              <w:t xml:space="preserve">Crime </w:t>
            </w:r>
            <w:r w:rsidR="00D41048" w:rsidRPr="00D41048">
              <w:rPr>
                <w:sz w:val="20"/>
              </w:rPr>
              <w:t>and Justice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tbRl"/>
          </w:tcPr>
          <w:p w:rsidR="00A974A7" w:rsidRPr="00D41048" w:rsidRDefault="00D46B4D" w:rsidP="00D41048">
            <w:pPr>
              <w:widowControl w:val="0"/>
              <w:spacing w:line="240" w:lineRule="auto"/>
              <w:ind w:left="113" w:right="113"/>
              <w:rPr>
                <w:sz w:val="20"/>
              </w:rPr>
            </w:pPr>
            <w:r w:rsidRPr="00D41048">
              <w:rPr>
                <w:sz w:val="20"/>
              </w:rPr>
              <w:t>Isolation and Loneliness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tbRl"/>
          </w:tcPr>
          <w:p w:rsidR="00A974A7" w:rsidRPr="00D41048" w:rsidRDefault="00D46B4D" w:rsidP="00D41048">
            <w:pPr>
              <w:widowControl w:val="0"/>
              <w:spacing w:line="240" w:lineRule="auto"/>
              <w:ind w:left="113" w:right="113"/>
              <w:rPr>
                <w:sz w:val="20"/>
              </w:rPr>
            </w:pPr>
            <w:r w:rsidRPr="00D41048">
              <w:rPr>
                <w:sz w:val="20"/>
              </w:rPr>
              <w:t>Destiny and Fate</w:t>
            </w:r>
          </w:p>
        </w:tc>
        <w:tc>
          <w:tcPr>
            <w:tcW w:w="1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tbRl"/>
          </w:tcPr>
          <w:p w:rsidR="00A974A7" w:rsidRPr="00D41048" w:rsidRDefault="00D46B4D" w:rsidP="00D41048">
            <w:pPr>
              <w:widowControl w:val="0"/>
              <w:spacing w:line="240" w:lineRule="auto"/>
              <w:ind w:left="113" w:right="113"/>
              <w:rPr>
                <w:sz w:val="20"/>
              </w:rPr>
            </w:pPr>
            <w:r w:rsidRPr="00D41048">
              <w:rPr>
                <w:sz w:val="20"/>
              </w:rPr>
              <w:t>Rejection and its consequences</w:t>
            </w:r>
          </w:p>
        </w:tc>
        <w:tc>
          <w:tcPr>
            <w:tcW w:w="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tbRl"/>
          </w:tcPr>
          <w:p w:rsidR="00A974A7" w:rsidRPr="00D41048" w:rsidRDefault="00D46B4D" w:rsidP="00D41048">
            <w:pPr>
              <w:widowControl w:val="0"/>
              <w:spacing w:line="240" w:lineRule="auto"/>
              <w:ind w:left="113" w:right="113"/>
              <w:rPr>
                <w:sz w:val="20"/>
              </w:rPr>
            </w:pPr>
            <w:r w:rsidRPr="00D41048">
              <w:rPr>
                <w:sz w:val="20"/>
              </w:rPr>
              <w:t>Revenge</w:t>
            </w:r>
          </w:p>
        </w:tc>
        <w:tc>
          <w:tcPr>
            <w:tcW w:w="12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tbRl"/>
          </w:tcPr>
          <w:p w:rsidR="00A974A7" w:rsidRPr="00D41048" w:rsidRDefault="00D46B4D" w:rsidP="00D41048">
            <w:pPr>
              <w:widowControl w:val="0"/>
              <w:spacing w:line="240" w:lineRule="auto"/>
              <w:ind w:left="113" w:right="113"/>
              <w:rPr>
                <w:sz w:val="20"/>
              </w:rPr>
            </w:pPr>
            <w:r w:rsidRPr="00D41048">
              <w:rPr>
                <w:sz w:val="20"/>
              </w:rPr>
              <w:t>Power and Responsibility</w:t>
            </w:r>
          </w:p>
        </w:tc>
      </w:tr>
      <w:tr w:rsidR="00D41048" w:rsidTr="00D41048">
        <w:tc>
          <w:tcPr>
            <w:tcW w:w="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D46B4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D41048">
              <w:rPr>
                <w:sz w:val="16"/>
                <w:szCs w:val="16"/>
              </w:rPr>
              <w:t>Walton’s Letters 1 and 2</w:t>
            </w:r>
          </w:p>
        </w:tc>
        <w:tc>
          <w:tcPr>
            <w:tcW w:w="1352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84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993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1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12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</w:tr>
      <w:tr w:rsidR="00D41048" w:rsidTr="00D41048">
        <w:tc>
          <w:tcPr>
            <w:tcW w:w="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D46B4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D41048">
              <w:rPr>
                <w:sz w:val="16"/>
                <w:szCs w:val="16"/>
              </w:rPr>
              <w:t>Walton’s Letter 3 and 4</w:t>
            </w:r>
          </w:p>
        </w:tc>
        <w:tc>
          <w:tcPr>
            <w:tcW w:w="1352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753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1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12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</w:tr>
      <w:tr w:rsidR="00D41048" w:rsidTr="00D41048">
        <w:tc>
          <w:tcPr>
            <w:tcW w:w="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D46B4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D41048">
              <w:rPr>
                <w:sz w:val="16"/>
                <w:szCs w:val="16"/>
              </w:rPr>
              <w:t>1</w:t>
            </w:r>
          </w:p>
        </w:tc>
        <w:tc>
          <w:tcPr>
            <w:tcW w:w="1352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44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84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753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1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12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</w:tr>
      <w:tr w:rsidR="00D41048" w:rsidTr="00D41048">
        <w:tc>
          <w:tcPr>
            <w:tcW w:w="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D46B4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D41048">
              <w:rPr>
                <w:sz w:val="16"/>
                <w:szCs w:val="16"/>
              </w:rPr>
              <w:t>2</w:t>
            </w:r>
          </w:p>
        </w:tc>
        <w:tc>
          <w:tcPr>
            <w:tcW w:w="1352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1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12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</w:tr>
      <w:tr w:rsidR="00D41048" w:rsidTr="00D41048">
        <w:tc>
          <w:tcPr>
            <w:tcW w:w="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D46B4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D41048">
              <w:rPr>
                <w:sz w:val="16"/>
                <w:szCs w:val="16"/>
              </w:rPr>
              <w:t>3</w:t>
            </w:r>
          </w:p>
        </w:tc>
        <w:tc>
          <w:tcPr>
            <w:tcW w:w="1352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43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1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12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</w:tr>
      <w:tr w:rsidR="00D41048" w:rsidTr="00D41048">
        <w:tc>
          <w:tcPr>
            <w:tcW w:w="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D46B4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D41048">
              <w:rPr>
                <w:sz w:val="16"/>
                <w:szCs w:val="16"/>
              </w:rPr>
              <w:t>4</w:t>
            </w:r>
          </w:p>
        </w:tc>
        <w:tc>
          <w:tcPr>
            <w:tcW w:w="1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84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1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1223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</w:tr>
      <w:tr w:rsidR="00D41048" w:rsidTr="00D41048">
        <w:tc>
          <w:tcPr>
            <w:tcW w:w="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D46B4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D41048">
              <w:rPr>
                <w:sz w:val="16"/>
                <w:szCs w:val="16"/>
              </w:rPr>
              <w:t>5</w:t>
            </w:r>
          </w:p>
        </w:tc>
        <w:tc>
          <w:tcPr>
            <w:tcW w:w="1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84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9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1269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12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</w:tr>
      <w:tr w:rsidR="00D41048" w:rsidTr="00D41048">
        <w:tc>
          <w:tcPr>
            <w:tcW w:w="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D46B4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D41048">
              <w:rPr>
                <w:sz w:val="16"/>
                <w:szCs w:val="16"/>
              </w:rPr>
              <w:t>6</w:t>
            </w:r>
          </w:p>
        </w:tc>
        <w:tc>
          <w:tcPr>
            <w:tcW w:w="1352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44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1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12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</w:tr>
      <w:tr w:rsidR="00D41048" w:rsidTr="00D41048">
        <w:tc>
          <w:tcPr>
            <w:tcW w:w="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D46B4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D41048">
              <w:rPr>
                <w:sz w:val="16"/>
                <w:szCs w:val="16"/>
              </w:rPr>
              <w:t>7</w:t>
            </w:r>
          </w:p>
        </w:tc>
        <w:tc>
          <w:tcPr>
            <w:tcW w:w="1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44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716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1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1223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</w:tr>
      <w:tr w:rsidR="00D41048" w:rsidTr="00D41048">
        <w:trPr>
          <w:trHeight w:val="20"/>
        </w:trPr>
        <w:tc>
          <w:tcPr>
            <w:tcW w:w="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D46B4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D41048">
              <w:rPr>
                <w:sz w:val="16"/>
                <w:szCs w:val="16"/>
              </w:rPr>
              <w:t>8</w:t>
            </w:r>
          </w:p>
        </w:tc>
        <w:tc>
          <w:tcPr>
            <w:tcW w:w="1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D41048" w:rsidRDefault="00D41048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D41048" w:rsidRDefault="00D41048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D41048" w:rsidRDefault="00D41048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D41048" w:rsidRDefault="00D41048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D41048" w:rsidRDefault="00D41048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D41048" w:rsidRPr="00D41048" w:rsidRDefault="00D41048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44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716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1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1223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</w:tr>
      <w:tr w:rsidR="00D41048" w:rsidRPr="00D41048" w:rsidTr="00D41048">
        <w:trPr>
          <w:cantSplit/>
          <w:trHeight w:val="1440"/>
        </w:trPr>
        <w:tc>
          <w:tcPr>
            <w:tcW w:w="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9500FA" w:rsidRDefault="00A974A7">
            <w:pPr>
              <w:widowControl w:val="0"/>
              <w:spacing w:line="240" w:lineRule="auto"/>
              <w:rPr>
                <w:sz w:val="18"/>
                <w:szCs w:val="16"/>
              </w:rPr>
            </w:pPr>
          </w:p>
        </w:tc>
        <w:tc>
          <w:tcPr>
            <w:tcW w:w="1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tbRl"/>
          </w:tcPr>
          <w:p w:rsidR="00A974A7" w:rsidRPr="009500FA" w:rsidRDefault="00D46B4D" w:rsidP="00D41048">
            <w:pPr>
              <w:widowControl w:val="0"/>
              <w:spacing w:line="240" w:lineRule="auto"/>
              <w:ind w:left="113" w:right="113"/>
              <w:rPr>
                <w:sz w:val="18"/>
                <w:szCs w:val="16"/>
              </w:rPr>
            </w:pPr>
            <w:r w:rsidRPr="009500FA">
              <w:rPr>
                <w:sz w:val="18"/>
                <w:szCs w:val="16"/>
              </w:rPr>
              <w:t>Family and Companions</w:t>
            </w:r>
            <w:r w:rsidR="00D41048" w:rsidRPr="009500FA">
              <w:rPr>
                <w:sz w:val="18"/>
                <w:szCs w:val="16"/>
              </w:rPr>
              <w:t>-</w:t>
            </w:r>
            <w:r w:rsidRPr="009500FA">
              <w:rPr>
                <w:sz w:val="18"/>
                <w:szCs w:val="16"/>
              </w:rPr>
              <w:t>hip</w:t>
            </w:r>
          </w:p>
        </w:tc>
        <w:tc>
          <w:tcPr>
            <w:tcW w:w="10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tbRl"/>
          </w:tcPr>
          <w:p w:rsidR="00A974A7" w:rsidRPr="009500FA" w:rsidRDefault="00D46B4D" w:rsidP="00D41048">
            <w:pPr>
              <w:widowControl w:val="0"/>
              <w:spacing w:line="240" w:lineRule="auto"/>
              <w:ind w:left="113" w:right="113"/>
              <w:rPr>
                <w:sz w:val="18"/>
                <w:szCs w:val="16"/>
              </w:rPr>
            </w:pPr>
            <w:r w:rsidRPr="009500FA">
              <w:rPr>
                <w:sz w:val="18"/>
                <w:szCs w:val="16"/>
              </w:rPr>
              <w:t>Knowledge and discovery</w:t>
            </w:r>
          </w:p>
        </w:tc>
        <w:tc>
          <w:tcPr>
            <w:tcW w:w="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tbRl"/>
          </w:tcPr>
          <w:p w:rsidR="00A974A7" w:rsidRPr="009500FA" w:rsidRDefault="00D46B4D" w:rsidP="00D41048">
            <w:pPr>
              <w:widowControl w:val="0"/>
              <w:spacing w:line="240" w:lineRule="auto"/>
              <w:ind w:left="113" w:right="113"/>
              <w:rPr>
                <w:sz w:val="18"/>
                <w:szCs w:val="16"/>
              </w:rPr>
            </w:pPr>
            <w:r w:rsidRPr="009500FA">
              <w:rPr>
                <w:sz w:val="18"/>
                <w:szCs w:val="16"/>
              </w:rPr>
              <w:t>Ambition and legacy</w:t>
            </w:r>
          </w:p>
        </w:tc>
        <w:tc>
          <w:tcPr>
            <w:tcW w:w="6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tbRl"/>
          </w:tcPr>
          <w:p w:rsidR="00A974A7" w:rsidRPr="009500FA" w:rsidRDefault="00D46B4D" w:rsidP="00D41048">
            <w:pPr>
              <w:widowControl w:val="0"/>
              <w:spacing w:line="240" w:lineRule="auto"/>
              <w:ind w:left="113" w:right="113"/>
              <w:rPr>
                <w:sz w:val="18"/>
                <w:szCs w:val="16"/>
              </w:rPr>
            </w:pPr>
            <w:r w:rsidRPr="009500FA">
              <w:rPr>
                <w:sz w:val="18"/>
                <w:szCs w:val="16"/>
              </w:rPr>
              <w:t>Death and Grief</w:t>
            </w:r>
          </w:p>
        </w:tc>
        <w:tc>
          <w:tcPr>
            <w:tcW w:w="7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tbRl"/>
          </w:tcPr>
          <w:p w:rsidR="00A974A7" w:rsidRPr="009500FA" w:rsidRDefault="00D46B4D" w:rsidP="00D41048">
            <w:pPr>
              <w:widowControl w:val="0"/>
              <w:spacing w:line="240" w:lineRule="auto"/>
              <w:ind w:left="113" w:right="113"/>
              <w:rPr>
                <w:sz w:val="18"/>
                <w:szCs w:val="16"/>
              </w:rPr>
            </w:pPr>
            <w:r w:rsidRPr="009500FA">
              <w:rPr>
                <w:sz w:val="18"/>
                <w:szCs w:val="16"/>
              </w:rPr>
              <w:t>Society and social class</w:t>
            </w:r>
          </w:p>
        </w:tc>
        <w:tc>
          <w:tcPr>
            <w:tcW w:w="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tbRl"/>
          </w:tcPr>
          <w:p w:rsidR="00A974A7" w:rsidRPr="009500FA" w:rsidRDefault="00D46B4D" w:rsidP="00D41048">
            <w:pPr>
              <w:widowControl w:val="0"/>
              <w:spacing w:line="240" w:lineRule="auto"/>
              <w:ind w:left="113" w:right="113"/>
              <w:rPr>
                <w:sz w:val="18"/>
                <w:szCs w:val="16"/>
              </w:rPr>
            </w:pPr>
            <w:r w:rsidRPr="009500FA">
              <w:rPr>
                <w:sz w:val="18"/>
                <w:szCs w:val="16"/>
              </w:rPr>
              <w:t>Obsession</w:t>
            </w:r>
          </w:p>
        </w:tc>
        <w:tc>
          <w:tcPr>
            <w:tcW w:w="8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tbRl"/>
          </w:tcPr>
          <w:p w:rsidR="00A974A7" w:rsidRPr="009500FA" w:rsidRDefault="00D46B4D" w:rsidP="00D41048">
            <w:pPr>
              <w:widowControl w:val="0"/>
              <w:spacing w:line="240" w:lineRule="auto"/>
              <w:ind w:left="113" w:right="113"/>
              <w:rPr>
                <w:sz w:val="18"/>
                <w:szCs w:val="16"/>
              </w:rPr>
            </w:pPr>
            <w:r w:rsidRPr="009500FA">
              <w:rPr>
                <w:sz w:val="18"/>
                <w:szCs w:val="16"/>
              </w:rPr>
              <w:t>Prejudice</w:t>
            </w:r>
          </w:p>
        </w:tc>
        <w:tc>
          <w:tcPr>
            <w:tcW w:w="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tbRl"/>
          </w:tcPr>
          <w:p w:rsidR="00A974A7" w:rsidRPr="009500FA" w:rsidRDefault="00D46B4D" w:rsidP="00D41048">
            <w:pPr>
              <w:widowControl w:val="0"/>
              <w:spacing w:line="240" w:lineRule="auto"/>
              <w:ind w:left="113" w:right="113"/>
              <w:rPr>
                <w:sz w:val="18"/>
              </w:rPr>
            </w:pPr>
            <w:r w:rsidRPr="009500FA">
              <w:rPr>
                <w:sz w:val="18"/>
              </w:rPr>
              <w:t xml:space="preserve">Betrayal and </w:t>
            </w:r>
            <w:r w:rsidR="00D41048" w:rsidRPr="009500FA">
              <w:rPr>
                <w:sz w:val="18"/>
              </w:rPr>
              <w:br/>
            </w:r>
            <w:r w:rsidRPr="009500FA">
              <w:rPr>
                <w:sz w:val="18"/>
              </w:rPr>
              <w:t>Guilt</w:t>
            </w:r>
          </w:p>
        </w:tc>
        <w:tc>
          <w:tcPr>
            <w:tcW w:w="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tbRl"/>
          </w:tcPr>
          <w:p w:rsidR="00A974A7" w:rsidRPr="009500FA" w:rsidRDefault="00D46B4D" w:rsidP="00D41048">
            <w:pPr>
              <w:widowControl w:val="0"/>
              <w:spacing w:line="240" w:lineRule="auto"/>
              <w:ind w:left="113" w:right="113"/>
              <w:rPr>
                <w:sz w:val="18"/>
              </w:rPr>
            </w:pPr>
            <w:r w:rsidRPr="009500FA">
              <w:rPr>
                <w:sz w:val="18"/>
              </w:rPr>
              <w:t xml:space="preserve">Crime </w:t>
            </w:r>
            <w:proofErr w:type="gramStart"/>
            <w:r w:rsidRPr="009500FA">
              <w:rPr>
                <w:sz w:val="18"/>
              </w:rPr>
              <w:t>and  Justice</w:t>
            </w:r>
            <w:proofErr w:type="gramEnd"/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tbRl"/>
          </w:tcPr>
          <w:p w:rsidR="00A974A7" w:rsidRPr="009500FA" w:rsidRDefault="00D46B4D" w:rsidP="00D41048">
            <w:pPr>
              <w:widowControl w:val="0"/>
              <w:spacing w:line="240" w:lineRule="auto"/>
              <w:ind w:left="113" w:right="113"/>
              <w:rPr>
                <w:sz w:val="18"/>
              </w:rPr>
            </w:pPr>
            <w:r w:rsidRPr="009500FA">
              <w:rPr>
                <w:sz w:val="18"/>
              </w:rPr>
              <w:t>Isolation and Loneliness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tbRl"/>
          </w:tcPr>
          <w:p w:rsidR="00A974A7" w:rsidRPr="009500FA" w:rsidRDefault="00D46B4D" w:rsidP="00D41048">
            <w:pPr>
              <w:widowControl w:val="0"/>
              <w:spacing w:line="240" w:lineRule="auto"/>
              <w:ind w:left="113" w:right="113"/>
              <w:rPr>
                <w:sz w:val="18"/>
              </w:rPr>
            </w:pPr>
            <w:r w:rsidRPr="009500FA">
              <w:rPr>
                <w:sz w:val="18"/>
              </w:rPr>
              <w:t>Destiny and Fate</w:t>
            </w:r>
          </w:p>
        </w:tc>
        <w:tc>
          <w:tcPr>
            <w:tcW w:w="1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tbRl"/>
          </w:tcPr>
          <w:p w:rsidR="00A974A7" w:rsidRPr="009500FA" w:rsidRDefault="00D46B4D" w:rsidP="00D41048">
            <w:pPr>
              <w:widowControl w:val="0"/>
              <w:spacing w:line="240" w:lineRule="auto"/>
              <w:ind w:left="113" w:right="113"/>
              <w:rPr>
                <w:sz w:val="18"/>
              </w:rPr>
            </w:pPr>
            <w:r w:rsidRPr="009500FA">
              <w:rPr>
                <w:sz w:val="18"/>
              </w:rPr>
              <w:t>Rejection and its consequences</w:t>
            </w:r>
          </w:p>
        </w:tc>
        <w:tc>
          <w:tcPr>
            <w:tcW w:w="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tbRl"/>
          </w:tcPr>
          <w:p w:rsidR="00A974A7" w:rsidRPr="009500FA" w:rsidRDefault="00D46B4D" w:rsidP="00D41048">
            <w:pPr>
              <w:widowControl w:val="0"/>
              <w:spacing w:line="240" w:lineRule="auto"/>
              <w:ind w:left="113" w:right="113"/>
              <w:rPr>
                <w:sz w:val="18"/>
              </w:rPr>
            </w:pPr>
            <w:r w:rsidRPr="009500FA">
              <w:rPr>
                <w:sz w:val="18"/>
              </w:rPr>
              <w:t>Revenge</w:t>
            </w:r>
          </w:p>
        </w:tc>
        <w:tc>
          <w:tcPr>
            <w:tcW w:w="12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tbRl"/>
          </w:tcPr>
          <w:p w:rsidR="00A974A7" w:rsidRPr="009500FA" w:rsidRDefault="00D46B4D" w:rsidP="00D41048">
            <w:pPr>
              <w:widowControl w:val="0"/>
              <w:spacing w:line="240" w:lineRule="auto"/>
              <w:ind w:left="113" w:right="113"/>
              <w:rPr>
                <w:sz w:val="18"/>
              </w:rPr>
            </w:pPr>
            <w:r w:rsidRPr="009500FA">
              <w:rPr>
                <w:sz w:val="18"/>
              </w:rPr>
              <w:t>Power and Responsibility</w:t>
            </w:r>
          </w:p>
        </w:tc>
      </w:tr>
      <w:tr w:rsidR="00D41048" w:rsidTr="00D41048">
        <w:tc>
          <w:tcPr>
            <w:tcW w:w="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D46B4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D41048">
              <w:rPr>
                <w:sz w:val="16"/>
                <w:szCs w:val="16"/>
              </w:rPr>
              <w:t>9</w:t>
            </w:r>
          </w:p>
        </w:tc>
        <w:tc>
          <w:tcPr>
            <w:tcW w:w="1352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43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44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9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716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1269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/>
        </w:tc>
        <w:tc>
          <w:tcPr>
            <w:tcW w:w="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12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</w:tr>
      <w:tr w:rsidR="00D41048" w:rsidTr="00D41048">
        <w:tc>
          <w:tcPr>
            <w:tcW w:w="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D46B4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D41048">
              <w:rPr>
                <w:sz w:val="16"/>
                <w:szCs w:val="16"/>
              </w:rPr>
              <w:t>10</w:t>
            </w:r>
          </w:p>
        </w:tc>
        <w:tc>
          <w:tcPr>
            <w:tcW w:w="1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43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9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1269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1223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</w:tr>
      <w:tr w:rsidR="00D41048" w:rsidTr="00D41048">
        <w:tc>
          <w:tcPr>
            <w:tcW w:w="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D46B4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D41048">
              <w:rPr>
                <w:sz w:val="16"/>
                <w:szCs w:val="16"/>
              </w:rPr>
              <w:t>11</w:t>
            </w:r>
          </w:p>
        </w:tc>
        <w:tc>
          <w:tcPr>
            <w:tcW w:w="1352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993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1269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12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</w:tr>
      <w:tr w:rsidR="00D41048" w:rsidTr="00D41048">
        <w:tc>
          <w:tcPr>
            <w:tcW w:w="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D46B4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D41048">
              <w:rPr>
                <w:sz w:val="16"/>
                <w:szCs w:val="16"/>
              </w:rPr>
              <w:t>12</w:t>
            </w:r>
          </w:p>
        </w:tc>
        <w:tc>
          <w:tcPr>
            <w:tcW w:w="1352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44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993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1269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12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</w:tr>
      <w:tr w:rsidR="00D41048" w:rsidTr="00D41048">
        <w:tc>
          <w:tcPr>
            <w:tcW w:w="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D46B4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D41048">
              <w:rPr>
                <w:sz w:val="16"/>
                <w:szCs w:val="16"/>
              </w:rPr>
              <w:t>13</w:t>
            </w:r>
          </w:p>
        </w:tc>
        <w:tc>
          <w:tcPr>
            <w:tcW w:w="1352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44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993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1269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12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</w:tr>
      <w:tr w:rsidR="00D41048" w:rsidTr="00D41048">
        <w:tc>
          <w:tcPr>
            <w:tcW w:w="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D46B4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D41048">
              <w:rPr>
                <w:sz w:val="16"/>
                <w:szCs w:val="16"/>
              </w:rPr>
              <w:t>14</w:t>
            </w:r>
          </w:p>
        </w:tc>
        <w:tc>
          <w:tcPr>
            <w:tcW w:w="1352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44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9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1269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12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</w:tr>
      <w:tr w:rsidR="00D41048" w:rsidTr="00D41048">
        <w:tc>
          <w:tcPr>
            <w:tcW w:w="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D46B4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D41048">
              <w:rPr>
                <w:sz w:val="16"/>
                <w:szCs w:val="16"/>
              </w:rPr>
              <w:t>15</w:t>
            </w:r>
          </w:p>
        </w:tc>
        <w:tc>
          <w:tcPr>
            <w:tcW w:w="1352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993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1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864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12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</w:tr>
      <w:tr w:rsidR="00D41048" w:rsidTr="00D41048">
        <w:tc>
          <w:tcPr>
            <w:tcW w:w="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D46B4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D41048">
              <w:rPr>
                <w:sz w:val="16"/>
                <w:szCs w:val="16"/>
              </w:rPr>
              <w:t>16</w:t>
            </w:r>
          </w:p>
        </w:tc>
        <w:tc>
          <w:tcPr>
            <w:tcW w:w="1352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993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1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864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12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</w:tr>
      <w:tr w:rsidR="00D41048" w:rsidTr="00D41048">
        <w:tc>
          <w:tcPr>
            <w:tcW w:w="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D46B4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D41048">
              <w:rPr>
                <w:sz w:val="16"/>
                <w:szCs w:val="16"/>
              </w:rPr>
              <w:t>17</w:t>
            </w:r>
          </w:p>
        </w:tc>
        <w:tc>
          <w:tcPr>
            <w:tcW w:w="1352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993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1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864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1223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</w:tr>
      <w:tr w:rsidR="00D41048" w:rsidTr="00D41048">
        <w:tc>
          <w:tcPr>
            <w:tcW w:w="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D46B4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D41048">
              <w:rPr>
                <w:sz w:val="16"/>
                <w:szCs w:val="16"/>
              </w:rPr>
              <w:t>18</w:t>
            </w:r>
          </w:p>
        </w:tc>
        <w:tc>
          <w:tcPr>
            <w:tcW w:w="1352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43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44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1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1223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</w:tr>
      <w:tr w:rsidR="00D41048" w:rsidTr="00D41048">
        <w:tc>
          <w:tcPr>
            <w:tcW w:w="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D46B4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D41048">
              <w:rPr>
                <w:sz w:val="16"/>
                <w:szCs w:val="16"/>
              </w:rPr>
              <w:t>19</w:t>
            </w:r>
          </w:p>
        </w:tc>
        <w:tc>
          <w:tcPr>
            <w:tcW w:w="1352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43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84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1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1223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</w:tr>
      <w:tr w:rsidR="00D41048" w:rsidTr="00D41048">
        <w:tc>
          <w:tcPr>
            <w:tcW w:w="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D46B4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D41048">
              <w:rPr>
                <w:sz w:val="16"/>
                <w:szCs w:val="16"/>
              </w:rPr>
              <w:t>20</w:t>
            </w:r>
          </w:p>
        </w:tc>
        <w:tc>
          <w:tcPr>
            <w:tcW w:w="1352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43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9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993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1269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864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1223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</w:tr>
      <w:tr w:rsidR="00D41048" w:rsidTr="00D41048">
        <w:tc>
          <w:tcPr>
            <w:tcW w:w="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D46B4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D41048">
              <w:rPr>
                <w:sz w:val="16"/>
                <w:szCs w:val="16"/>
              </w:rPr>
              <w:t>21</w:t>
            </w:r>
          </w:p>
        </w:tc>
        <w:tc>
          <w:tcPr>
            <w:tcW w:w="1352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43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44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9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716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993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1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864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1223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</w:tr>
      <w:tr w:rsidR="00D41048" w:rsidTr="00D41048">
        <w:tc>
          <w:tcPr>
            <w:tcW w:w="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D46B4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D41048">
              <w:rPr>
                <w:sz w:val="16"/>
                <w:szCs w:val="16"/>
              </w:rPr>
              <w:t>22</w:t>
            </w:r>
          </w:p>
        </w:tc>
        <w:tc>
          <w:tcPr>
            <w:tcW w:w="1352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43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44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84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9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716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1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864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12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</w:tr>
      <w:tr w:rsidR="00D41048" w:rsidTr="00D41048">
        <w:tc>
          <w:tcPr>
            <w:tcW w:w="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D46B4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D41048">
              <w:rPr>
                <w:sz w:val="16"/>
                <w:szCs w:val="16"/>
              </w:rPr>
              <w:t>23</w:t>
            </w:r>
          </w:p>
        </w:tc>
        <w:tc>
          <w:tcPr>
            <w:tcW w:w="1352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9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716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1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864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1223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</w:tr>
      <w:tr w:rsidR="00D41048" w:rsidTr="00D41048">
        <w:tc>
          <w:tcPr>
            <w:tcW w:w="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D46B4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D41048">
              <w:rPr>
                <w:sz w:val="16"/>
                <w:szCs w:val="16"/>
              </w:rPr>
              <w:t>24</w:t>
            </w:r>
          </w:p>
        </w:tc>
        <w:tc>
          <w:tcPr>
            <w:tcW w:w="1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43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84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Pr="00D41048" w:rsidRDefault="00A974A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753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1269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  <w:tc>
          <w:tcPr>
            <w:tcW w:w="1223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4A7" w:rsidRDefault="00A974A7">
            <w:pPr>
              <w:widowControl w:val="0"/>
              <w:spacing w:line="240" w:lineRule="auto"/>
            </w:pPr>
          </w:p>
        </w:tc>
      </w:tr>
    </w:tbl>
    <w:p w:rsidR="00A974A7" w:rsidRDefault="00A974A7" w:rsidP="00D46B4D">
      <w:bookmarkStart w:id="0" w:name="_GoBack"/>
      <w:bookmarkEnd w:id="0"/>
    </w:p>
    <w:sectPr w:rsidR="00A974A7">
      <w:footerReference w:type="default" r:id="rId6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14B" w:rsidRDefault="0024114B" w:rsidP="0024114B">
      <w:pPr>
        <w:spacing w:line="240" w:lineRule="auto"/>
      </w:pPr>
      <w:r>
        <w:separator/>
      </w:r>
    </w:p>
  </w:endnote>
  <w:endnote w:type="continuationSeparator" w:id="0">
    <w:p w:rsidR="0024114B" w:rsidRDefault="0024114B" w:rsidP="002411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14B" w:rsidRPr="0024114B" w:rsidRDefault="0024114B" w:rsidP="0024114B">
    <w:pPr>
      <w:pStyle w:val="Footer"/>
      <w:jc w:val="right"/>
      <w:rPr>
        <w:lang w:val="en-GB"/>
      </w:rPr>
    </w:pPr>
    <w:r w:rsidRPr="0024114B">
      <w:rPr>
        <w:lang w:val="en-GB"/>
      </w:rPr>
      <w:t>© Fe Brewer, Mary Hind-</w:t>
    </w:r>
    <w:proofErr w:type="spellStart"/>
    <w:r w:rsidRPr="0024114B">
      <w:rPr>
        <w:lang w:val="en-GB"/>
      </w:rPr>
      <w:t>Portley</w:t>
    </w:r>
    <w:proofErr w:type="spellEnd"/>
    <w:r w:rsidRPr="0024114B">
      <w:rPr>
        <w:lang w:val="en-GB"/>
      </w:rPr>
      <w:t xml:space="preserve"> and Gwen Nelson</w:t>
    </w:r>
    <w:r>
      <w:rPr>
        <w:lang w:val="en-GB"/>
      </w:rPr>
      <w:t>, 2025</w:t>
    </w:r>
  </w:p>
  <w:p w:rsidR="0024114B" w:rsidRDefault="002411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14B" w:rsidRDefault="0024114B" w:rsidP="0024114B">
      <w:pPr>
        <w:spacing w:line="240" w:lineRule="auto"/>
      </w:pPr>
      <w:r>
        <w:separator/>
      </w:r>
    </w:p>
  </w:footnote>
  <w:footnote w:type="continuationSeparator" w:id="0">
    <w:p w:rsidR="0024114B" w:rsidRDefault="0024114B" w:rsidP="0024114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4A7"/>
    <w:rsid w:val="0024114B"/>
    <w:rsid w:val="009500FA"/>
    <w:rsid w:val="00A974A7"/>
    <w:rsid w:val="00D41048"/>
    <w:rsid w:val="00D4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1DFB3D"/>
  <w15:docId w15:val="{81BA6061-73E7-4DF5-BADE-67B7154EC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4114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14B"/>
  </w:style>
  <w:style w:type="paragraph" w:styleId="Footer">
    <w:name w:val="footer"/>
    <w:basedOn w:val="Normal"/>
    <w:link w:val="FooterChar"/>
    <w:uiPriority w:val="99"/>
    <w:unhideWhenUsed/>
    <w:rsid w:val="0024114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14B"/>
  </w:style>
  <w:style w:type="paragraph" w:styleId="NormalWeb">
    <w:name w:val="Normal (Web)"/>
    <w:basedOn w:val="Normal"/>
    <w:uiPriority w:val="99"/>
    <w:semiHidden/>
    <w:unhideWhenUsed/>
    <w:rsid w:val="00241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159</Words>
  <Characters>912</Characters>
  <Application>Microsoft Office Word</Application>
  <DocSecurity>0</DocSecurity>
  <Lines>7</Lines>
  <Paragraphs>2</Paragraphs>
  <ScaleCrop>false</ScaleCrop>
  <Company>Bloomsbury Publishing Plc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Emily Evans</cp:lastModifiedBy>
  <cp:revision>5</cp:revision>
  <dcterms:created xsi:type="dcterms:W3CDTF">2025-06-10T08:28:00Z</dcterms:created>
  <dcterms:modified xsi:type="dcterms:W3CDTF">2025-06-10T08:38:00Z</dcterms:modified>
</cp:coreProperties>
</file>