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E358C" w14:textId="0E19CB25" w:rsidR="008F2952" w:rsidRPr="005B3B8D" w:rsidRDefault="00B316E3" w:rsidP="005B3B8D">
      <w:pPr>
        <w:pBdr>
          <w:bottom w:val="single" w:sz="4" w:space="1" w:color="auto"/>
        </w:pBdr>
        <w:spacing w:line="360" w:lineRule="auto"/>
        <w:rPr>
          <w:rFonts w:ascii="Times New Roman" w:hAnsi="Times New Roman" w:cs="Times New Roman"/>
          <w:b/>
          <w:sz w:val="28"/>
          <w:szCs w:val="28"/>
        </w:rPr>
      </w:pPr>
      <w:r w:rsidRPr="00B316E3">
        <w:rPr>
          <w:rFonts w:ascii="Times New Roman" w:hAnsi="Times New Roman" w:cs="Times New Roman"/>
          <w:b/>
          <w:bCs/>
          <w:sz w:val="28"/>
          <w:szCs w:val="28"/>
        </w:rPr>
        <w:t xml:space="preserve">Virgil, </w:t>
      </w:r>
      <w:proofErr w:type="spellStart"/>
      <w:r w:rsidRPr="00B316E3">
        <w:rPr>
          <w:rFonts w:ascii="Times New Roman" w:hAnsi="Times New Roman" w:cs="Times New Roman"/>
          <w:b/>
          <w:bCs/>
          <w:sz w:val="28"/>
          <w:szCs w:val="28"/>
        </w:rPr>
        <w:t>Aenied</w:t>
      </w:r>
      <w:proofErr w:type="spellEnd"/>
      <w:r w:rsidRPr="00B316E3">
        <w:rPr>
          <w:rFonts w:ascii="Times New Roman" w:hAnsi="Times New Roman" w:cs="Times New Roman"/>
          <w:b/>
          <w:bCs/>
          <w:sz w:val="28"/>
          <w:szCs w:val="28"/>
        </w:rPr>
        <w:t xml:space="preserve"> IV – Lines 1-128, 259-396, 416-503, 529-629</w:t>
      </w:r>
      <w:r w:rsidRPr="00B316E3">
        <w:rPr>
          <w:rFonts w:ascii="Times New Roman" w:hAnsi="Times New Roman" w:cs="Times New Roman"/>
          <w:b/>
          <w:sz w:val="28"/>
          <w:szCs w:val="28"/>
        </w:rPr>
        <w:t> </w:t>
      </w:r>
    </w:p>
    <w:p w14:paraId="71390B81" w14:textId="77777777" w:rsidR="00D101C6" w:rsidRPr="005B3B8D" w:rsidRDefault="008F2952" w:rsidP="005B3B8D">
      <w:pPr>
        <w:spacing w:line="360" w:lineRule="auto"/>
        <w:jc w:val="center"/>
        <w:rPr>
          <w:rFonts w:ascii="Times New Roman" w:hAnsi="Times New Roman" w:cs="Times New Roman"/>
          <w:b/>
          <w:sz w:val="40"/>
          <w:szCs w:val="40"/>
        </w:rPr>
      </w:pPr>
      <w:r w:rsidRPr="005B3B8D">
        <w:rPr>
          <w:rFonts w:ascii="Times New Roman" w:hAnsi="Times New Roman" w:cs="Times New Roman"/>
          <w:b/>
          <w:sz w:val="40"/>
          <w:szCs w:val="40"/>
        </w:rPr>
        <w:t>Student activities</w:t>
      </w:r>
    </w:p>
    <w:p w14:paraId="347B574A" w14:textId="77777777" w:rsidR="008F2952" w:rsidRPr="005B3B8D" w:rsidRDefault="005B3B8D" w:rsidP="005B3B8D">
      <w:pPr>
        <w:spacing w:line="360" w:lineRule="auto"/>
        <w:rPr>
          <w:rFonts w:ascii="Times New Roman" w:hAnsi="Times New Roman" w:cs="Times New Roman"/>
          <w:b/>
          <w:sz w:val="24"/>
          <w:szCs w:val="24"/>
        </w:rPr>
      </w:pPr>
      <w:r w:rsidRPr="005B3B8D">
        <w:rPr>
          <w:rFonts w:ascii="Times New Roman" w:hAnsi="Times New Roman" w:cs="Times New Roman"/>
          <w:b/>
          <w:sz w:val="24"/>
          <w:szCs w:val="24"/>
        </w:rPr>
        <w:t>Activity 1</w:t>
      </w:r>
    </w:p>
    <w:p w14:paraId="61D863A5" w14:textId="3B0828B7" w:rsidR="007F1354" w:rsidRPr="000C2704" w:rsidRDefault="000C2704" w:rsidP="005B3B8D">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Research the history of </w:t>
      </w:r>
      <w:r w:rsidR="00EC34A8">
        <w:rPr>
          <w:rFonts w:ascii="Times New Roman" w:hAnsi="Times New Roman" w:cs="Times New Roman"/>
          <w:bCs/>
          <w:sz w:val="24"/>
          <w:szCs w:val="24"/>
        </w:rPr>
        <w:t xml:space="preserve">the </w:t>
      </w:r>
      <w:r>
        <w:rPr>
          <w:rFonts w:ascii="Times New Roman" w:hAnsi="Times New Roman" w:cs="Times New Roman"/>
          <w:bCs/>
          <w:sz w:val="24"/>
          <w:szCs w:val="24"/>
        </w:rPr>
        <w:t>Dido</w:t>
      </w:r>
      <w:r w:rsidR="00EC34A8">
        <w:rPr>
          <w:rFonts w:ascii="Times New Roman" w:hAnsi="Times New Roman" w:cs="Times New Roman"/>
          <w:bCs/>
          <w:sz w:val="24"/>
          <w:szCs w:val="24"/>
        </w:rPr>
        <w:t xml:space="preserve"> narrative.</w:t>
      </w:r>
      <w:r w:rsidR="00EC34A8">
        <w:rPr>
          <w:rFonts w:ascii="Times New Roman" w:hAnsi="Times New Roman" w:cs="Times New Roman"/>
          <w:bCs/>
          <w:sz w:val="24"/>
          <w:szCs w:val="24"/>
        </w:rPr>
        <w:br/>
        <w:t>Virgil’s account of her relationship with Aeneas is well-known, but he was not the first ancient author to write about her. Within the limits of our knowledge, consider how Virgil has taken the story of Dido and used it within the Aeneid.</w:t>
      </w:r>
    </w:p>
    <w:p w14:paraId="0D16DEB6" w14:textId="77777777" w:rsidR="00EC34A8" w:rsidRDefault="005B3B8D" w:rsidP="005B3B8D">
      <w:pPr>
        <w:spacing w:line="360" w:lineRule="auto"/>
        <w:rPr>
          <w:rFonts w:ascii="Times New Roman" w:hAnsi="Times New Roman" w:cs="Times New Roman"/>
          <w:b/>
          <w:sz w:val="24"/>
          <w:szCs w:val="24"/>
        </w:rPr>
      </w:pPr>
      <w:r w:rsidRPr="005B3B8D">
        <w:rPr>
          <w:rFonts w:ascii="Times New Roman" w:hAnsi="Times New Roman" w:cs="Times New Roman"/>
          <w:b/>
          <w:sz w:val="24"/>
          <w:szCs w:val="24"/>
        </w:rPr>
        <w:t>Activity 2</w:t>
      </w:r>
    </w:p>
    <w:p w14:paraId="5E195497" w14:textId="7E069CDF" w:rsidR="005B3B8D" w:rsidRPr="00F15578" w:rsidRDefault="00EC34A8" w:rsidP="005B3B8D">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Listen to </w:t>
      </w:r>
      <w:r w:rsidR="00F15578">
        <w:rPr>
          <w:rFonts w:ascii="Times New Roman" w:hAnsi="Times New Roman" w:cs="Times New Roman"/>
          <w:bCs/>
          <w:sz w:val="24"/>
          <w:szCs w:val="24"/>
        </w:rPr>
        <w:t xml:space="preserve">Purcell’s opera, </w:t>
      </w:r>
      <w:r w:rsidR="00F15578">
        <w:rPr>
          <w:rFonts w:ascii="Times New Roman" w:hAnsi="Times New Roman" w:cs="Times New Roman"/>
          <w:bCs/>
          <w:i/>
          <w:iCs/>
          <w:sz w:val="24"/>
          <w:szCs w:val="24"/>
        </w:rPr>
        <w:t>Dido and Aeneas</w:t>
      </w:r>
      <w:r w:rsidR="00F15578">
        <w:rPr>
          <w:rFonts w:ascii="Times New Roman" w:hAnsi="Times New Roman" w:cs="Times New Roman"/>
          <w:bCs/>
          <w:sz w:val="24"/>
          <w:szCs w:val="24"/>
        </w:rPr>
        <w:t xml:space="preserve">. </w:t>
      </w:r>
      <w:r w:rsidR="00F15578">
        <w:rPr>
          <w:rFonts w:ascii="Times New Roman" w:hAnsi="Times New Roman" w:cs="Times New Roman"/>
          <w:bCs/>
          <w:sz w:val="24"/>
          <w:szCs w:val="24"/>
        </w:rPr>
        <w:br/>
        <w:t>How does Purcell’s music reflect Virgil’s narrative and your own emotional response to the story.</w:t>
      </w:r>
      <w:r w:rsidR="005B3B8D">
        <w:rPr>
          <w:rFonts w:ascii="Times New Roman" w:hAnsi="Times New Roman" w:cs="Times New Roman"/>
          <w:b/>
          <w:sz w:val="24"/>
          <w:szCs w:val="24"/>
        </w:rPr>
        <w:br/>
      </w:r>
      <w:r w:rsidR="005B3B8D" w:rsidRPr="005B3B8D">
        <w:rPr>
          <w:rFonts w:ascii="Times New Roman" w:hAnsi="Times New Roman" w:cs="Times New Roman"/>
          <w:b/>
          <w:sz w:val="24"/>
          <w:szCs w:val="24"/>
        </w:rPr>
        <w:t>Activity 3</w:t>
      </w:r>
    </w:p>
    <w:p w14:paraId="7CE27AC3" w14:textId="73DCD6C1" w:rsidR="00395041" w:rsidRDefault="00F15578" w:rsidP="00395041">
      <w:pPr>
        <w:spacing w:after="0" w:line="360" w:lineRule="auto"/>
        <w:rPr>
          <w:rFonts w:ascii="Times New Roman" w:hAnsi="Times New Roman" w:cs="Times New Roman"/>
          <w:sz w:val="24"/>
          <w:szCs w:val="24"/>
        </w:rPr>
      </w:pPr>
      <w:r>
        <w:rPr>
          <w:rFonts w:ascii="Times New Roman" w:hAnsi="Times New Roman" w:cs="Times New Roman"/>
          <w:sz w:val="24"/>
          <w:szCs w:val="24"/>
        </w:rPr>
        <w:t>Dido and Aeneas have been depicted in art throughout the centuries.</w:t>
      </w:r>
      <w:r>
        <w:rPr>
          <w:rFonts w:ascii="Times New Roman" w:hAnsi="Times New Roman" w:cs="Times New Roman"/>
          <w:sz w:val="24"/>
          <w:szCs w:val="24"/>
        </w:rPr>
        <w:br/>
        <w:t xml:space="preserve">Select an example and </w:t>
      </w:r>
      <w:r w:rsidR="00103C71">
        <w:rPr>
          <w:rFonts w:ascii="Times New Roman" w:hAnsi="Times New Roman" w:cs="Times New Roman"/>
          <w:sz w:val="24"/>
          <w:szCs w:val="24"/>
        </w:rPr>
        <w:t xml:space="preserve">explain what you like about the depiction and how it interacts with the text of Virgil, </w:t>
      </w:r>
      <w:r w:rsidR="00103C71">
        <w:rPr>
          <w:rFonts w:ascii="Times New Roman" w:hAnsi="Times New Roman" w:cs="Times New Roman"/>
          <w:i/>
          <w:iCs/>
          <w:sz w:val="24"/>
          <w:szCs w:val="24"/>
        </w:rPr>
        <w:t xml:space="preserve">Aeneid </w:t>
      </w:r>
      <w:r w:rsidR="00103C71">
        <w:rPr>
          <w:rFonts w:ascii="Times New Roman" w:hAnsi="Times New Roman" w:cs="Times New Roman"/>
          <w:sz w:val="24"/>
          <w:szCs w:val="24"/>
        </w:rPr>
        <w:t>IV.</w:t>
      </w:r>
    </w:p>
    <w:p w14:paraId="5C4B135D" w14:textId="39B9FC8A" w:rsidR="00103C71" w:rsidRPr="008347DA" w:rsidRDefault="00103C71" w:rsidP="00395041">
      <w:pPr>
        <w:spacing w:after="0" w:line="360" w:lineRule="auto"/>
        <w:rPr>
          <w:rFonts w:ascii="Times New Roman" w:hAnsi="Times New Roman" w:cs="Times New Roman"/>
          <w:b/>
          <w:sz w:val="24"/>
          <w:szCs w:val="24"/>
        </w:rPr>
      </w:pPr>
      <w:r>
        <w:rPr>
          <w:rFonts w:ascii="Times New Roman" w:hAnsi="Times New Roman" w:cs="Times New Roman"/>
          <w:sz w:val="24"/>
          <w:szCs w:val="24"/>
        </w:rPr>
        <w:t xml:space="preserve">Examples include the mosaic at Low Ham </w:t>
      </w:r>
      <w:r w:rsidR="008347DA">
        <w:rPr>
          <w:rFonts w:ascii="Times New Roman" w:hAnsi="Times New Roman" w:cs="Times New Roman"/>
          <w:sz w:val="24"/>
          <w:szCs w:val="24"/>
        </w:rPr>
        <w:t xml:space="preserve">Roman Villa in Somerset, and Turner’s </w:t>
      </w:r>
      <w:r w:rsidR="008347DA">
        <w:rPr>
          <w:rFonts w:ascii="Times New Roman" w:hAnsi="Times New Roman" w:cs="Times New Roman"/>
          <w:i/>
          <w:iCs/>
          <w:sz w:val="24"/>
          <w:szCs w:val="24"/>
        </w:rPr>
        <w:t>Dido and Aeneas.</w:t>
      </w:r>
      <w:r w:rsidR="008347DA">
        <w:rPr>
          <w:rFonts w:ascii="Times New Roman" w:hAnsi="Times New Roman" w:cs="Times New Roman"/>
          <w:sz w:val="24"/>
          <w:szCs w:val="24"/>
        </w:rPr>
        <w:t xml:space="preserve"> Images can easily be found online.</w:t>
      </w:r>
    </w:p>
    <w:p w14:paraId="178C8C8B" w14:textId="77777777" w:rsidR="00395041" w:rsidRPr="005B3B8D" w:rsidRDefault="00395041" w:rsidP="00395041">
      <w:pPr>
        <w:spacing w:line="360" w:lineRule="auto"/>
        <w:rPr>
          <w:rFonts w:ascii="Times New Roman" w:hAnsi="Times New Roman" w:cs="Times New Roman"/>
          <w:b/>
          <w:sz w:val="24"/>
          <w:szCs w:val="24"/>
        </w:rPr>
      </w:pPr>
      <w:r>
        <w:rPr>
          <w:rFonts w:ascii="Times New Roman" w:hAnsi="Times New Roman" w:cs="Times New Roman"/>
          <w:b/>
          <w:sz w:val="24"/>
          <w:szCs w:val="24"/>
        </w:rPr>
        <w:t>Activity 4</w:t>
      </w:r>
    </w:p>
    <w:p w14:paraId="43D5601E" w14:textId="77777777" w:rsidR="007B2A59" w:rsidRDefault="008347DA" w:rsidP="00395041">
      <w:pPr>
        <w:spacing w:line="360" w:lineRule="auto"/>
        <w:rPr>
          <w:rFonts w:ascii="Times New Roman" w:hAnsi="Times New Roman" w:cs="Times New Roman"/>
          <w:sz w:val="24"/>
          <w:szCs w:val="24"/>
        </w:rPr>
      </w:pPr>
      <w:r>
        <w:rPr>
          <w:rFonts w:ascii="Times New Roman" w:hAnsi="Times New Roman" w:cs="Times New Roman"/>
          <w:sz w:val="24"/>
          <w:szCs w:val="24"/>
        </w:rPr>
        <w:t xml:space="preserve">Research the context of </w:t>
      </w:r>
      <w:r>
        <w:rPr>
          <w:rFonts w:ascii="Times New Roman" w:hAnsi="Times New Roman" w:cs="Times New Roman"/>
          <w:i/>
          <w:iCs/>
          <w:sz w:val="24"/>
          <w:szCs w:val="24"/>
        </w:rPr>
        <w:t xml:space="preserve">Aeneid </w:t>
      </w:r>
      <w:r>
        <w:rPr>
          <w:rFonts w:ascii="Times New Roman" w:hAnsi="Times New Roman" w:cs="Times New Roman"/>
          <w:sz w:val="24"/>
          <w:szCs w:val="24"/>
        </w:rPr>
        <w:t>Book IV</w:t>
      </w:r>
      <w:r w:rsidR="007B2A59">
        <w:rPr>
          <w:rFonts w:ascii="Times New Roman" w:hAnsi="Times New Roman" w:cs="Times New Roman"/>
          <w:sz w:val="24"/>
          <w:szCs w:val="24"/>
        </w:rPr>
        <w:t>:</w:t>
      </w:r>
    </w:p>
    <w:p w14:paraId="5908081C" w14:textId="77777777" w:rsidR="007B2A59" w:rsidRPr="007B2A59" w:rsidRDefault="007B2A59" w:rsidP="007B2A59">
      <w:pPr>
        <w:pStyle w:val="ListParagraph"/>
        <w:numPr>
          <w:ilvl w:val="0"/>
          <w:numId w:val="1"/>
        </w:numPr>
        <w:spacing w:line="360" w:lineRule="auto"/>
        <w:rPr>
          <w:rFonts w:ascii="Times New Roman" w:hAnsi="Times New Roman" w:cs="Times New Roman"/>
          <w:b/>
          <w:sz w:val="24"/>
          <w:szCs w:val="24"/>
        </w:rPr>
      </w:pPr>
      <w:r>
        <w:rPr>
          <w:rFonts w:ascii="Times New Roman" w:hAnsi="Times New Roman" w:cs="Times New Roman"/>
          <w:bCs/>
          <w:sz w:val="24"/>
          <w:szCs w:val="24"/>
        </w:rPr>
        <w:t>The context of its composition in the age of Augustus.</w:t>
      </w:r>
    </w:p>
    <w:p w14:paraId="5CC06342" w14:textId="23F924C1" w:rsidR="005B3B8D" w:rsidRPr="005B3B8D" w:rsidRDefault="007B2A59" w:rsidP="001175C0">
      <w:pPr>
        <w:pStyle w:val="ListParagraph"/>
        <w:numPr>
          <w:ilvl w:val="0"/>
          <w:numId w:val="1"/>
        </w:numPr>
        <w:spacing w:line="360" w:lineRule="auto"/>
        <w:rPr>
          <w:rFonts w:ascii="Times New Roman" w:hAnsi="Times New Roman" w:cs="Times New Roman"/>
          <w:sz w:val="24"/>
          <w:szCs w:val="24"/>
        </w:rPr>
      </w:pPr>
      <w:r w:rsidRPr="001175C0">
        <w:rPr>
          <w:rFonts w:ascii="Times New Roman" w:hAnsi="Times New Roman" w:cs="Times New Roman"/>
          <w:bCs/>
          <w:sz w:val="24"/>
          <w:szCs w:val="24"/>
        </w:rPr>
        <w:t xml:space="preserve">The context of the </w:t>
      </w:r>
      <w:r w:rsidR="001175C0" w:rsidRPr="001175C0">
        <w:rPr>
          <w:rFonts w:ascii="Times New Roman" w:hAnsi="Times New Roman" w:cs="Times New Roman"/>
          <w:bCs/>
          <w:sz w:val="24"/>
          <w:szCs w:val="24"/>
        </w:rPr>
        <w:t>conflict between Rome and Carthage – the Punic Wars.</w:t>
      </w:r>
    </w:p>
    <w:sectPr w:rsidR="005B3B8D" w:rsidRPr="005B3B8D">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F330F" w14:textId="77777777" w:rsidR="008F2952" w:rsidRDefault="008F2952" w:rsidP="008F2952">
      <w:pPr>
        <w:spacing w:after="0" w:line="240" w:lineRule="auto"/>
      </w:pPr>
      <w:r>
        <w:separator/>
      </w:r>
    </w:p>
  </w:endnote>
  <w:endnote w:type="continuationSeparator" w:id="0">
    <w:p w14:paraId="7A030361" w14:textId="77777777" w:rsidR="008F2952" w:rsidRDefault="008F2952" w:rsidP="008F2952">
      <w:pPr>
        <w:spacing w:after="0" w:line="240" w:lineRule="auto"/>
      </w:pPr>
      <w:r>
        <w:continuationSeparator/>
      </w:r>
    </w:p>
  </w:endnote>
  <w:endnote w:type="continuationNotice" w:id="1">
    <w:p w14:paraId="4B42B53B" w14:textId="77777777" w:rsidR="00020FFE" w:rsidRDefault="00020F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F6A85" w14:textId="77777777" w:rsidR="008F2952" w:rsidRDefault="008F2952" w:rsidP="008F2952">
      <w:pPr>
        <w:spacing w:after="0" w:line="240" w:lineRule="auto"/>
      </w:pPr>
      <w:r>
        <w:separator/>
      </w:r>
    </w:p>
  </w:footnote>
  <w:footnote w:type="continuationSeparator" w:id="0">
    <w:p w14:paraId="01DA2200" w14:textId="77777777" w:rsidR="008F2952" w:rsidRDefault="008F2952" w:rsidP="008F2952">
      <w:pPr>
        <w:spacing w:after="0" w:line="240" w:lineRule="auto"/>
      </w:pPr>
      <w:r>
        <w:continuationSeparator/>
      </w:r>
    </w:p>
  </w:footnote>
  <w:footnote w:type="continuationNotice" w:id="1">
    <w:p w14:paraId="3036A147" w14:textId="77777777" w:rsidR="00020FFE" w:rsidRDefault="00020F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CA99" w14:textId="77777777" w:rsidR="002D7D5D" w:rsidRDefault="002D7D5D" w:rsidP="002D7D5D">
    <w:pPr>
      <w:pStyle w:val="Header"/>
      <w:jc w:val="right"/>
    </w:pPr>
    <w:r>
      <w:rPr>
        <w:rFonts w:ascii="Times New Roman" w:hAnsi="Times New Roman" w:cs="Times New Roman"/>
        <w:b/>
        <w:noProof/>
        <w:sz w:val="28"/>
        <w:szCs w:val="28"/>
        <w:lang w:eastAsia="en-GB"/>
      </w:rPr>
      <w:drawing>
        <wp:inline distT="0" distB="0" distL="0" distR="0" wp14:anchorId="2FF616E2" wp14:editId="0ED89666">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F37C0"/>
    <w:multiLevelType w:val="hybridMultilevel"/>
    <w:tmpl w:val="F10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6552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952"/>
    <w:rsid w:val="00020FFE"/>
    <w:rsid w:val="000C2704"/>
    <w:rsid w:val="00103C71"/>
    <w:rsid w:val="001175C0"/>
    <w:rsid w:val="00120789"/>
    <w:rsid w:val="0026202E"/>
    <w:rsid w:val="002D7D5D"/>
    <w:rsid w:val="00360466"/>
    <w:rsid w:val="00370C6C"/>
    <w:rsid w:val="00395041"/>
    <w:rsid w:val="005B3B8D"/>
    <w:rsid w:val="005E1106"/>
    <w:rsid w:val="00683313"/>
    <w:rsid w:val="007B2A59"/>
    <w:rsid w:val="007F1354"/>
    <w:rsid w:val="008347DA"/>
    <w:rsid w:val="008564EF"/>
    <w:rsid w:val="008F2952"/>
    <w:rsid w:val="00932D05"/>
    <w:rsid w:val="009448B3"/>
    <w:rsid w:val="00AA04CE"/>
    <w:rsid w:val="00B316E3"/>
    <w:rsid w:val="00C02E23"/>
    <w:rsid w:val="00CA2945"/>
    <w:rsid w:val="00CA77FF"/>
    <w:rsid w:val="00D101C6"/>
    <w:rsid w:val="00D364D8"/>
    <w:rsid w:val="00D45082"/>
    <w:rsid w:val="00E93168"/>
    <w:rsid w:val="00EC34A8"/>
    <w:rsid w:val="00EE16E1"/>
    <w:rsid w:val="00EF5847"/>
    <w:rsid w:val="00F15578"/>
    <w:rsid w:val="00F81FA2"/>
    <w:rsid w:val="00FC5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13021"/>
  <w15:chartTrackingRefBased/>
  <w15:docId w15:val="{3FBF52EA-C239-4944-B39E-CF082462B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 w:type="paragraph" w:styleId="ListParagraph">
    <w:name w:val="List Paragraph"/>
    <w:basedOn w:val="Normal"/>
    <w:uiPriority w:val="34"/>
    <w:qFormat/>
    <w:rsid w:val="007B2A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92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73A13B28C94349AF0B726BFAF77E4E" ma:contentTypeVersion="10" ma:contentTypeDescription="Create a new document." ma:contentTypeScope="" ma:versionID="fe78f2602f2b0b0896f42ae26362e81d">
  <xsd:schema xmlns:xsd="http://www.w3.org/2001/XMLSchema" xmlns:xs="http://www.w3.org/2001/XMLSchema" xmlns:p="http://schemas.microsoft.com/office/2006/metadata/properties" xmlns:ns3="c248c94a-6c1b-47d6-942e-e185b4e48024" targetNamespace="http://schemas.microsoft.com/office/2006/metadata/properties" ma:root="true" ma:fieldsID="5d360833d22906b8709e24d64953415d" ns3:_="">
    <xsd:import namespace="c248c94a-6c1b-47d6-942e-e185b4e4802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GenerationTime" minOccurs="0"/>
                <xsd:element ref="ns3:MediaServiceEventHashCode"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8c94a-6c1b-47d6-942e-e185b4e4802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248c94a-6c1b-47d6-942e-e185b4e4802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06E60C-32F0-4EF5-BA32-E80B78EA7212}">
  <ds:schemaRefs>
    <ds:schemaRef ds:uri="http://schemas.openxmlformats.org/officeDocument/2006/bibliography"/>
  </ds:schemaRefs>
</ds:datastoreItem>
</file>

<file path=customXml/itemProps2.xml><?xml version="1.0" encoding="utf-8"?>
<ds:datastoreItem xmlns:ds="http://schemas.openxmlformats.org/officeDocument/2006/customXml" ds:itemID="{D1C0F883-0A63-4A91-A9BE-65C59D0AD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8c94a-6c1b-47d6-942e-e185b4e48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216AE7-0F16-491E-8985-3BFA25988BB1}">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c248c94a-6c1b-47d6-942e-e185b4e48024"/>
    <ds:schemaRef ds:uri="http://www.w3.org/XML/1998/namespace"/>
    <ds:schemaRef ds:uri="http://purl.org/dc/dcmitype/"/>
  </ds:schemaRefs>
</ds:datastoreItem>
</file>

<file path=customXml/itemProps4.xml><?xml version="1.0" encoding="utf-8"?>
<ds:datastoreItem xmlns:ds="http://schemas.openxmlformats.org/officeDocument/2006/customXml" ds:itemID="{227BC6E8-EE60-4F7C-B195-014E1A3301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154</Words>
  <Characters>880</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Storey, John Revd (Capt) (5RIFLES-BHQ-PADRE)</cp:lastModifiedBy>
  <cp:revision>17</cp:revision>
  <dcterms:created xsi:type="dcterms:W3CDTF">2025-08-28T17:29:00Z</dcterms:created>
  <dcterms:modified xsi:type="dcterms:W3CDTF">2025-08-28T10:02:00Z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28611e-2819-430a-bdf7-3581be6cbbdd_Enabled">
    <vt:lpwstr>true</vt:lpwstr>
  </property>
  <property fmtid="{D5CDD505-2E9C-101B-9397-08002B2CF9AE}" pid="3" name="MSIP_Label_8e28611e-2819-430a-bdf7-3581be6cbbdd_SetDate">
    <vt:lpwstr>2025-08-28T09:29:02Z</vt:lpwstr>
  </property>
  <property fmtid="{D5CDD505-2E9C-101B-9397-08002B2CF9AE}" pid="4" name="MSIP_Label_8e28611e-2819-430a-bdf7-3581be6cbbdd_Method">
    <vt:lpwstr>Privileged</vt:lpwstr>
  </property>
  <property fmtid="{D5CDD505-2E9C-101B-9397-08002B2CF9AE}" pid="5" name="MSIP_Label_8e28611e-2819-430a-bdf7-3581be6cbbdd_Name">
    <vt:lpwstr>MOD-1-NWR-‘NON-WORK  RELATED’</vt:lpwstr>
  </property>
  <property fmtid="{D5CDD505-2E9C-101B-9397-08002B2CF9AE}" pid="6" name="MSIP_Label_8e28611e-2819-430a-bdf7-3581be6cbbdd_SiteId">
    <vt:lpwstr>be7760ed-5953-484b-ae95-d0a16dfa09e5</vt:lpwstr>
  </property>
  <property fmtid="{D5CDD505-2E9C-101B-9397-08002B2CF9AE}" pid="7" name="MSIP_Label_8e28611e-2819-430a-bdf7-3581be6cbbdd_ActionId">
    <vt:lpwstr>af27a1f6-0339-416e-b267-b2707661234e</vt:lpwstr>
  </property>
  <property fmtid="{D5CDD505-2E9C-101B-9397-08002B2CF9AE}" pid="8" name="MSIP_Label_8e28611e-2819-430a-bdf7-3581be6cbbdd_ContentBits">
    <vt:lpwstr>0</vt:lpwstr>
  </property>
  <property fmtid="{D5CDD505-2E9C-101B-9397-08002B2CF9AE}" pid="9" name="ContentTypeId">
    <vt:lpwstr>0x0101006A73A13B28C94349AF0B726BFAF77E4E</vt:lpwstr>
  </property>
</Properties>
</file>