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AC5D" w14:textId="10FFCE65" w:rsidR="00A2542F" w:rsidRPr="0065318F" w:rsidRDefault="0065318F">
      <w:pPr>
        <w:rPr>
          <w:rFonts w:ascii="American Typewriter" w:hAnsi="American Typewriter"/>
          <w:sz w:val="32"/>
          <w:szCs w:val="32"/>
        </w:rPr>
      </w:pPr>
      <w:r w:rsidRPr="0065318F">
        <w:rPr>
          <w:rFonts w:ascii="American Typewriter" w:eastAsia="Calibri" w:hAnsi="American Typewriter" w:cs="Calibri"/>
          <w:sz w:val="32"/>
          <w:szCs w:val="32"/>
        </w:rPr>
        <w:t xml:space="preserve">Imaginative Vocalising — </w:t>
      </w:r>
      <w:r w:rsidR="00000000" w:rsidRPr="0065318F">
        <w:rPr>
          <w:rFonts w:ascii="American Typewriter" w:eastAsia="Calibri" w:hAnsi="American Typewriter" w:cs="Calibri"/>
          <w:sz w:val="32"/>
          <w:szCs w:val="32"/>
        </w:rPr>
        <w:t>Vowels with Attitude</w:t>
      </w:r>
    </w:p>
    <w:p w14:paraId="48DC4F5D" w14:textId="687F783C" w:rsidR="00A2542F" w:rsidRDefault="00000000">
      <w:r>
        <w:t xml:space="preserve"> </w:t>
      </w:r>
    </w:p>
    <w:p w14:paraId="780440D0" w14:textId="77777777" w:rsidR="0065318F" w:rsidRDefault="00000000" w:rsidP="0065318F">
      <w:pPr>
        <w:spacing w:line="276" w:lineRule="auto"/>
        <w:rPr>
          <w:rFonts w:ascii="Century Gothic" w:eastAsia="Calibri" w:hAnsi="Century Gothic" w:cs="Calibri"/>
          <w:sz w:val="24"/>
          <w:szCs w:val="24"/>
        </w:rPr>
      </w:pPr>
      <w:r w:rsidRPr="0065318F">
        <w:rPr>
          <w:rFonts w:ascii="Century Gothic" w:eastAsia="Calibri" w:hAnsi="Century Gothic" w:cs="Calibri"/>
          <w:sz w:val="24"/>
          <w:szCs w:val="24"/>
        </w:rPr>
        <w:t>Imaginative Vocalising Vowels with Attitude</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w:t>
      </w:r>
    </w:p>
    <w:p w14:paraId="25D7FF44" w14:textId="77777777" w:rsidR="0065318F" w:rsidRDefault="0065318F" w:rsidP="0065318F">
      <w:pPr>
        <w:spacing w:line="276" w:lineRule="auto"/>
        <w:rPr>
          <w:rFonts w:ascii="Century Gothic" w:eastAsia="Calibri" w:hAnsi="Century Gothic" w:cs="Calibri"/>
          <w:sz w:val="24"/>
          <w:szCs w:val="24"/>
        </w:rPr>
      </w:pPr>
    </w:p>
    <w:p w14:paraId="0AC6D7D2" w14:textId="3D7D8F98" w:rsidR="0065318F" w:rsidRPr="0065318F" w:rsidRDefault="00000000" w:rsidP="0065318F">
      <w:pPr>
        <w:spacing w:line="276" w:lineRule="auto"/>
        <w:rPr>
          <w:rFonts w:ascii="Century Gothic" w:hAnsi="Century Gothic"/>
        </w:rPr>
      </w:pPr>
      <w:r w:rsidRPr="0065318F">
        <w:rPr>
          <w:rFonts w:ascii="Century Gothic" w:eastAsia="Calibri" w:hAnsi="Century Gothic" w:cs="Calibri"/>
          <w:sz w:val="24"/>
          <w:szCs w:val="24"/>
        </w:rPr>
        <w:t>Now let's explore the different subtexts and imagination we can apply to our vowels when we say them or sing them. Use a pure vowel as your text and discover the meaning that can reside in each vowel. This will come easily when you respond instinctively and improvise.</w:t>
      </w:r>
      <w:r w:rsidR="0065318F">
        <w:rPr>
          <w:rFonts w:ascii="Century Gothic" w:hAnsi="Century Gothic"/>
        </w:rPr>
        <w:t xml:space="preserve"> </w:t>
      </w:r>
      <w:r w:rsidRPr="0065318F">
        <w:rPr>
          <w:rFonts w:ascii="Century Gothic" w:eastAsia="Calibri" w:hAnsi="Century Gothic" w:cs="Calibri"/>
          <w:sz w:val="24"/>
          <w:szCs w:val="24"/>
        </w:rPr>
        <w:t>Don't overthink it</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w:t>
      </w:r>
    </w:p>
    <w:p w14:paraId="33DC259A" w14:textId="77777777" w:rsidR="0065318F" w:rsidRPr="0065318F" w:rsidRDefault="0065318F" w:rsidP="0065318F">
      <w:pPr>
        <w:spacing w:line="276" w:lineRule="auto"/>
        <w:rPr>
          <w:rFonts w:ascii="Century Gothic" w:eastAsia="Calibri" w:hAnsi="Century Gothic" w:cs="Calibri"/>
          <w:sz w:val="24"/>
          <w:szCs w:val="24"/>
        </w:rPr>
      </w:pPr>
    </w:p>
    <w:p w14:paraId="68805215" w14:textId="095242DF" w:rsidR="00A2542F" w:rsidRPr="0065318F" w:rsidRDefault="00000000" w:rsidP="0065318F">
      <w:pPr>
        <w:spacing w:line="276" w:lineRule="auto"/>
        <w:rPr>
          <w:rFonts w:ascii="Century Gothic" w:hAnsi="Century Gothic"/>
        </w:rPr>
      </w:pPr>
      <w:r w:rsidRPr="0065318F">
        <w:rPr>
          <w:rFonts w:ascii="Century Gothic" w:eastAsia="Calibri" w:hAnsi="Century Gothic" w:cs="Calibri"/>
          <w:sz w:val="24"/>
          <w:szCs w:val="24"/>
        </w:rPr>
        <w:t>Let's choose one vowel as a trigger to start. Let's start with an AH.</w:t>
      </w:r>
    </w:p>
    <w:p w14:paraId="1DD9E44B" w14:textId="77777777" w:rsidR="00A2542F" w:rsidRPr="0065318F" w:rsidRDefault="00A2542F" w:rsidP="0065318F">
      <w:pPr>
        <w:spacing w:line="276" w:lineRule="auto"/>
        <w:rPr>
          <w:rFonts w:ascii="Century Gothic" w:hAnsi="Century Gothic"/>
        </w:rPr>
      </w:pPr>
    </w:p>
    <w:p w14:paraId="4B17E3F7" w14:textId="361917AF" w:rsidR="00A2542F" w:rsidRPr="0065318F" w:rsidRDefault="00000000" w:rsidP="0065318F">
      <w:pPr>
        <w:spacing w:line="276" w:lineRule="auto"/>
        <w:rPr>
          <w:rFonts w:ascii="Century Gothic" w:hAnsi="Century Gothic"/>
        </w:rPr>
      </w:pPr>
      <w:r w:rsidRPr="0065318F">
        <w:rPr>
          <w:rFonts w:ascii="Century Gothic" w:eastAsia="Calibri" w:hAnsi="Century Gothic" w:cs="Calibri"/>
          <w:sz w:val="24"/>
          <w:szCs w:val="24"/>
        </w:rPr>
        <w:t>Perhaps try it long and sustained to begin. AH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Keep saying that. AH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AH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Is it a sigh? Can it mean boredom, relief, tiredness? AH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Or waking up? Perhaps it's</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w:t>
      </w:r>
      <w:r w:rsidR="0065318F">
        <w:rPr>
          <w:rFonts w:ascii="Century Gothic" w:eastAsia="Calibri" w:hAnsi="Century Gothic" w:cs="Calibri"/>
          <w:sz w:val="24"/>
          <w:szCs w:val="24"/>
        </w:rPr>
        <w:t>‘</w:t>
      </w:r>
      <w:r w:rsidRPr="0065318F">
        <w:rPr>
          <w:rFonts w:ascii="Century Gothic" w:eastAsia="Calibri" w:hAnsi="Century Gothic" w:cs="Calibri"/>
          <w:sz w:val="24"/>
          <w:szCs w:val="24"/>
        </w:rPr>
        <w:t>A</w:t>
      </w:r>
      <w:r w:rsidR="0065318F">
        <w:rPr>
          <w:rFonts w:ascii="Century Gothic" w:eastAsia="Calibri" w:hAnsi="Century Gothic" w:cs="Calibri"/>
          <w:sz w:val="24"/>
          <w:szCs w:val="24"/>
        </w:rPr>
        <w:t>h</w:t>
      </w:r>
      <w:r w:rsidRPr="0065318F">
        <w:rPr>
          <w:rFonts w:ascii="Century Gothic" w:eastAsia="Calibri" w:hAnsi="Century Gothic" w:cs="Calibri"/>
          <w:sz w:val="24"/>
          <w:szCs w:val="24"/>
        </w:rPr>
        <w:t>, I get it</w:t>
      </w:r>
      <w:r w:rsidR="0065318F">
        <w:rPr>
          <w:rFonts w:ascii="Century Gothic" w:eastAsia="Calibri" w:hAnsi="Century Gothic" w:cs="Calibri"/>
          <w:sz w:val="24"/>
          <w:szCs w:val="24"/>
        </w:rPr>
        <w:t>!’</w:t>
      </w:r>
    </w:p>
    <w:p w14:paraId="6E9168F3" w14:textId="77777777" w:rsidR="00A2542F" w:rsidRPr="0065318F" w:rsidRDefault="00A2542F" w:rsidP="0065318F">
      <w:pPr>
        <w:spacing w:line="276" w:lineRule="auto"/>
        <w:rPr>
          <w:rFonts w:ascii="Century Gothic" w:hAnsi="Century Gothic"/>
        </w:rPr>
      </w:pPr>
    </w:p>
    <w:p w14:paraId="699E7A6A" w14:textId="77777777" w:rsidR="0065318F" w:rsidRDefault="00000000" w:rsidP="0065318F">
      <w:pPr>
        <w:spacing w:line="276" w:lineRule="auto"/>
        <w:rPr>
          <w:rFonts w:ascii="Century Gothic" w:eastAsia="Calibri" w:hAnsi="Century Gothic" w:cs="Calibri"/>
          <w:sz w:val="24"/>
          <w:szCs w:val="24"/>
        </w:rPr>
      </w:pPr>
      <w:r w:rsidRPr="0065318F">
        <w:rPr>
          <w:rFonts w:ascii="Century Gothic" w:eastAsia="Calibri" w:hAnsi="Century Gothic" w:cs="Calibri"/>
          <w:sz w:val="24"/>
          <w:szCs w:val="24"/>
        </w:rPr>
        <w:t xml:space="preserve">Place it high in your range now and find some excitement and joy and discovery as you say AH. Notice how pitch and airflow and vocal tone will change instinctually to match your thoughts. </w:t>
      </w:r>
    </w:p>
    <w:p w14:paraId="320837E9" w14:textId="77777777" w:rsidR="0065318F" w:rsidRDefault="0065318F" w:rsidP="0065318F">
      <w:pPr>
        <w:spacing w:line="276" w:lineRule="auto"/>
        <w:rPr>
          <w:rFonts w:ascii="Century Gothic" w:eastAsia="Calibri" w:hAnsi="Century Gothic" w:cs="Calibri"/>
          <w:sz w:val="24"/>
          <w:szCs w:val="24"/>
        </w:rPr>
      </w:pPr>
    </w:p>
    <w:p w14:paraId="5B741388" w14:textId="7FCB36F4" w:rsidR="00A2542F" w:rsidRPr="0065318F" w:rsidRDefault="00000000" w:rsidP="0065318F">
      <w:pPr>
        <w:spacing w:line="276" w:lineRule="auto"/>
        <w:rPr>
          <w:rFonts w:ascii="Century Gothic" w:hAnsi="Century Gothic"/>
        </w:rPr>
      </w:pPr>
      <w:r w:rsidRPr="0065318F">
        <w:rPr>
          <w:rFonts w:ascii="Century Gothic" w:eastAsia="Calibri" w:hAnsi="Century Gothic" w:cs="Calibri"/>
          <w:sz w:val="24"/>
          <w:szCs w:val="24"/>
        </w:rPr>
        <w:t>Let's experiment now with OH.</w:t>
      </w:r>
    </w:p>
    <w:p w14:paraId="0F1E3FEC" w14:textId="77777777" w:rsidR="00A2542F" w:rsidRPr="0065318F" w:rsidRDefault="00A2542F" w:rsidP="0065318F">
      <w:pPr>
        <w:spacing w:line="276" w:lineRule="auto"/>
        <w:rPr>
          <w:rFonts w:ascii="Century Gothic" w:hAnsi="Century Gothic"/>
        </w:rPr>
      </w:pPr>
    </w:p>
    <w:p w14:paraId="50C9F888" w14:textId="77777777" w:rsidR="0065318F" w:rsidRDefault="00000000" w:rsidP="0065318F">
      <w:pPr>
        <w:spacing w:line="276" w:lineRule="auto"/>
        <w:rPr>
          <w:rFonts w:ascii="Century Gothic" w:eastAsia="Calibri" w:hAnsi="Century Gothic" w:cs="Calibri"/>
          <w:sz w:val="24"/>
          <w:szCs w:val="24"/>
        </w:rPr>
      </w:pPr>
      <w:r w:rsidRPr="0065318F">
        <w:rPr>
          <w:rFonts w:ascii="Century Gothic" w:eastAsia="Calibri" w:hAnsi="Century Gothic" w:cs="Calibri"/>
          <w:sz w:val="24"/>
          <w:szCs w:val="24"/>
        </w:rPr>
        <w:t>OH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w:t>
      </w:r>
      <w:r w:rsidR="0065318F">
        <w:rPr>
          <w:rFonts w:ascii="Century Gothic" w:eastAsia="Calibri" w:hAnsi="Century Gothic" w:cs="Calibri"/>
          <w:sz w:val="24"/>
          <w:szCs w:val="24"/>
        </w:rPr>
        <w:t>K</w:t>
      </w:r>
      <w:r w:rsidRPr="0065318F">
        <w:rPr>
          <w:rFonts w:ascii="Century Gothic" w:eastAsia="Calibri" w:hAnsi="Century Gothic" w:cs="Calibri"/>
          <w:sz w:val="24"/>
          <w:szCs w:val="24"/>
        </w:rPr>
        <w:t>eep trying</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OH. Is it disappointment, dismay, embarrassment, surprise? </w:t>
      </w:r>
    </w:p>
    <w:p w14:paraId="76FB308A" w14:textId="77777777" w:rsidR="0065318F" w:rsidRDefault="0065318F" w:rsidP="0065318F">
      <w:pPr>
        <w:spacing w:line="276" w:lineRule="auto"/>
        <w:rPr>
          <w:rFonts w:ascii="Century Gothic" w:eastAsia="Calibri" w:hAnsi="Century Gothic" w:cs="Calibri"/>
          <w:sz w:val="24"/>
          <w:szCs w:val="24"/>
        </w:rPr>
      </w:pPr>
    </w:p>
    <w:p w14:paraId="1686E959" w14:textId="0B629823" w:rsidR="00A2542F" w:rsidRPr="0065318F" w:rsidRDefault="00000000" w:rsidP="0065318F">
      <w:pPr>
        <w:spacing w:line="276" w:lineRule="auto"/>
        <w:rPr>
          <w:rFonts w:ascii="Century Gothic" w:hAnsi="Century Gothic"/>
        </w:rPr>
      </w:pPr>
      <w:r w:rsidRPr="0065318F">
        <w:rPr>
          <w:rFonts w:ascii="Century Gothic" w:eastAsia="Calibri" w:hAnsi="Century Gothic" w:cs="Calibri"/>
          <w:sz w:val="24"/>
          <w:szCs w:val="24"/>
        </w:rPr>
        <w:t>Let's move on to E</w:t>
      </w:r>
      <w:r w:rsidR="0065318F">
        <w:rPr>
          <w:rFonts w:ascii="Century Gothic" w:eastAsia="Calibri" w:hAnsi="Century Gothic" w:cs="Calibri"/>
          <w:sz w:val="24"/>
          <w:szCs w:val="24"/>
        </w:rPr>
        <w:t xml:space="preserve">H  </w:t>
      </w:r>
      <w:proofErr w:type="spellStart"/>
      <w:r w:rsidRPr="0065318F">
        <w:rPr>
          <w:rFonts w:ascii="Century Gothic" w:eastAsia="Calibri" w:hAnsi="Century Gothic" w:cs="Calibri"/>
          <w:sz w:val="24"/>
          <w:szCs w:val="24"/>
        </w:rPr>
        <w:t>EH</w:t>
      </w:r>
      <w:proofErr w:type="spellEnd"/>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Is it a question? EH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A realisation? EH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Resignation? EH</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Boredom? Let's play with EE.</w:t>
      </w:r>
    </w:p>
    <w:p w14:paraId="50B2C00A" w14:textId="77777777" w:rsidR="00A2542F" w:rsidRPr="0065318F" w:rsidRDefault="00A2542F" w:rsidP="0065318F">
      <w:pPr>
        <w:spacing w:line="276" w:lineRule="auto"/>
        <w:rPr>
          <w:rFonts w:ascii="Century Gothic" w:hAnsi="Century Gothic"/>
        </w:rPr>
      </w:pPr>
    </w:p>
    <w:p w14:paraId="56773C94" w14:textId="77777777" w:rsidR="0065318F" w:rsidRDefault="00000000" w:rsidP="0065318F">
      <w:pPr>
        <w:spacing w:line="276" w:lineRule="auto"/>
        <w:rPr>
          <w:rFonts w:ascii="Century Gothic" w:eastAsia="Calibri" w:hAnsi="Century Gothic" w:cs="Calibri"/>
          <w:sz w:val="24"/>
          <w:szCs w:val="24"/>
        </w:rPr>
      </w:pPr>
      <w:r w:rsidRPr="0065318F">
        <w:rPr>
          <w:rFonts w:ascii="Century Gothic" w:eastAsia="Calibri" w:hAnsi="Century Gothic" w:cs="Calibri"/>
          <w:sz w:val="24"/>
          <w:szCs w:val="24"/>
        </w:rPr>
        <w:t>Is it a squeal of excitement? EE</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Is it terror? EE</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Is it a cheeky laugh? EE</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Is it pain? EE</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w:t>
      </w:r>
    </w:p>
    <w:p w14:paraId="5778C280" w14:textId="77777777" w:rsidR="0065318F" w:rsidRDefault="0065318F" w:rsidP="0065318F">
      <w:pPr>
        <w:spacing w:line="276" w:lineRule="auto"/>
        <w:rPr>
          <w:rFonts w:ascii="Century Gothic" w:eastAsia="Calibri" w:hAnsi="Century Gothic" w:cs="Calibri"/>
          <w:sz w:val="24"/>
          <w:szCs w:val="24"/>
        </w:rPr>
      </w:pPr>
    </w:p>
    <w:p w14:paraId="747E2F20" w14:textId="71EA78F5" w:rsidR="00A2542F" w:rsidRPr="0065318F" w:rsidRDefault="00000000" w:rsidP="0065318F">
      <w:pPr>
        <w:spacing w:line="276" w:lineRule="auto"/>
        <w:rPr>
          <w:rFonts w:ascii="Century Gothic" w:hAnsi="Century Gothic"/>
        </w:rPr>
      </w:pPr>
      <w:r w:rsidRPr="0065318F">
        <w:rPr>
          <w:rFonts w:ascii="Century Gothic" w:eastAsia="Calibri" w:hAnsi="Century Gothic" w:cs="Calibri"/>
          <w:sz w:val="24"/>
          <w:szCs w:val="24"/>
        </w:rPr>
        <w:t>And now how about OO. Is it awe or wonder? OO</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Is it the unexpected? OO</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Or is it pain too? OO</w:t>
      </w:r>
      <w:r w:rsidR="0065318F">
        <w:rPr>
          <w:rFonts w:ascii="Century Gothic" w:eastAsia="Calibri" w:hAnsi="Century Gothic" w:cs="Calibri"/>
          <w:sz w:val="24"/>
          <w:szCs w:val="24"/>
        </w:rPr>
        <w:t>.</w:t>
      </w:r>
      <w:r w:rsidRPr="0065318F">
        <w:rPr>
          <w:rFonts w:ascii="Century Gothic" w:eastAsia="Calibri" w:hAnsi="Century Gothic" w:cs="Calibri"/>
          <w:sz w:val="24"/>
          <w:szCs w:val="24"/>
        </w:rPr>
        <w:t xml:space="preserve"> Your breath will intuitively adapt and align with the underlying narrative. The speed of intake of your air and the pauses briefly before or after being released, the intensity and duration of your exhalation, they're all subconsciously shaped by the power of your thoughts.</w:t>
      </w:r>
    </w:p>
    <w:p w14:paraId="27E2C341" w14:textId="77777777" w:rsidR="00A2542F" w:rsidRPr="0065318F" w:rsidRDefault="00A2542F" w:rsidP="0065318F">
      <w:pPr>
        <w:spacing w:line="276" w:lineRule="auto"/>
        <w:rPr>
          <w:rFonts w:ascii="Century Gothic" w:hAnsi="Century Gothic"/>
        </w:rPr>
      </w:pPr>
    </w:p>
    <w:p w14:paraId="41696C5B" w14:textId="77777777" w:rsidR="00A2542F" w:rsidRPr="0065318F" w:rsidRDefault="00000000" w:rsidP="0065318F">
      <w:pPr>
        <w:spacing w:line="276" w:lineRule="auto"/>
        <w:rPr>
          <w:rFonts w:ascii="Century Gothic" w:hAnsi="Century Gothic"/>
        </w:rPr>
      </w:pPr>
      <w:r w:rsidRPr="0065318F">
        <w:rPr>
          <w:rFonts w:ascii="Century Gothic" w:eastAsia="Calibri" w:hAnsi="Century Gothic" w:cs="Calibri"/>
          <w:sz w:val="24"/>
          <w:szCs w:val="24"/>
        </w:rPr>
        <w:t>Whenever you speak or sing, allow your subtext to direct those parts of your narrative.</w:t>
      </w:r>
    </w:p>
    <w:p w14:paraId="046EAD70" w14:textId="4B2F52BA" w:rsidR="00A2542F" w:rsidRDefault="00A2542F"/>
    <w:sectPr w:rsidR="00A2542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863EC"/>
    <w:multiLevelType w:val="hybridMultilevel"/>
    <w:tmpl w:val="2A6E3AD8"/>
    <w:lvl w:ilvl="0" w:tplc="E2AA4604">
      <w:start w:val="1"/>
      <w:numFmt w:val="bullet"/>
      <w:lvlText w:val="●"/>
      <w:lvlJc w:val="left"/>
      <w:pPr>
        <w:ind w:left="720" w:hanging="360"/>
      </w:pPr>
    </w:lvl>
    <w:lvl w:ilvl="1" w:tplc="61241EC8">
      <w:start w:val="1"/>
      <w:numFmt w:val="bullet"/>
      <w:lvlText w:val="○"/>
      <w:lvlJc w:val="left"/>
      <w:pPr>
        <w:ind w:left="1440" w:hanging="360"/>
      </w:pPr>
    </w:lvl>
    <w:lvl w:ilvl="2" w:tplc="44027870">
      <w:start w:val="1"/>
      <w:numFmt w:val="bullet"/>
      <w:lvlText w:val="■"/>
      <w:lvlJc w:val="left"/>
      <w:pPr>
        <w:ind w:left="2160" w:hanging="360"/>
      </w:pPr>
    </w:lvl>
    <w:lvl w:ilvl="3" w:tplc="C24C8E7C">
      <w:start w:val="1"/>
      <w:numFmt w:val="bullet"/>
      <w:lvlText w:val="●"/>
      <w:lvlJc w:val="left"/>
      <w:pPr>
        <w:ind w:left="2880" w:hanging="360"/>
      </w:pPr>
    </w:lvl>
    <w:lvl w:ilvl="4" w:tplc="9D38E630">
      <w:start w:val="1"/>
      <w:numFmt w:val="bullet"/>
      <w:lvlText w:val="○"/>
      <w:lvlJc w:val="left"/>
      <w:pPr>
        <w:ind w:left="3600" w:hanging="360"/>
      </w:pPr>
    </w:lvl>
    <w:lvl w:ilvl="5" w:tplc="76AE6CB8">
      <w:start w:val="1"/>
      <w:numFmt w:val="bullet"/>
      <w:lvlText w:val="■"/>
      <w:lvlJc w:val="left"/>
      <w:pPr>
        <w:ind w:left="4320" w:hanging="360"/>
      </w:pPr>
    </w:lvl>
    <w:lvl w:ilvl="6" w:tplc="46185BE2">
      <w:start w:val="1"/>
      <w:numFmt w:val="bullet"/>
      <w:lvlText w:val="●"/>
      <w:lvlJc w:val="left"/>
      <w:pPr>
        <w:ind w:left="5040" w:hanging="360"/>
      </w:pPr>
    </w:lvl>
    <w:lvl w:ilvl="7" w:tplc="46CED000">
      <w:start w:val="1"/>
      <w:numFmt w:val="bullet"/>
      <w:lvlText w:val="●"/>
      <w:lvlJc w:val="left"/>
      <w:pPr>
        <w:ind w:left="5760" w:hanging="360"/>
      </w:pPr>
    </w:lvl>
    <w:lvl w:ilvl="8" w:tplc="0AA82034">
      <w:start w:val="1"/>
      <w:numFmt w:val="bullet"/>
      <w:lvlText w:val="●"/>
      <w:lvlJc w:val="left"/>
      <w:pPr>
        <w:ind w:left="6480" w:hanging="360"/>
      </w:pPr>
    </w:lvl>
  </w:abstractNum>
  <w:num w:numId="1" w16cid:durableId="5607532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42F"/>
    <w:rsid w:val="00152E91"/>
    <w:rsid w:val="0065318F"/>
    <w:rsid w:val="009A302D"/>
    <w:rsid w:val="00A254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BD1503"/>
  <w15:docId w15:val="{BA87FE98-8DBF-0641-9ECE-E4EFE082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VO5-Vowels with Attitude</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VO5-Vowels with Attitude</dc:title>
  <dc:creator>TurboScribe.ai</dc:creator>
  <cp:lastModifiedBy>jacqui cuny</cp:lastModifiedBy>
  <cp:revision>2</cp:revision>
  <dcterms:created xsi:type="dcterms:W3CDTF">2025-07-29T21:37:00Z</dcterms:created>
  <dcterms:modified xsi:type="dcterms:W3CDTF">2025-07-29T21:37:00Z</dcterms:modified>
</cp:coreProperties>
</file>