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8743EC" w:rsidP="008743EC">
      <w:pPr>
        <w:pStyle w:val="Heading2"/>
      </w:pPr>
      <w:r w:rsidRPr="008743EC">
        <w:t>FIGURE 8.5: French with Year 7 when teaching them about the carnival in Québec</w:t>
      </w:r>
      <w:bookmarkStart w:id="0" w:name="_GoBack"/>
      <w:bookmarkEnd w:id="0"/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E6AFE9" wp14:editId="4EF72DBF">
            <wp:simplePos x="0" y="0"/>
            <wp:positionH relativeFrom="margin">
              <wp:posOffset>4282652</wp:posOffset>
            </wp:positionH>
            <wp:positionV relativeFrom="page">
              <wp:posOffset>1290108</wp:posOffset>
            </wp:positionV>
            <wp:extent cx="1951412" cy="1099457"/>
            <wp:effectExtent l="0" t="0" r="0" b="5715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12" cy="109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BE2775" wp14:editId="04FCAB78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763486" cy="1175788"/>
            <wp:effectExtent l="0" t="0" r="8255" b="5715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6" cy="117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C4AC6A6" wp14:editId="0BB3C705">
            <wp:simplePos x="0" y="0"/>
            <wp:positionH relativeFrom="page">
              <wp:posOffset>3276600</wp:posOffset>
            </wp:positionH>
            <wp:positionV relativeFrom="paragraph">
              <wp:posOffset>10886</wp:posOffset>
            </wp:positionV>
            <wp:extent cx="1752600" cy="1168043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1" cy="117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                                  </w:t>
      </w: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es-ES"/>
        </w:rPr>
      </w:pP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es-ES"/>
        </w:rPr>
      </w:pPr>
    </w:p>
    <w:p w:rsidR="008743EC" w:rsidRPr="00CF7AA4" w:rsidRDefault="008743EC" w:rsidP="008743EC">
      <w:pPr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Le carnaval de Qu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fr-FR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bec</w:t>
      </w:r>
    </w:p>
    <w:p w:rsidR="008743EC" w:rsidRPr="00CF7AA4" w:rsidRDefault="008743EC" w:rsidP="008743EC">
      <w:pPr>
        <w:jc w:val="center"/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BA2E9C0" wp14:editId="33EE6423">
            <wp:simplePos x="0" y="0"/>
            <wp:positionH relativeFrom="margin">
              <wp:align>left</wp:align>
            </wp:positionH>
            <wp:positionV relativeFrom="paragraph">
              <wp:posOffset>430167</wp:posOffset>
            </wp:positionV>
            <wp:extent cx="1796143" cy="1216758"/>
            <wp:effectExtent l="0" t="0" r="0" b="254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143" cy="121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Fin janvier 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à</w:t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 mi-f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é</w:t>
      </w:r>
      <w:r w:rsidRPr="00CF7AA4">
        <w:rPr>
          <w:rFonts w:ascii="Avenir Next LT Pro" w:hAnsi="Avenir Next LT Pro"/>
          <w:sz w:val="40"/>
          <w:szCs w:val="40"/>
          <w:lang w:val="fr-FR"/>
        </w:rPr>
        <w:t>vrier</w:t>
      </w: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845014" wp14:editId="7E010666">
            <wp:simplePos x="0" y="0"/>
            <wp:positionH relativeFrom="margin">
              <wp:posOffset>4550229</wp:posOffset>
            </wp:positionH>
            <wp:positionV relativeFrom="paragraph">
              <wp:posOffset>6713</wp:posOffset>
            </wp:positionV>
            <wp:extent cx="1773766" cy="1232353"/>
            <wp:effectExtent l="0" t="0" r="0" b="635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66" cy="123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85F6FEB" wp14:editId="50553D66">
            <wp:simplePos x="0" y="0"/>
            <wp:positionH relativeFrom="column">
              <wp:posOffset>2264229</wp:posOffset>
            </wp:positionH>
            <wp:positionV relativeFrom="paragraph">
              <wp:posOffset>17599</wp:posOffset>
            </wp:positionV>
            <wp:extent cx="1872342" cy="1220376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85" cy="123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3651"/>
          <w:tab w:val="left" w:pos="7423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ab/>
      </w:r>
      <w:r w:rsidRPr="00CF7AA4">
        <w:rPr>
          <w:rFonts w:ascii="Avenir Next LT Pro" w:hAnsi="Avenir Next LT Pro"/>
          <w:sz w:val="40"/>
          <w:szCs w:val="40"/>
          <w:lang w:val="fr-FR"/>
        </w:rPr>
        <w:tab/>
      </w: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1371"/>
        </w:tabs>
        <w:jc w:val="center"/>
        <w:rPr>
          <w:rFonts w:ascii="Avenir Next LT Pro" w:hAnsi="Avenir Next LT Pro" w:cs="Calibri"/>
          <w:b/>
          <w:bCs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O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fr-FR"/>
        </w:rPr>
        <w:t xml:space="preserve">ù est le </w:t>
      </w:r>
      <w:proofErr w:type="gramStart"/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fr-FR"/>
        </w:rPr>
        <w:t>Québec?</w:t>
      </w:r>
      <w:proofErr w:type="gramEnd"/>
    </w:p>
    <w:p w:rsidR="008743EC" w:rsidRPr="00CF7AA4" w:rsidRDefault="008743EC" w:rsidP="008743EC">
      <w:pPr>
        <w:tabs>
          <w:tab w:val="left" w:pos="1371"/>
        </w:tabs>
        <w:rPr>
          <w:rFonts w:ascii="Avenir Next LT Pro" w:hAnsi="Avenir Next LT Pro" w:cs="Calibri"/>
          <w:sz w:val="40"/>
          <w:szCs w:val="40"/>
          <w:lang w:val="fr-FR"/>
        </w:rPr>
      </w:pPr>
      <w:r w:rsidRPr="005407C9">
        <w:rPr>
          <w:rFonts w:ascii="Avenir Next LT Pro" w:hAnsi="Avenir Next LT Pro"/>
          <w:noProof/>
        </w:rPr>
        <w:drawing>
          <wp:anchor distT="0" distB="0" distL="114300" distR="114300" simplePos="0" relativeHeight="251663360" behindDoc="0" locked="0" layoutInCell="1" allowOverlap="1" wp14:anchorId="71214047" wp14:editId="23ABD5E9">
            <wp:simplePos x="0" y="0"/>
            <wp:positionH relativeFrom="column">
              <wp:posOffset>3755571</wp:posOffset>
            </wp:positionH>
            <wp:positionV relativeFrom="paragraph">
              <wp:posOffset>89626</wp:posOffset>
            </wp:positionV>
            <wp:extent cx="1382486" cy="1037247"/>
            <wp:effectExtent l="0" t="0" r="8255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22" cy="10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23A17B3" wp14:editId="59ABEF83">
            <wp:simplePos x="0" y="0"/>
            <wp:positionH relativeFrom="margin">
              <wp:align>left</wp:align>
            </wp:positionH>
            <wp:positionV relativeFrom="paragraph">
              <wp:posOffset>18325</wp:posOffset>
            </wp:positionV>
            <wp:extent cx="1426029" cy="1107052"/>
            <wp:effectExtent l="0" t="0" r="3175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02" cy="11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EC" w:rsidRPr="00CF7AA4" w:rsidRDefault="008743EC" w:rsidP="008743EC">
      <w:pPr>
        <w:tabs>
          <w:tab w:val="left" w:pos="1371"/>
        </w:tabs>
        <w:rPr>
          <w:rFonts w:ascii="Avenir Next LT Pro" w:hAnsi="Avenir Next LT Pro" w:cs="Calibri"/>
          <w:sz w:val="40"/>
          <w:szCs w:val="40"/>
          <w:lang w:val="fr-FR"/>
        </w:rPr>
      </w:pPr>
    </w:p>
    <w:p w:rsidR="008743EC" w:rsidRPr="00CF7AA4" w:rsidRDefault="008743EC" w:rsidP="008743EC">
      <w:pPr>
        <w:rPr>
          <w:rFonts w:ascii="Avenir Next LT Pro" w:hAnsi="Avenir Next LT Pro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Le saviez-</w:t>
      </w:r>
      <w:proofErr w:type="gramStart"/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vous?</w:t>
      </w:r>
      <w:r w:rsidRPr="00CF7AA4">
        <w:rPr>
          <w:rFonts w:ascii="Avenir Next LT Pro" w:hAnsi="Avenir Next LT Pro"/>
          <w:sz w:val="40"/>
          <w:szCs w:val="40"/>
          <w:lang w:val="fr-FR"/>
        </w:rPr>
        <w:t>:</w:t>
      </w:r>
      <w:proofErr w:type="gramEnd"/>
      <w:r w:rsidRPr="00CF7AA4">
        <w:rPr>
          <w:rFonts w:ascii="Avenir Next LT Pro" w:hAnsi="Avenir Next LT Pro"/>
          <w:sz w:val="40"/>
          <w:szCs w:val="40"/>
          <w:lang w:val="fr-FR"/>
        </w:rPr>
        <w:t xml:space="preserve"> au Qu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é</w:t>
      </w:r>
      <w:r w:rsidRPr="00CF7AA4">
        <w:rPr>
          <w:rFonts w:ascii="Avenir Next LT Pro" w:hAnsi="Avenir Next LT Pro"/>
          <w:sz w:val="40"/>
          <w:szCs w:val="40"/>
          <w:lang w:val="fr-FR"/>
        </w:rPr>
        <w:t>bec, on parle fran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ç</w:t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ais. </w:t>
      </w: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La ville de Québec a introduit le Carnaval de Québec avec Bonhomme Carnaval en 1954.</w:t>
      </w: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4106B5A" wp14:editId="74F331B6">
            <wp:simplePos x="0" y="0"/>
            <wp:positionH relativeFrom="margin">
              <wp:posOffset>2282511</wp:posOffset>
            </wp:positionH>
            <wp:positionV relativeFrom="paragraph">
              <wp:posOffset>355600</wp:posOffset>
            </wp:positionV>
            <wp:extent cx="1151139" cy="1303867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86" cy="130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Il porte un chapeau rouge et une ceinture multi-couleurs.  </w:t>
      </w: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lastRenderedPageBreak/>
        <w:t xml:space="preserve">Ce festival est de fin janvier à mi-février comme la fête de </w:t>
      </w:r>
      <w:r>
        <w:rPr>
          <w:rFonts w:ascii="Avenir Next LT Pro" w:hAnsi="Avenir Next LT Pro"/>
          <w:sz w:val="40"/>
          <w:szCs w:val="40"/>
          <w:lang w:val="fr-FR"/>
        </w:rPr>
        <w:t xml:space="preserve">la </w:t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Nouvelle Orléans qui s’appelle Mardi Gras, et le Carnaval de Rio de Janeiro. </w:t>
      </w:r>
    </w:p>
    <w:p w:rsidR="008743EC" w:rsidRPr="00CF7AA4" w:rsidRDefault="008743EC" w:rsidP="008743EC">
      <w:pPr>
        <w:tabs>
          <w:tab w:val="left" w:pos="1971"/>
        </w:tabs>
        <w:rPr>
          <w:rFonts w:ascii="Avenir Next LT Pro" w:hAnsi="Avenir Next LT Pro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1971"/>
        </w:tabs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Activit</w:t>
      </w:r>
      <w:r w:rsidRPr="00CF7AA4">
        <w:rPr>
          <w:rFonts w:ascii="Avenir Next LT Pro" w:hAnsi="Avenir Next LT Pro" w:cs="Calibri"/>
          <w:b/>
          <w:bCs/>
          <w:sz w:val="40"/>
          <w:szCs w:val="40"/>
          <w:u w:val="single"/>
          <w:lang w:val="fr-FR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fr-FR"/>
        </w:rPr>
        <w:t>s pendant le carnaval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1. D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é</w:t>
      </w:r>
      <w:r w:rsidRPr="00CF7AA4">
        <w:rPr>
          <w:rFonts w:ascii="Avenir Next LT Pro" w:hAnsi="Avenir Next LT Pro"/>
          <w:sz w:val="40"/>
          <w:szCs w:val="40"/>
          <w:lang w:val="fr-FR"/>
        </w:rPr>
        <w:t>gustation de cr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ê</w:t>
      </w:r>
      <w:r w:rsidRPr="00CF7AA4">
        <w:rPr>
          <w:rFonts w:ascii="Avenir Next LT Pro" w:hAnsi="Avenir Next LT Pro"/>
          <w:sz w:val="40"/>
          <w:szCs w:val="40"/>
          <w:lang w:val="fr-FR"/>
        </w:rPr>
        <w:t>pes avec le sirop d’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>é</w:t>
      </w:r>
      <w:r w:rsidRPr="00CF7AA4">
        <w:rPr>
          <w:rFonts w:ascii="Avenir Next LT Pro" w:hAnsi="Avenir Next LT Pro"/>
          <w:sz w:val="40"/>
          <w:szCs w:val="40"/>
          <w:lang w:val="fr-FR"/>
        </w:rPr>
        <w:t xml:space="preserve">rable. 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 xml:space="preserve">2. La sculpture sur neige. 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 xml:space="preserve">3. Le tournoi international de hockey </w:t>
      </w:r>
      <w:proofErr w:type="spellStart"/>
      <w:r w:rsidRPr="00CF7AA4">
        <w:rPr>
          <w:rFonts w:ascii="Avenir Next LT Pro" w:hAnsi="Avenir Next LT Pro"/>
          <w:sz w:val="40"/>
          <w:szCs w:val="40"/>
          <w:lang w:val="fr-FR"/>
        </w:rPr>
        <w:t>pee-wee</w:t>
      </w:r>
      <w:proofErr w:type="spellEnd"/>
      <w:r w:rsidRPr="00CF7AA4">
        <w:rPr>
          <w:rFonts w:ascii="Avenir Next LT Pro" w:hAnsi="Avenir Next LT Pro"/>
          <w:sz w:val="40"/>
          <w:szCs w:val="40"/>
          <w:lang w:val="fr-FR"/>
        </w:rPr>
        <w:t>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4. Le Bal de la Reine.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5. Glissades sur neige.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6. Spas.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7. Bain de neige.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8. Course en canot.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9. Le Palais de Bonhomme.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/>
          <w:sz w:val="40"/>
          <w:szCs w:val="40"/>
          <w:lang w:val="fr-FR"/>
        </w:rPr>
      </w:pPr>
      <w:r w:rsidRPr="00CF7AA4">
        <w:rPr>
          <w:rFonts w:ascii="Avenir Next LT Pro" w:hAnsi="Avenir Next LT Pro"/>
          <w:sz w:val="40"/>
          <w:szCs w:val="40"/>
          <w:lang w:val="fr-FR"/>
        </w:rPr>
        <w:t>1</w:t>
      </w:r>
      <w:r>
        <w:rPr>
          <w:rFonts w:ascii="Avenir Next LT Pro" w:hAnsi="Avenir Next LT Pro"/>
          <w:sz w:val="40"/>
          <w:szCs w:val="40"/>
          <w:lang w:val="fr-FR"/>
        </w:rPr>
        <w:t>0</w:t>
      </w:r>
      <w:r w:rsidRPr="00CF7AA4">
        <w:rPr>
          <w:rFonts w:ascii="Avenir Next LT Pro" w:hAnsi="Avenir Next LT Pro"/>
          <w:sz w:val="40"/>
          <w:szCs w:val="40"/>
          <w:lang w:val="fr-FR"/>
        </w:rPr>
        <w:t>. Promenade en carriole.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 w:cs="Calibri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0C7010A" wp14:editId="5D7FA217">
            <wp:simplePos x="0" y="0"/>
            <wp:positionH relativeFrom="margin">
              <wp:posOffset>5344795</wp:posOffset>
            </wp:positionH>
            <wp:positionV relativeFrom="paragraph">
              <wp:posOffset>271689</wp:posOffset>
            </wp:positionV>
            <wp:extent cx="1080958" cy="1621971"/>
            <wp:effectExtent l="0" t="0" r="508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58" cy="162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fr-FR"/>
        </w:rPr>
        <w:t>1</w:t>
      </w:r>
      <w:r>
        <w:rPr>
          <w:rFonts w:ascii="Avenir Next LT Pro" w:hAnsi="Avenir Next LT Pro"/>
          <w:sz w:val="40"/>
          <w:szCs w:val="40"/>
          <w:lang w:val="fr-FR"/>
        </w:rPr>
        <w:t>1</w:t>
      </w:r>
      <w:r w:rsidRPr="00CF7AA4">
        <w:rPr>
          <w:rFonts w:ascii="Avenir Next LT Pro" w:hAnsi="Avenir Next LT Pro"/>
          <w:sz w:val="40"/>
          <w:szCs w:val="40"/>
          <w:lang w:val="fr-FR"/>
        </w:rPr>
        <w:t>. Promenade en tra</w:t>
      </w:r>
      <w:r w:rsidRPr="00CF7AA4">
        <w:rPr>
          <w:rFonts w:ascii="Avenir Next LT Pro" w:hAnsi="Avenir Next LT Pro" w:cs="Calibri"/>
          <w:sz w:val="40"/>
          <w:szCs w:val="40"/>
          <w:lang w:val="fr-FR"/>
        </w:rPr>
        <w:t xml:space="preserve">îneau à chiens. </w:t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 w:cs="Calibri"/>
          <w:sz w:val="40"/>
          <w:szCs w:val="40"/>
          <w:lang w:val="fr-FR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47A34CF" wp14:editId="5F48A49E">
            <wp:simplePos x="0" y="0"/>
            <wp:positionH relativeFrom="margin">
              <wp:posOffset>3537857</wp:posOffset>
            </wp:positionH>
            <wp:positionV relativeFrom="paragraph">
              <wp:posOffset>203200</wp:posOffset>
            </wp:positionV>
            <wp:extent cx="1598413" cy="1127306"/>
            <wp:effectExtent l="0" t="0" r="1905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786" cy="11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E01CD1" wp14:editId="30BE221E">
            <wp:simplePos x="0" y="0"/>
            <wp:positionH relativeFrom="column">
              <wp:posOffset>1611086</wp:posOffset>
            </wp:positionH>
            <wp:positionV relativeFrom="paragraph">
              <wp:posOffset>181430</wp:posOffset>
            </wp:positionV>
            <wp:extent cx="1697978" cy="1146356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794" cy="114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2FA87A" wp14:editId="045F0B8E">
            <wp:simplePos x="0" y="0"/>
            <wp:positionH relativeFrom="column">
              <wp:posOffset>-315686</wp:posOffset>
            </wp:positionH>
            <wp:positionV relativeFrom="paragraph">
              <wp:posOffset>137886</wp:posOffset>
            </wp:positionV>
            <wp:extent cx="1785257" cy="1188721"/>
            <wp:effectExtent l="0" t="0" r="5715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30" cy="119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EC" w:rsidRPr="00CF7AA4" w:rsidRDefault="008743EC" w:rsidP="008743EC">
      <w:pPr>
        <w:tabs>
          <w:tab w:val="left" w:pos="1971"/>
        </w:tabs>
        <w:spacing w:after="0" w:line="240" w:lineRule="auto"/>
        <w:rPr>
          <w:rFonts w:ascii="Avenir Next LT Pro" w:hAnsi="Avenir Next LT Pro" w:cs="Calibri"/>
          <w:sz w:val="40"/>
          <w:szCs w:val="40"/>
          <w:lang w:val="fr-FR"/>
        </w:rPr>
      </w:pPr>
    </w:p>
    <w:p w:rsidR="008743EC" w:rsidRPr="00CF7AA4" w:rsidRDefault="008743EC" w:rsidP="008743EC">
      <w:pPr>
        <w:tabs>
          <w:tab w:val="left" w:pos="6206"/>
        </w:tabs>
        <w:rPr>
          <w:rFonts w:ascii="Avenir Next LT Pro" w:hAnsi="Avenir Next LT Pro"/>
          <w:sz w:val="40"/>
          <w:szCs w:val="40"/>
          <w:lang w:val="fr-FR"/>
        </w:rPr>
        <w:sectPr w:rsidR="008743EC" w:rsidRPr="00CF7AA4" w:rsidSect="006A3108">
          <w:footerReference w:type="default" r:id="rId19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D4AFD65" wp14:editId="50E7F3BB">
            <wp:simplePos x="0" y="0"/>
            <wp:positionH relativeFrom="margin">
              <wp:posOffset>3596640</wp:posOffset>
            </wp:positionH>
            <wp:positionV relativeFrom="paragraph">
              <wp:posOffset>819785</wp:posOffset>
            </wp:positionV>
            <wp:extent cx="1524000" cy="1111764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1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D7E1B9B" wp14:editId="19F5FEE0">
            <wp:simplePos x="0" y="0"/>
            <wp:positionH relativeFrom="margin">
              <wp:posOffset>1613535</wp:posOffset>
            </wp:positionH>
            <wp:positionV relativeFrom="paragraph">
              <wp:posOffset>777240</wp:posOffset>
            </wp:positionV>
            <wp:extent cx="1795780" cy="1140494"/>
            <wp:effectExtent l="0" t="0" r="0" b="254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1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D3F8AB4" wp14:editId="59B8DF20">
            <wp:simplePos x="0" y="0"/>
            <wp:positionH relativeFrom="margin">
              <wp:posOffset>-330200</wp:posOffset>
            </wp:positionH>
            <wp:positionV relativeFrom="paragraph">
              <wp:posOffset>743585</wp:posOffset>
            </wp:positionV>
            <wp:extent cx="1763486" cy="1175788"/>
            <wp:effectExtent l="0" t="0" r="8255" b="5715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6" cy="117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EC" w:rsidRPr="008743EC" w:rsidRDefault="008743EC" w:rsidP="008743EC"/>
    <w:sectPr w:rsidR="008743EC" w:rsidRPr="00874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3EC" w:rsidRDefault="008743EC" w:rsidP="008743EC">
      <w:pPr>
        <w:spacing w:after="0" w:line="240" w:lineRule="auto"/>
      </w:pPr>
      <w:r>
        <w:separator/>
      </w:r>
    </w:p>
  </w:endnote>
  <w:endnote w:type="continuationSeparator" w:id="0">
    <w:p w:rsidR="008743EC" w:rsidRDefault="008743EC" w:rsidP="0087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3EC" w:rsidRDefault="008743EC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8743EC" w:rsidRDefault="00874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3EC" w:rsidRDefault="008743EC" w:rsidP="008743EC">
      <w:pPr>
        <w:spacing w:after="0" w:line="240" w:lineRule="auto"/>
      </w:pPr>
      <w:r>
        <w:separator/>
      </w:r>
    </w:p>
  </w:footnote>
  <w:footnote w:type="continuationSeparator" w:id="0">
    <w:p w:rsidR="008743EC" w:rsidRDefault="008743EC" w:rsidP="00874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EC"/>
    <w:rsid w:val="006E5C2B"/>
    <w:rsid w:val="0087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5351"/>
  <w15:chartTrackingRefBased/>
  <w15:docId w15:val="{E7F5E683-F870-4115-9B86-AF32F345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43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7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3EC"/>
  </w:style>
  <w:style w:type="paragraph" w:styleId="Footer">
    <w:name w:val="footer"/>
    <w:basedOn w:val="Normal"/>
    <w:link w:val="FooterChar"/>
    <w:uiPriority w:val="99"/>
    <w:unhideWhenUsed/>
    <w:rsid w:val="00874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754</Characters>
  <Application>Microsoft Office Word</Application>
  <DocSecurity>0</DocSecurity>
  <Lines>6</Lines>
  <Paragraphs>1</Paragraphs>
  <ScaleCrop>false</ScaleCrop>
  <Company>Bloomsbury Publishing Plc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2026-01-06T12:54:00Z</dcterms:created>
  <dcterms:modified xsi:type="dcterms:W3CDTF">2026-01-06T12:56:00Z</dcterms:modified>
</cp:coreProperties>
</file>