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77DA5" w14:textId="07A341AD" w:rsidR="00501469" w:rsidRPr="00501469" w:rsidRDefault="00501469" w:rsidP="00501469">
      <w:pPr>
        <w:rPr>
          <w:rFonts w:ascii="Arial" w:hAnsi="Arial" w:cs="Arial"/>
          <w:b/>
          <w:bCs/>
          <w:sz w:val="32"/>
          <w:szCs w:val="32"/>
        </w:rPr>
      </w:pPr>
      <w:r w:rsidRPr="00501469">
        <w:rPr>
          <w:rFonts w:ascii="Arial" w:hAnsi="Arial" w:cs="Arial"/>
          <w:b/>
          <w:bCs/>
          <w:sz w:val="32"/>
          <w:szCs w:val="32"/>
        </w:rPr>
        <w:t>Chapter 1</w:t>
      </w:r>
      <w:r w:rsidRPr="00501469">
        <w:rPr>
          <w:rFonts w:ascii="Arial" w:hAnsi="Arial" w:cs="Arial"/>
          <w:b/>
          <w:bCs/>
          <w:sz w:val="32"/>
          <w:szCs w:val="32"/>
        </w:rPr>
        <w:t>3</w:t>
      </w:r>
    </w:p>
    <w:p w14:paraId="30EC010D" w14:textId="7A30AE2B" w:rsidR="00501469" w:rsidRPr="00501469" w:rsidRDefault="00501469" w:rsidP="00501469">
      <w:pPr>
        <w:rPr>
          <w:rFonts w:ascii="Arial" w:hAnsi="Arial" w:cs="Arial"/>
          <w:b/>
          <w:bCs/>
          <w:sz w:val="32"/>
          <w:szCs w:val="32"/>
        </w:rPr>
      </w:pPr>
      <w:r w:rsidRPr="00501469">
        <w:rPr>
          <w:rFonts w:ascii="Arial" w:hAnsi="Arial" w:cs="Arial"/>
          <w:b/>
          <w:bCs/>
          <w:sz w:val="32"/>
          <w:szCs w:val="32"/>
        </w:rPr>
        <w:t xml:space="preserve">Group Design Exercise: </w:t>
      </w:r>
      <w:r w:rsidRPr="00501469">
        <w:rPr>
          <w:rFonts w:ascii="Arial" w:hAnsi="Arial" w:cs="Arial"/>
          <w:b/>
          <w:bCs/>
          <w:sz w:val="32"/>
          <w:szCs w:val="32"/>
        </w:rPr>
        <w:t>The Bee Dance</w:t>
      </w:r>
      <w:r w:rsidRPr="00501469">
        <w:rPr>
          <w:rFonts w:ascii="Arial" w:hAnsi="Arial" w:cs="Arial"/>
          <w:b/>
          <w:bCs/>
          <w:sz w:val="32"/>
          <w:szCs w:val="32"/>
        </w:rPr>
        <w:t xml:space="preserve"> </w:t>
      </w:r>
    </w:p>
    <w:p w14:paraId="2856D4F0" w14:textId="77777777" w:rsidR="00501469" w:rsidRPr="00501469" w:rsidRDefault="00501469" w:rsidP="005564D8">
      <w:pPr>
        <w:rPr>
          <w:rFonts w:ascii="Times New Roman" w:hAnsi="Times New Roman" w:cs="Times New Roman"/>
        </w:rPr>
      </w:pPr>
    </w:p>
    <w:p w14:paraId="2633B0C3" w14:textId="7D96B650" w:rsidR="00501469" w:rsidRPr="00501469" w:rsidRDefault="00501469" w:rsidP="00501469">
      <w:pPr>
        <w:rPr>
          <w:rFonts w:ascii="Arial" w:hAnsi="Arial" w:cs="Arial"/>
          <w:b/>
          <w:bCs/>
          <w:sz w:val="28"/>
          <w:szCs w:val="28"/>
        </w:rPr>
      </w:pPr>
      <w:r w:rsidRPr="00501469">
        <w:rPr>
          <w:rFonts w:ascii="Arial" w:hAnsi="Arial" w:cs="Arial"/>
          <w:b/>
          <w:bCs/>
          <w:sz w:val="28"/>
          <w:szCs w:val="28"/>
        </w:rPr>
        <w:t>Objective:</w:t>
      </w:r>
    </w:p>
    <w:p w14:paraId="2810FDCF" w14:textId="77777777" w:rsidR="00501469" w:rsidRPr="00501469" w:rsidRDefault="00501469" w:rsidP="00501469">
      <w:pPr>
        <w:rPr>
          <w:rFonts w:ascii="Times New Roman" w:hAnsi="Times New Roman" w:cs="Times New Roman"/>
        </w:rPr>
      </w:pPr>
      <w:r w:rsidRPr="00501469">
        <w:rPr>
          <w:rFonts w:ascii="Times New Roman" w:hAnsi="Times New Roman" w:cs="Times New Roman"/>
        </w:rPr>
        <w:t>The goal of this exercise is to engage participants in understanding and practicing the principles of active listening, empathy, and healthy communication within a church community. Through interactive scenarios, they will explore how communication—when done intentionally and with grace—can foster understanding, resolve conflicts, and build stronger relationships.</w:t>
      </w:r>
    </w:p>
    <w:p w14:paraId="2EE5C74A" w14:textId="77777777" w:rsidR="00501469" w:rsidRPr="00501469" w:rsidRDefault="00501469" w:rsidP="00501469">
      <w:pPr>
        <w:rPr>
          <w:rFonts w:ascii="Times New Roman" w:hAnsi="Times New Roman" w:cs="Times New Roman"/>
        </w:rPr>
      </w:pPr>
    </w:p>
    <w:p w14:paraId="05D575DC" w14:textId="77777777" w:rsidR="00501469" w:rsidRDefault="00501469" w:rsidP="00501469">
      <w:pPr>
        <w:rPr>
          <w:rFonts w:ascii="Times New Roman" w:hAnsi="Times New Roman" w:cs="Times New Roman"/>
        </w:rPr>
      </w:pPr>
    </w:p>
    <w:p w14:paraId="7C34D1C4" w14:textId="052703D8" w:rsidR="00501469" w:rsidRPr="00501469" w:rsidRDefault="00501469" w:rsidP="00501469">
      <w:pPr>
        <w:rPr>
          <w:rFonts w:ascii="Arial" w:hAnsi="Arial" w:cs="Arial"/>
          <w:b/>
          <w:bCs/>
          <w:sz w:val="28"/>
          <w:szCs w:val="28"/>
        </w:rPr>
      </w:pPr>
      <w:r>
        <w:rPr>
          <w:rFonts w:ascii="Arial" w:hAnsi="Arial" w:cs="Arial"/>
          <w:b/>
          <w:bCs/>
          <w:sz w:val="28"/>
          <w:szCs w:val="28"/>
        </w:rPr>
        <w:t>Step 1:</w:t>
      </w:r>
      <w:r w:rsidRPr="00501469">
        <w:rPr>
          <w:rFonts w:ascii="Arial" w:hAnsi="Arial" w:cs="Arial"/>
          <w:b/>
          <w:bCs/>
          <w:sz w:val="28"/>
          <w:szCs w:val="28"/>
        </w:rPr>
        <w:t xml:space="preserve"> Introduction to Communication Barriers (10 minutes)</w:t>
      </w:r>
    </w:p>
    <w:p w14:paraId="11603B53" w14:textId="77777777" w:rsidR="00501469" w:rsidRPr="00501469" w:rsidRDefault="00501469" w:rsidP="00501469">
      <w:pPr>
        <w:rPr>
          <w:rFonts w:ascii="Times New Roman" w:hAnsi="Times New Roman" w:cs="Times New Roman"/>
        </w:rPr>
      </w:pPr>
    </w:p>
    <w:p w14:paraId="62B5535B" w14:textId="77777777" w:rsidR="00501469" w:rsidRDefault="00501469" w:rsidP="00501469">
      <w:pPr>
        <w:pStyle w:val="ListParagraph"/>
        <w:numPr>
          <w:ilvl w:val="0"/>
          <w:numId w:val="3"/>
        </w:numPr>
        <w:rPr>
          <w:rFonts w:ascii="Times New Roman" w:hAnsi="Times New Roman" w:cs="Times New Roman"/>
        </w:rPr>
      </w:pPr>
      <w:r w:rsidRPr="00501469">
        <w:rPr>
          <w:rFonts w:ascii="Times New Roman" w:hAnsi="Times New Roman" w:cs="Times New Roman"/>
        </w:rPr>
        <w:t>Begin by sharing insights from the chapter, emphasizing the complexities of human communication, highlighting the importance of listening, and introducing the concept of "active listening." Mention how biases, distractions, and assumptions can hinder genuine communication, leading to misunderstandings and conflict.</w:t>
      </w:r>
    </w:p>
    <w:p w14:paraId="0DDC51FD" w14:textId="17318B2F" w:rsidR="00501469" w:rsidRPr="00501469" w:rsidRDefault="00501469" w:rsidP="00501469">
      <w:pPr>
        <w:pStyle w:val="ListParagraph"/>
        <w:numPr>
          <w:ilvl w:val="0"/>
          <w:numId w:val="3"/>
        </w:numPr>
        <w:rPr>
          <w:rFonts w:ascii="Times New Roman" w:hAnsi="Times New Roman" w:cs="Times New Roman"/>
        </w:rPr>
      </w:pPr>
      <w:r w:rsidRPr="00501469">
        <w:rPr>
          <w:rFonts w:ascii="Times New Roman" w:hAnsi="Times New Roman" w:cs="Times New Roman"/>
        </w:rPr>
        <w:t xml:space="preserve">Ask participants to think about a recent conversation where they felt misunderstood or where someone else didn’t seem to listen. Briefly share with a neighbor:  </w:t>
      </w:r>
    </w:p>
    <w:p w14:paraId="58421E17" w14:textId="0EFE7CBE" w:rsidR="00501469" w:rsidRPr="00501469" w:rsidRDefault="00501469" w:rsidP="00501469">
      <w:pPr>
        <w:pStyle w:val="ListParagraph"/>
        <w:numPr>
          <w:ilvl w:val="1"/>
          <w:numId w:val="3"/>
        </w:numPr>
        <w:rPr>
          <w:rFonts w:ascii="Times New Roman" w:hAnsi="Times New Roman" w:cs="Times New Roman"/>
        </w:rPr>
      </w:pPr>
      <w:r w:rsidRPr="00501469">
        <w:rPr>
          <w:rFonts w:ascii="Times New Roman" w:hAnsi="Times New Roman" w:cs="Times New Roman"/>
        </w:rPr>
        <w:t xml:space="preserve">What went wrong?  </w:t>
      </w:r>
    </w:p>
    <w:p w14:paraId="7B89479F" w14:textId="471FAFF6" w:rsidR="00501469" w:rsidRPr="00501469" w:rsidRDefault="00501469" w:rsidP="00501469">
      <w:pPr>
        <w:pStyle w:val="ListParagraph"/>
        <w:numPr>
          <w:ilvl w:val="1"/>
          <w:numId w:val="3"/>
        </w:numPr>
        <w:rPr>
          <w:rFonts w:ascii="Times New Roman" w:hAnsi="Times New Roman" w:cs="Times New Roman"/>
        </w:rPr>
      </w:pPr>
      <w:r w:rsidRPr="00501469">
        <w:rPr>
          <w:rFonts w:ascii="Times New Roman" w:hAnsi="Times New Roman" w:cs="Times New Roman"/>
        </w:rPr>
        <w:t>How did it make you feel?</w:t>
      </w:r>
    </w:p>
    <w:p w14:paraId="5C8D94D9" w14:textId="77777777" w:rsidR="00501469" w:rsidRPr="00501469" w:rsidRDefault="00501469" w:rsidP="00501469">
      <w:pPr>
        <w:rPr>
          <w:rFonts w:ascii="Times New Roman" w:hAnsi="Times New Roman" w:cs="Times New Roman"/>
        </w:rPr>
      </w:pPr>
    </w:p>
    <w:p w14:paraId="2E76E48A" w14:textId="77777777" w:rsidR="00501469" w:rsidRPr="00501469" w:rsidRDefault="00501469" w:rsidP="00501469">
      <w:pPr>
        <w:rPr>
          <w:rFonts w:ascii="Times New Roman" w:hAnsi="Times New Roman" w:cs="Times New Roman"/>
        </w:rPr>
      </w:pPr>
    </w:p>
    <w:p w14:paraId="222A3B4E" w14:textId="0A762F12" w:rsidR="00501469" w:rsidRPr="00501469" w:rsidRDefault="00501469" w:rsidP="00501469">
      <w:pPr>
        <w:rPr>
          <w:rFonts w:ascii="Arial" w:hAnsi="Arial" w:cs="Arial"/>
          <w:b/>
          <w:bCs/>
          <w:sz w:val="28"/>
          <w:szCs w:val="28"/>
        </w:rPr>
      </w:pPr>
      <w:r>
        <w:rPr>
          <w:rFonts w:ascii="Arial" w:hAnsi="Arial" w:cs="Arial"/>
          <w:b/>
          <w:bCs/>
          <w:sz w:val="28"/>
          <w:szCs w:val="28"/>
        </w:rPr>
        <w:t>Step 2:</w:t>
      </w:r>
      <w:r w:rsidRPr="00501469">
        <w:rPr>
          <w:rFonts w:ascii="Arial" w:hAnsi="Arial" w:cs="Arial"/>
          <w:b/>
          <w:bCs/>
          <w:sz w:val="28"/>
          <w:szCs w:val="28"/>
        </w:rPr>
        <w:t xml:space="preserve"> The Bee Dance (15 minutes)</w:t>
      </w:r>
    </w:p>
    <w:p w14:paraId="4931E984" w14:textId="77777777" w:rsidR="00501469" w:rsidRPr="00501469" w:rsidRDefault="00501469" w:rsidP="00501469">
      <w:pPr>
        <w:rPr>
          <w:rFonts w:ascii="Times New Roman" w:hAnsi="Times New Roman" w:cs="Times New Roman"/>
        </w:rPr>
      </w:pPr>
    </w:p>
    <w:p w14:paraId="199BC71B" w14:textId="3E6D985C" w:rsidR="00501469" w:rsidRPr="00501469" w:rsidRDefault="00501469" w:rsidP="00501469">
      <w:pPr>
        <w:pStyle w:val="ListParagraph"/>
        <w:numPr>
          <w:ilvl w:val="0"/>
          <w:numId w:val="4"/>
        </w:numPr>
        <w:rPr>
          <w:rFonts w:ascii="Times New Roman" w:hAnsi="Times New Roman" w:cs="Times New Roman"/>
        </w:rPr>
      </w:pPr>
      <w:r w:rsidRPr="00501469">
        <w:rPr>
          <w:rFonts w:ascii="Times New Roman" w:hAnsi="Times New Roman" w:cs="Times New Roman"/>
        </w:rPr>
        <w:t>Introduce the concept of the bee's "waggle dance" and how it is an effective form of communication within the hive. Explain that, like bees, our communication needs to be intentional, clear, and responsive to the needs of others.</w:t>
      </w:r>
    </w:p>
    <w:p w14:paraId="08320365" w14:textId="13FB7DB6" w:rsidR="00501469" w:rsidRPr="00501469" w:rsidRDefault="00501469" w:rsidP="00501469">
      <w:pPr>
        <w:pStyle w:val="ListParagraph"/>
        <w:numPr>
          <w:ilvl w:val="0"/>
          <w:numId w:val="4"/>
        </w:numPr>
        <w:rPr>
          <w:rFonts w:ascii="Times New Roman" w:hAnsi="Times New Roman" w:cs="Times New Roman"/>
        </w:rPr>
      </w:pPr>
      <w:r w:rsidRPr="00501469">
        <w:rPr>
          <w:rFonts w:ascii="Times New Roman" w:hAnsi="Times New Roman" w:cs="Times New Roman"/>
        </w:rPr>
        <w:t>Activity - Human "Waggle Dance":</w:t>
      </w:r>
    </w:p>
    <w:p w14:paraId="01B8F018" w14:textId="3EAE6743" w:rsidR="00501469" w:rsidRPr="00501469" w:rsidRDefault="00501469" w:rsidP="00501469">
      <w:pPr>
        <w:pStyle w:val="ListParagraph"/>
        <w:numPr>
          <w:ilvl w:val="1"/>
          <w:numId w:val="4"/>
        </w:numPr>
        <w:rPr>
          <w:rFonts w:ascii="Times New Roman" w:hAnsi="Times New Roman" w:cs="Times New Roman"/>
        </w:rPr>
      </w:pPr>
      <w:r>
        <w:rPr>
          <w:rFonts w:ascii="Times New Roman" w:hAnsi="Times New Roman" w:cs="Times New Roman"/>
        </w:rPr>
        <w:t>A:</w:t>
      </w:r>
      <w:r w:rsidRPr="00501469">
        <w:rPr>
          <w:rFonts w:ascii="Times New Roman" w:hAnsi="Times New Roman" w:cs="Times New Roman"/>
        </w:rPr>
        <w:t xml:space="preserve"> Split the group into pairs.</w:t>
      </w:r>
    </w:p>
    <w:p w14:paraId="2EDF7740" w14:textId="28AFF2A5" w:rsidR="00501469" w:rsidRPr="00501469" w:rsidRDefault="00501469" w:rsidP="00501469">
      <w:pPr>
        <w:pStyle w:val="ListParagraph"/>
        <w:numPr>
          <w:ilvl w:val="1"/>
          <w:numId w:val="4"/>
        </w:numPr>
        <w:rPr>
          <w:rFonts w:ascii="Times New Roman" w:hAnsi="Times New Roman" w:cs="Times New Roman"/>
        </w:rPr>
      </w:pPr>
      <w:r>
        <w:rPr>
          <w:rFonts w:ascii="Times New Roman" w:hAnsi="Times New Roman" w:cs="Times New Roman"/>
        </w:rPr>
        <w:t>B:</w:t>
      </w:r>
      <w:r w:rsidRPr="00501469">
        <w:rPr>
          <w:rFonts w:ascii="Times New Roman" w:hAnsi="Times New Roman" w:cs="Times New Roman"/>
        </w:rPr>
        <w:t xml:space="preserve"> One person will act as the "worker bee" who has just discovered a valuable piece of information (e.g., a biblical verse, a personal experience, or an idea). This person will "dance" by giving subtle cues, body language, and sounds to the other partner (the "listener") to communicate the message—without using words.</w:t>
      </w:r>
    </w:p>
    <w:p w14:paraId="4DEEA460" w14:textId="5E36C3DC" w:rsidR="00501469" w:rsidRPr="00501469" w:rsidRDefault="00501469" w:rsidP="00501469">
      <w:pPr>
        <w:pStyle w:val="ListParagraph"/>
        <w:numPr>
          <w:ilvl w:val="1"/>
          <w:numId w:val="4"/>
        </w:numPr>
        <w:rPr>
          <w:rFonts w:ascii="Times New Roman" w:hAnsi="Times New Roman" w:cs="Times New Roman"/>
        </w:rPr>
      </w:pPr>
      <w:r>
        <w:rPr>
          <w:rFonts w:ascii="Times New Roman" w:hAnsi="Times New Roman" w:cs="Times New Roman"/>
        </w:rPr>
        <w:t>C:</w:t>
      </w:r>
      <w:r w:rsidRPr="00501469">
        <w:rPr>
          <w:rFonts w:ascii="Times New Roman" w:hAnsi="Times New Roman" w:cs="Times New Roman"/>
        </w:rPr>
        <w:t xml:space="preserve"> The other partner must interpret the dance, ask clarifying questions, and respond thoughtfully.</w:t>
      </w:r>
    </w:p>
    <w:p w14:paraId="4B9DDBAD" w14:textId="77777777" w:rsidR="00501469" w:rsidRDefault="00501469" w:rsidP="00501469">
      <w:pPr>
        <w:pStyle w:val="ListParagraph"/>
        <w:numPr>
          <w:ilvl w:val="1"/>
          <w:numId w:val="4"/>
        </w:numPr>
        <w:rPr>
          <w:rFonts w:ascii="Times New Roman" w:hAnsi="Times New Roman" w:cs="Times New Roman"/>
        </w:rPr>
      </w:pPr>
      <w:r>
        <w:rPr>
          <w:rFonts w:ascii="Times New Roman" w:hAnsi="Times New Roman" w:cs="Times New Roman"/>
        </w:rPr>
        <w:t xml:space="preserve">D: </w:t>
      </w:r>
      <w:r w:rsidRPr="00501469">
        <w:rPr>
          <w:rFonts w:ascii="Times New Roman" w:hAnsi="Times New Roman" w:cs="Times New Roman"/>
        </w:rPr>
        <w:t>After a few minutes, switch roles.</w:t>
      </w:r>
    </w:p>
    <w:p w14:paraId="479995B8" w14:textId="64BD421A" w:rsidR="00501469" w:rsidRPr="00501469" w:rsidRDefault="00501469" w:rsidP="00501469">
      <w:pPr>
        <w:pStyle w:val="ListParagraph"/>
        <w:numPr>
          <w:ilvl w:val="0"/>
          <w:numId w:val="4"/>
        </w:numPr>
        <w:rPr>
          <w:rFonts w:ascii="Times New Roman" w:hAnsi="Times New Roman" w:cs="Times New Roman"/>
        </w:rPr>
      </w:pPr>
      <w:r w:rsidRPr="00501469">
        <w:rPr>
          <w:rFonts w:ascii="Times New Roman" w:hAnsi="Times New Roman" w:cs="Times New Roman"/>
        </w:rPr>
        <w:t>After the dance, gather everyone back together to discuss:</w:t>
      </w:r>
    </w:p>
    <w:p w14:paraId="6A118537" w14:textId="3F14B2C1" w:rsidR="00501469" w:rsidRPr="00501469" w:rsidRDefault="00501469" w:rsidP="00501469">
      <w:pPr>
        <w:pStyle w:val="ListParagraph"/>
        <w:numPr>
          <w:ilvl w:val="1"/>
          <w:numId w:val="4"/>
        </w:numPr>
        <w:rPr>
          <w:rFonts w:ascii="Times New Roman" w:hAnsi="Times New Roman" w:cs="Times New Roman"/>
        </w:rPr>
      </w:pPr>
      <w:r w:rsidRPr="00501469">
        <w:rPr>
          <w:rFonts w:ascii="Times New Roman" w:hAnsi="Times New Roman" w:cs="Times New Roman"/>
        </w:rPr>
        <w:t>What made it challenging to communicate through "dance" instead of words?</w:t>
      </w:r>
    </w:p>
    <w:p w14:paraId="3D3072DC" w14:textId="5FE430E5" w:rsidR="00501469" w:rsidRPr="00501469" w:rsidRDefault="00501469" w:rsidP="00501469">
      <w:pPr>
        <w:pStyle w:val="ListParagraph"/>
        <w:numPr>
          <w:ilvl w:val="1"/>
          <w:numId w:val="4"/>
        </w:numPr>
        <w:rPr>
          <w:rFonts w:ascii="Times New Roman" w:hAnsi="Times New Roman" w:cs="Times New Roman"/>
        </w:rPr>
      </w:pPr>
      <w:r w:rsidRPr="00501469">
        <w:rPr>
          <w:rFonts w:ascii="Times New Roman" w:hAnsi="Times New Roman" w:cs="Times New Roman"/>
        </w:rPr>
        <w:t>How did you feel as the "worker bee" trying to convey your message non-verbally?</w:t>
      </w:r>
    </w:p>
    <w:p w14:paraId="06B340A3" w14:textId="7E3D7D7A" w:rsidR="00501469" w:rsidRPr="00501469" w:rsidRDefault="00501469" w:rsidP="00501469">
      <w:pPr>
        <w:pStyle w:val="ListParagraph"/>
        <w:numPr>
          <w:ilvl w:val="1"/>
          <w:numId w:val="4"/>
        </w:numPr>
        <w:rPr>
          <w:rFonts w:ascii="Times New Roman" w:hAnsi="Times New Roman" w:cs="Times New Roman"/>
        </w:rPr>
      </w:pPr>
      <w:r w:rsidRPr="00501469">
        <w:rPr>
          <w:rFonts w:ascii="Times New Roman" w:hAnsi="Times New Roman" w:cs="Times New Roman"/>
        </w:rPr>
        <w:t>As the "listener," what questions did you ask to better understand the message?</w:t>
      </w:r>
    </w:p>
    <w:p w14:paraId="25C3511C" w14:textId="77777777" w:rsidR="00501469" w:rsidRPr="00501469" w:rsidRDefault="00501469" w:rsidP="00501469">
      <w:pPr>
        <w:rPr>
          <w:rFonts w:ascii="Times New Roman" w:hAnsi="Times New Roman" w:cs="Times New Roman"/>
        </w:rPr>
      </w:pPr>
    </w:p>
    <w:p w14:paraId="066A3CE3" w14:textId="7C2AD0F2" w:rsidR="00501469" w:rsidRPr="00501469" w:rsidRDefault="00501469" w:rsidP="00501469">
      <w:pPr>
        <w:rPr>
          <w:rFonts w:ascii="Arial" w:hAnsi="Arial" w:cs="Arial"/>
          <w:b/>
          <w:bCs/>
          <w:sz w:val="28"/>
          <w:szCs w:val="28"/>
        </w:rPr>
      </w:pPr>
      <w:r>
        <w:rPr>
          <w:rFonts w:ascii="Arial" w:hAnsi="Arial" w:cs="Arial"/>
          <w:b/>
          <w:bCs/>
          <w:sz w:val="28"/>
          <w:szCs w:val="28"/>
        </w:rPr>
        <w:t>Step 3:</w:t>
      </w:r>
      <w:r w:rsidRPr="00501469">
        <w:rPr>
          <w:rFonts w:ascii="Arial" w:hAnsi="Arial" w:cs="Arial"/>
          <w:b/>
          <w:bCs/>
          <w:sz w:val="28"/>
          <w:szCs w:val="28"/>
        </w:rPr>
        <w:t xml:space="preserve"> Listening Stations (20 minutes)</w:t>
      </w:r>
    </w:p>
    <w:p w14:paraId="34AE7974" w14:textId="77777777" w:rsidR="00501469" w:rsidRPr="00501469" w:rsidRDefault="00501469" w:rsidP="00501469">
      <w:pPr>
        <w:rPr>
          <w:rFonts w:ascii="Times New Roman" w:hAnsi="Times New Roman" w:cs="Times New Roman"/>
        </w:rPr>
      </w:pPr>
    </w:p>
    <w:p w14:paraId="61902967" w14:textId="4FC9232B" w:rsidR="00501469" w:rsidRPr="00501469" w:rsidRDefault="00501469" w:rsidP="00501469">
      <w:pPr>
        <w:pStyle w:val="ListParagraph"/>
        <w:numPr>
          <w:ilvl w:val="0"/>
          <w:numId w:val="7"/>
        </w:numPr>
        <w:rPr>
          <w:rFonts w:ascii="Times New Roman" w:hAnsi="Times New Roman" w:cs="Times New Roman"/>
        </w:rPr>
      </w:pPr>
      <w:r w:rsidRPr="00501469">
        <w:rPr>
          <w:rFonts w:ascii="Times New Roman" w:hAnsi="Times New Roman" w:cs="Times New Roman"/>
        </w:rPr>
        <w:lastRenderedPageBreak/>
        <w:t>Create different “listening stations” around the room, each with a scenario of miscommunication or a real-life church conflict. Each station should have a prompt that encourages participants to role-play one of the following situations:</w:t>
      </w:r>
    </w:p>
    <w:p w14:paraId="72913AEB" w14:textId="2E7FEAC1" w:rsidR="00501469" w:rsidRPr="00501469" w:rsidRDefault="00501469" w:rsidP="00501469">
      <w:pPr>
        <w:pStyle w:val="ListParagraph"/>
        <w:numPr>
          <w:ilvl w:val="1"/>
          <w:numId w:val="7"/>
        </w:numPr>
        <w:rPr>
          <w:rFonts w:ascii="Times New Roman" w:hAnsi="Times New Roman" w:cs="Times New Roman"/>
        </w:rPr>
      </w:pPr>
      <w:r w:rsidRPr="00501469">
        <w:rPr>
          <w:rFonts w:ascii="Times New Roman" w:hAnsi="Times New Roman" w:cs="Times New Roman"/>
        </w:rPr>
        <w:t>Scenario 1: A church member feels their ministry is being overlooked.</w:t>
      </w:r>
    </w:p>
    <w:p w14:paraId="488E35CB" w14:textId="566314E0" w:rsidR="00501469" w:rsidRPr="00501469" w:rsidRDefault="00501469" w:rsidP="00501469">
      <w:pPr>
        <w:pStyle w:val="ListParagraph"/>
        <w:numPr>
          <w:ilvl w:val="1"/>
          <w:numId w:val="7"/>
        </w:numPr>
        <w:rPr>
          <w:rFonts w:ascii="Times New Roman" w:hAnsi="Times New Roman" w:cs="Times New Roman"/>
        </w:rPr>
      </w:pPr>
      <w:r w:rsidRPr="00501469">
        <w:rPr>
          <w:rFonts w:ascii="Times New Roman" w:hAnsi="Times New Roman" w:cs="Times New Roman"/>
        </w:rPr>
        <w:t>Scenario 2: Two people disagree on how funds should be allocated for a church event.</w:t>
      </w:r>
    </w:p>
    <w:p w14:paraId="64F08507" w14:textId="5839502E" w:rsidR="00501469" w:rsidRPr="00501469" w:rsidRDefault="00501469" w:rsidP="00501469">
      <w:pPr>
        <w:pStyle w:val="ListParagraph"/>
        <w:numPr>
          <w:ilvl w:val="1"/>
          <w:numId w:val="7"/>
        </w:numPr>
        <w:rPr>
          <w:rFonts w:ascii="Times New Roman" w:hAnsi="Times New Roman" w:cs="Times New Roman"/>
        </w:rPr>
      </w:pPr>
      <w:r w:rsidRPr="00501469">
        <w:rPr>
          <w:rFonts w:ascii="Times New Roman" w:hAnsi="Times New Roman" w:cs="Times New Roman"/>
        </w:rPr>
        <w:t>Scenario 3: A new member feels excluded during a social gathering.</w:t>
      </w:r>
    </w:p>
    <w:p w14:paraId="0D66BB80" w14:textId="7618497A" w:rsidR="00501469" w:rsidRPr="00501469" w:rsidRDefault="00501469" w:rsidP="00501469">
      <w:pPr>
        <w:pStyle w:val="ListParagraph"/>
        <w:numPr>
          <w:ilvl w:val="0"/>
          <w:numId w:val="7"/>
        </w:numPr>
        <w:rPr>
          <w:rFonts w:ascii="Times New Roman" w:hAnsi="Times New Roman" w:cs="Times New Roman"/>
        </w:rPr>
      </w:pPr>
      <w:r w:rsidRPr="00501469">
        <w:rPr>
          <w:rFonts w:ascii="Times New Roman" w:hAnsi="Times New Roman" w:cs="Times New Roman"/>
        </w:rPr>
        <w:t>Participants rotate in pairs through each station, taking turns playing the roles of the “speaker” and the “listener.”</w:t>
      </w:r>
    </w:p>
    <w:p w14:paraId="3933DE2A" w14:textId="47EAAB1D" w:rsidR="00501469" w:rsidRPr="00501469" w:rsidRDefault="00501469" w:rsidP="00501469">
      <w:pPr>
        <w:pStyle w:val="ListParagraph"/>
        <w:numPr>
          <w:ilvl w:val="0"/>
          <w:numId w:val="7"/>
        </w:numPr>
        <w:rPr>
          <w:rFonts w:ascii="Times New Roman" w:hAnsi="Times New Roman" w:cs="Times New Roman"/>
        </w:rPr>
      </w:pPr>
      <w:r w:rsidRPr="00501469">
        <w:rPr>
          <w:rFonts w:ascii="Times New Roman" w:hAnsi="Times New Roman" w:cs="Times New Roman"/>
        </w:rPr>
        <w:t>As the listener, they must practice active listening (focusing on understanding, asking open-ended questions, and reflecting feelings), while the speaker shares their feelings or opinions on the conflict.</w:t>
      </w:r>
    </w:p>
    <w:p w14:paraId="15DEC1BC" w14:textId="026E20EE" w:rsidR="00501469" w:rsidRPr="00501469" w:rsidRDefault="00501469" w:rsidP="00501469">
      <w:pPr>
        <w:pStyle w:val="ListParagraph"/>
        <w:numPr>
          <w:ilvl w:val="0"/>
          <w:numId w:val="7"/>
        </w:numPr>
        <w:rPr>
          <w:rFonts w:ascii="Times New Roman" w:hAnsi="Times New Roman" w:cs="Times New Roman"/>
        </w:rPr>
      </w:pPr>
      <w:r w:rsidRPr="00501469">
        <w:rPr>
          <w:rFonts w:ascii="Times New Roman" w:hAnsi="Times New Roman" w:cs="Times New Roman"/>
        </w:rPr>
        <w:t>After each role-play, the pairs should briefly discuss:</w:t>
      </w:r>
    </w:p>
    <w:p w14:paraId="1DBAFFEC" w14:textId="7BBADD96" w:rsidR="00501469" w:rsidRPr="00501469" w:rsidRDefault="00501469" w:rsidP="00501469">
      <w:pPr>
        <w:pStyle w:val="ListParagraph"/>
        <w:numPr>
          <w:ilvl w:val="1"/>
          <w:numId w:val="7"/>
        </w:numPr>
        <w:rPr>
          <w:rFonts w:ascii="Times New Roman" w:hAnsi="Times New Roman" w:cs="Times New Roman"/>
        </w:rPr>
      </w:pPr>
      <w:r w:rsidRPr="00501469">
        <w:rPr>
          <w:rFonts w:ascii="Times New Roman" w:hAnsi="Times New Roman" w:cs="Times New Roman"/>
        </w:rPr>
        <w:t>What techniques helped foster understanding and connection?</w:t>
      </w:r>
    </w:p>
    <w:p w14:paraId="29F8C42C" w14:textId="1CA3DE95" w:rsidR="00501469" w:rsidRPr="00501469" w:rsidRDefault="00501469" w:rsidP="00501469">
      <w:pPr>
        <w:pStyle w:val="ListParagraph"/>
        <w:numPr>
          <w:ilvl w:val="1"/>
          <w:numId w:val="7"/>
        </w:numPr>
        <w:rPr>
          <w:rFonts w:ascii="Times New Roman" w:hAnsi="Times New Roman" w:cs="Times New Roman"/>
        </w:rPr>
      </w:pPr>
      <w:r w:rsidRPr="00501469">
        <w:rPr>
          <w:rFonts w:ascii="Times New Roman" w:hAnsi="Times New Roman" w:cs="Times New Roman"/>
        </w:rPr>
        <w:t>How did it feel to listen without judgment or interruption?</w:t>
      </w:r>
    </w:p>
    <w:p w14:paraId="478A91BE" w14:textId="77777777" w:rsidR="00501469" w:rsidRPr="00501469" w:rsidRDefault="00501469" w:rsidP="00501469">
      <w:pPr>
        <w:rPr>
          <w:rFonts w:ascii="Times New Roman" w:hAnsi="Times New Roman" w:cs="Times New Roman"/>
        </w:rPr>
      </w:pPr>
    </w:p>
    <w:p w14:paraId="2A745A62" w14:textId="5AC73132" w:rsidR="00501469" w:rsidRPr="00501469" w:rsidRDefault="00501469" w:rsidP="00501469">
      <w:pPr>
        <w:rPr>
          <w:rFonts w:ascii="Arial" w:hAnsi="Arial" w:cs="Arial"/>
          <w:b/>
          <w:bCs/>
          <w:sz w:val="28"/>
          <w:szCs w:val="28"/>
        </w:rPr>
      </w:pPr>
      <w:r>
        <w:rPr>
          <w:rFonts w:ascii="Arial" w:hAnsi="Arial" w:cs="Arial"/>
          <w:b/>
          <w:bCs/>
          <w:sz w:val="28"/>
          <w:szCs w:val="28"/>
        </w:rPr>
        <w:t>Step 4:</w:t>
      </w:r>
      <w:r w:rsidRPr="00501469">
        <w:rPr>
          <w:rFonts w:ascii="Arial" w:hAnsi="Arial" w:cs="Arial"/>
          <w:b/>
          <w:bCs/>
          <w:sz w:val="28"/>
          <w:szCs w:val="28"/>
        </w:rPr>
        <w:t xml:space="preserve"> "The Bridge" (10 minutes)</w:t>
      </w:r>
    </w:p>
    <w:p w14:paraId="4CBC1E11" w14:textId="77777777" w:rsidR="00501469" w:rsidRPr="00501469" w:rsidRDefault="00501469" w:rsidP="00501469">
      <w:pPr>
        <w:rPr>
          <w:rFonts w:ascii="Times New Roman" w:hAnsi="Times New Roman" w:cs="Times New Roman"/>
        </w:rPr>
      </w:pPr>
    </w:p>
    <w:p w14:paraId="570173FA" w14:textId="77777777" w:rsidR="00501469" w:rsidRDefault="00501469" w:rsidP="00501469">
      <w:pPr>
        <w:pStyle w:val="ListParagraph"/>
        <w:numPr>
          <w:ilvl w:val="0"/>
          <w:numId w:val="9"/>
        </w:numPr>
        <w:rPr>
          <w:rFonts w:ascii="Times New Roman" w:hAnsi="Times New Roman" w:cs="Times New Roman"/>
        </w:rPr>
      </w:pPr>
      <w:r w:rsidRPr="00501469">
        <w:rPr>
          <w:rFonts w:ascii="Times New Roman" w:hAnsi="Times New Roman" w:cs="Times New Roman"/>
        </w:rPr>
        <w:t>After the role-play exercise, bring the group together to reflect on how listening affected the outcomes of each scenario. Encourage participants to share their thoughts on what it means to listen with grace and humility, especially within a church community.</w:t>
      </w:r>
      <w:r>
        <w:rPr>
          <w:rFonts w:ascii="Times New Roman" w:hAnsi="Times New Roman" w:cs="Times New Roman"/>
        </w:rPr>
        <w:t xml:space="preserve"> Here are a few questions to consider: </w:t>
      </w:r>
    </w:p>
    <w:p w14:paraId="3E469BDC" w14:textId="77777777" w:rsidR="00501469" w:rsidRDefault="00501469" w:rsidP="00501469">
      <w:pPr>
        <w:pStyle w:val="ListParagraph"/>
        <w:numPr>
          <w:ilvl w:val="1"/>
          <w:numId w:val="9"/>
        </w:numPr>
        <w:rPr>
          <w:rFonts w:ascii="Times New Roman" w:hAnsi="Times New Roman" w:cs="Times New Roman"/>
        </w:rPr>
      </w:pPr>
      <w:r w:rsidRPr="00501469">
        <w:rPr>
          <w:rFonts w:ascii="Times New Roman" w:hAnsi="Times New Roman" w:cs="Times New Roman"/>
        </w:rPr>
        <w:t>What was the most difficult part of listening actively?</w:t>
      </w:r>
    </w:p>
    <w:p w14:paraId="6C75BBC6" w14:textId="77777777" w:rsidR="00501469" w:rsidRDefault="00501469" w:rsidP="00501469">
      <w:pPr>
        <w:pStyle w:val="ListParagraph"/>
        <w:numPr>
          <w:ilvl w:val="1"/>
          <w:numId w:val="9"/>
        </w:numPr>
        <w:rPr>
          <w:rFonts w:ascii="Times New Roman" w:hAnsi="Times New Roman" w:cs="Times New Roman"/>
        </w:rPr>
      </w:pPr>
      <w:r w:rsidRPr="00501469">
        <w:rPr>
          <w:rFonts w:ascii="Times New Roman" w:hAnsi="Times New Roman" w:cs="Times New Roman"/>
        </w:rPr>
        <w:t>How can we practice listening with empathy, especially when we disagree with others?</w:t>
      </w:r>
    </w:p>
    <w:p w14:paraId="1D3822D2" w14:textId="219501E0" w:rsidR="00501469" w:rsidRPr="00501469" w:rsidRDefault="00501469" w:rsidP="00501469">
      <w:pPr>
        <w:pStyle w:val="ListParagraph"/>
        <w:numPr>
          <w:ilvl w:val="1"/>
          <w:numId w:val="9"/>
        </w:numPr>
        <w:rPr>
          <w:rFonts w:ascii="Times New Roman" w:hAnsi="Times New Roman" w:cs="Times New Roman"/>
        </w:rPr>
      </w:pPr>
      <w:r w:rsidRPr="00501469">
        <w:rPr>
          <w:rFonts w:ascii="Times New Roman" w:hAnsi="Times New Roman" w:cs="Times New Roman"/>
        </w:rPr>
        <w:t>How do we overcome the temptation to judge or assume someone's motives?</w:t>
      </w:r>
    </w:p>
    <w:p w14:paraId="0D9C9DBF" w14:textId="77777777" w:rsidR="00501469" w:rsidRPr="00501469" w:rsidRDefault="00501469" w:rsidP="00501469">
      <w:pPr>
        <w:rPr>
          <w:rFonts w:ascii="Times New Roman" w:hAnsi="Times New Roman" w:cs="Times New Roman"/>
        </w:rPr>
      </w:pPr>
    </w:p>
    <w:p w14:paraId="72AD3950" w14:textId="28E520BD" w:rsidR="00501469" w:rsidRPr="00501469" w:rsidRDefault="00501469" w:rsidP="00501469">
      <w:pPr>
        <w:rPr>
          <w:rFonts w:ascii="Arial" w:hAnsi="Arial" w:cs="Arial"/>
          <w:b/>
          <w:bCs/>
          <w:sz w:val="28"/>
          <w:szCs w:val="28"/>
        </w:rPr>
      </w:pPr>
      <w:r>
        <w:rPr>
          <w:rFonts w:ascii="Arial" w:hAnsi="Arial" w:cs="Arial"/>
          <w:b/>
          <w:bCs/>
          <w:sz w:val="28"/>
          <w:szCs w:val="28"/>
        </w:rPr>
        <w:t xml:space="preserve">Step </w:t>
      </w:r>
      <w:r w:rsidRPr="00501469">
        <w:rPr>
          <w:rFonts w:ascii="Arial" w:hAnsi="Arial" w:cs="Arial"/>
          <w:b/>
          <w:bCs/>
          <w:sz w:val="28"/>
          <w:szCs w:val="28"/>
        </w:rPr>
        <w:t>5</w:t>
      </w:r>
      <w:r>
        <w:rPr>
          <w:rFonts w:ascii="Arial" w:hAnsi="Arial" w:cs="Arial"/>
          <w:b/>
          <w:bCs/>
          <w:sz w:val="28"/>
          <w:szCs w:val="28"/>
        </w:rPr>
        <w:t xml:space="preserve">: </w:t>
      </w:r>
      <w:r w:rsidRPr="00501469">
        <w:rPr>
          <w:rFonts w:ascii="Arial" w:hAnsi="Arial" w:cs="Arial"/>
          <w:b/>
          <w:bCs/>
          <w:sz w:val="28"/>
          <w:szCs w:val="28"/>
        </w:rPr>
        <w:t>Practical Application &amp; Prayer (5 minutes)</w:t>
      </w:r>
    </w:p>
    <w:p w14:paraId="7A7C95CA" w14:textId="77777777" w:rsidR="00501469" w:rsidRPr="00501469" w:rsidRDefault="00501469" w:rsidP="00501469">
      <w:pPr>
        <w:rPr>
          <w:rFonts w:ascii="Times New Roman" w:hAnsi="Times New Roman" w:cs="Times New Roman"/>
        </w:rPr>
      </w:pPr>
    </w:p>
    <w:p w14:paraId="3B6AB584" w14:textId="77777777" w:rsidR="00501469" w:rsidRDefault="00501469" w:rsidP="00501469">
      <w:pPr>
        <w:pStyle w:val="ListParagraph"/>
        <w:numPr>
          <w:ilvl w:val="0"/>
          <w:numId w:val="10"/>
        </w:numPr>
        <w:rPr>
          <w:rFonts w:ascii="Times New Roman" w:hAnsi="Times New Roman" w:cs="Times New Roman"/>
        </w:rPr>
      </w:pPr>
      <w:r w:rsidRPr="00501469">
        <w:rPr>
          <w:rFonts w:ascii="Times New Roman" w:hAnsi="Times New Roman" w:cs="Times New Roman"/>
        </w:rPr>
        <w:t>Encourage each participant to reflect on one specific communication habit they can improve (e.g., active listening, asking more questions, being less distracted, etc.) and how they will practice it within their church community.</w:t>
      </w:r>
    </w:p>
    <w:p w14:paraId="15FB51C7" w14:textId="77777777" w:rsidR="00501469" w:rsidRPr="00501469" w:rsidRDefault="00501469" w:rsidP="00501469">
      <w:pPr>
        <w:pStyle w:val="ListParagraph"/>
        <w:numPr>
          <w:ilvl w:val="0"/>
          <w:numId w:val="10"/>
        </w:numPr>
        <w:rPr>
          <w:rFonts w:ascii="Times New Roman" w:hAnsi="Times New Roman" w:cs="Times New Roman"/>
        </w:rPr>
      </w:pPr>
      <w:r w:rsidRPr="00501469">
        <w:rPr>
          <w:rFonts w:ascii="Times New Roman" w:hAnsi="Times New Roman" w:cs="Times New Roman"/>
        </w:rPr>
        <w:t>Emphasize the importance of building a church culture where every voice is heard, valued, and respected, leading to a stronger and more unified community.</w:t>
      </w:r>
    </w:p>
    <w:p w14:paraId="1A37C68B" w14:textId="77777777" w:rsidR="00501469" w:rsidRDefault="00501469" w:rsidP="00501469">
      <w:pPr>
        <w:pStyle w:val="ListParagraph"/>
        <w:numPr>
          <w:ilvl w:val="0"/>
          <w:numId w:val="10"/>
        </w:numPr>
        <w:rPr>
          <w:rFonts w:ascii="Times New Roman" w:hAnsi="Times New Roman" w:cs="Times New Roman"/>
        </w:rPr>
      </w:pPr>
      <w:r w:rsidRPr="00501469">
        <w:rPr>
          <w:rFonts w:ascii="Times New Roman" w:hAnsi="Times New Roman" w:cs="Times New Roman"/>
        </w:rPr>
        <w:t xml:space="preserve">Close with a prayer asking God to help the church community grow in understanding, patience, and the ability to listen well to each other, even in times of conflict. </w:t>
      </w:r>
    </w:p>
    <w:p w14:paraId="2FEECDF2" w14:textId="77777777" w:rsidR="00501469" w:rsidRPr="00501469" w:rsidRDefault="00501469" w:rsidP="00501469">
      <w:pPr>
        <w:rPr>
          <w:rFonts w:ascii="Times New Roman" w:hAnsi="Times New Roman" w:cs="Times New Roman"/>
        </w:rPr>
      </w:pPr>
    </w:p>
    <w:p w14:paraId="45AA316F" w14:textId="3A28DBEA" w:rsidR="00AD5E69" w:rsidRPr="00501469" w:rsidRDefault="00AD5E69" w:rsidP="00501469">
      <w:pPr>
        <w:rPr>
          <w:rFonts w:ascii="Times New Roman" w:hAnsi="Times New Roman" w:cs="Times New Roman"/>
        </w:rPr>
      </w:pPr>
    </w:p>
    <w:sectPr w:rsidR="00AD5E69" w:rsidRPr="00501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317FA"/>
    <w:multiLevelType w:val="hybridMultilevel"/>
    <w:tmpl w:val="07E09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415F3"/>
    <w:multiLevelType w:val="hybridMultilevel"/>
    <w:tmpl w:val="6E58A578"/>
    <w:lvl w:ilvl="0" w:tplc="054C8E3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B2C7B"/>
    <w:multiLevelType w:val="hybridMultilevel"/>
    <w:tmpl w:val="45AE8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24A43"/>
    <w:multiLevelType w:val="hybridMultilevel"/>
    <w:tmpl w:val="3AA053DE"/>
    <w:lvl w:ilvl="0" w:tplc="054C8E3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90462A"/>
    <w:multiLevelType w:val="hybridMultilevel"/>
    <w:tmpl w:val="6A2ECBEE"/>
    <w:lvl w:ilvl="0" w:tplc="054C8E3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7149CF"/>
    <w:multiLevelType w:val="hybridMultilevel"/>
    <w:tmpl w:val="C49AD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1BC4CA2">
      <w:start w:val="3"/>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F87A68"/>
    <w:multiLevelType w:val="hybridMultilevel"/>
    <w:tmpl w:val="6442B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3217B6"/>
    <w:multiLevelType w:val="hybridMultilevel"/>
    <w:tmpl w:val="89F62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9B3843"/>
    <w:multiLevelType w:val="hybridMultilevel"/>
    <w:tmpl w:val="6652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ED3E55"/>
    <w:multiLevelType w:val="hybridMultilevel"/>
    <w:tmpl w:val="E640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105605">
    <w:abstractNumId w:val="0"/>
  </w:num>
  <w:num w:numId="2" w16cid:durableId="1907296643">
    <w:abstractNumId w:val="3"/>
  </w:num>
  <w:num w:numId="3" w16cid:durableId="814834501">
    <w:abstractNumId w:val="2"/>
  </w:num>
  <w:num w:numId="4" w16cid:durableId="1221020652">
    <w:abstractNumId w:val="5"/>
  </w:num>
  <w:num w:numId="5" w16cid:durableId="1473251666">
    <w:abstractNumId w:val="4"/>
  </w:num>
  <w:num w:numId="6" w16cid:durableId="540047464">
    <w:abstractNumId w:val="1"/>
  </w:num>
  <w:num w:numId="7" w16cid:durableId="149906447">
    <w:abstractNumId w:val="6"/>
  </w:num>
  <w:num w:numId="8" w16cid:durableId="784694075">
    <w:abstractNumId w:val="8"/>
  </w:num>
  <w:num w:numId="9" w16cid:durableId="922372640">
    <w:abstractNumId w:val="7"/>
  </w:num>
  <w:num w:numId="10" w16cid:durableId="353307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469"/>
    <w:rsid w:val="00234407"/>
    <w:rsid w:val="00501469"/>
    <w:rsid w:val="005564D8"/>
    <w:rsid w:val="008108B1"/>
    <w:rsid w:val="00AD5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F34DF5"/>
  <w15:chartTrackingRefBased/>
  <w15:docId w15:val="{15697C58-9277-EF4B-BA48-CEA974E8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600</Words>
  <Characters>3653</Characters>
  <Application>Microsoft Office Word</Application>
  <DocSecurity>0</DocSecurity>
  <Lines>76</Lines>
  <Paragraphs>29</Paragraphs>
  <ScaleCrop>false</ScaleCrop>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Hale</dc:creator>
  <cp:keywords/>
  <dc:description/>
  <cp:lastModifiedBy>Andy Hale</cp:lastModifiedBy>
  <cp:revision>2</cp:revision>
  <dcterms:created xsi:type="dcterms:W3CDTF">2024-11-20T14:31:00Z</dcterms:created>
  <dcterms:modified xsi:type="dcterms:W3CDTF">2024-11-20T14:39:00Z</dcterms:modified>
</cp:coreProperties>
</file>