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09174" w14:textId="32E90AF1" w:rsidR="004F1B2D" w:rsidRPr="004F1B2D" w:rsidRDefault="004F1B2D" w:rsidP="004F1B2D">
      <w:pPr>
        <w:pStyle w:val="p1"/>
        <w:rPr>
          <w:rFonts w:ascii="Arial" w:hAnsi="Arial" w:cs="Arial"/>
          <w:sz w:val="32"/>
          <w:szCs w:val="32"/>
        </w:rPr>
      </w:pPr>
      <w:r w:rsidRPr="004F1B2D">
        <w:rPr>
          <w:rFonts w:ascii="Arial" w:hAnsi="Arial" w:cs="Arial"/>
          <w:b/>
          <w:bCs/>
          <w:sz w:val="32"/>
          <w:szCs w:val="32"/>
        </w:rPr>
        <w:t xml:space="preserve">Facilitator’s Guide to Leading Creative Design Exercises </w:t>
      </w:r>
    </w:p>
    <w:p w14:paraId="6BB8E408" w14:textId="77777777" w:rsidR="004F1B2D" w:rsidRPr="004F1B2D" w:rsidRDefault="004F1B2D" w:rsidP="004F1B2D">
      <w:pPr>
        <w:pStyle w:val="p2"/>
        <w:rPr>
          <w:rFonts w:ascii="Times New Roman" w:hAnsi="Times New Roman"/>
        </w:rPr>
      </w:pPr>
    </w:p>
    <w:p w14:paraId="597E89C1" w14:textId="0A5518DB" w:rsidR="004F1B2D" w:rsidRPr="004F1B2D" w:rsidRDefault="004F1B2D" w:rsidP="004F1B2D">
      <w:pPr>
        <w:pStyle w:val="p3"/>
        <w:rPr>
          <w:rFonts w:ascii="Arial" w:hAnsi="Arial" w:cs="Arial"/>
          <w:b/>
          <w:bCs/>
          <w:sz w:val="28"/>
          <w:szCs w:val="28"/>
        </w:rPr>
      </w:pPr>
      <w:r w:rsidRPr="004F1B2D">
        <w:rPr>
          <w:rFonts w:ascii="Arial" w:hAnsi="Arial" w:cs="Arial"/>
          <w:b/>
          <w:bCs/>
          <w:sz w:val="28"/>
          <w:szCs w:val="28"/>
        </w:rPr>
        <w:t>Why</w:t>
      </w:r>
    </w:p>
    <w:p w14:paraId="32C5B2BC" w14:textId="77777777" w:rsidR="004723F7" w:rsidRPr="004723F7" w:rsidRDefault="004723F7" w:rsidP="004723F7">
      <w:pPr>
        <w:pStyle w:val="p4"/>
        <w:rPr>
          <w:rFonts w:ascii="Times New Roman" w:hAnsi="Times New Roman"/>
          <w:sz w:val="24"/>
          <w:szCs w:val="24"/>
        </w:rPr>
      </w:pPr>
      <w:r w:rsidRPr="004723F7">
        <w:rPr>
          <w:rFonts w:ascii="Times New Roman" w:hAnsi="Times New Roman"/>
          <w:sz w:val="24"/>
          <w:szCs w:val="24"/>
        </w:rPr>
        <w:t>Each chapter includes a link to a thoughtfully designed group exercise that transforms the chapter’s concepts into practical, interactive experiences. With step-by-step guides for leaders, these activities empower groups to explore and apply the ideas in real time, fostering stronger, more adaptable relational dynamics. These exercises are not optional extras but integral to the journey, offering a hands-on way to embody the lessons and insights of the chapter. By engaging in these practices, participants deepen their understanding, build meaningful connections, and cultivate the skills needed for vibrant, thriving communities.</w:t>
      </w:r>
    </w:p>
    <w:p w14:paraId="03EBDF2F" w14:textId="77777777" w:rsidR="004723F7" w:rsidRPr="004723F7" w:rsidRDefault="004723F7" w:rsidP="004F1B2D">
      <w:pPr>
        <w:pStyle w:val="p4"/>
        <w:rPr>
          <w:rFonts w:ascii="Times New Roman" w:hAnsi="Times New Roman"/>
          <w:sz w:val="24"/>
          <w:szCs w:val="24"/>
        </w:rPr>
      </w:pPr>
    </w:p>
    <w:p w14:paraId="1208C906" w14:textId="4E21DB6E" w:rsidR="004F1B2D" w:rsidRPr="004F1B2D" w:rsidRDefault="004F1B2D" w:rsidP="004F1B2D">
      <w:pPr>
        <w:pStyle w:val="p4"/>
        <w:rPr>
          <w:rFonts w:ascii="Times New Roman" w:hAnsi="Times New Roman"/>
          <w:sz w:val="24"/>
          <w:szCs w:val="24"/>
        </w:rPr>
      </w:pPr>
      <w:r w:rsidRPr="004F1B2D">
        <w:rPr>
          <w:rFonts w:ascii="Times New Roman" w:hAnsi="Times New Roman"/>
          <w:sz w:val="24"/>
          <w:szCs w:val="24"/>
        </w:rPr>
        <w:t>Creative design exercises are more than just brainstorming—they are opportunities to build connection, foster joy, and reimagine what it means to live out faith as a community. By creating a safe, playful, and purposeful environment, you empower participants to contribute their ideas and energy, transforming the church into a vibrant, dynamic space where reverence and joy coexist.</w:t>
      </w:r>
    </w:p>
    <w:p w14:paraId="7DA730D1" w14:textId="77777777" w:rsidR="004F1B2D" w:rsidRPr="004F1B2D" w:rsidRDefault="004F1B2D" w:rsidP="004F1B2D">
      <w:pPr>
        <w:pStyle w:val="p3"/>
        <w:rPr>
          <w:rFonts w:ascii="Times New Roman" w:hAnsi="Times New Roman"/>
          <w:b/>
          <w:bCs/>
          <w:sz w:val="22"/>
          <w:szCs w:val="22"/>
        </w:rPr>
      </w:pPr>
    </w:p>
    <w:p w14:paraId="5987FC86" w14:textId="5CB580F9" w:rsidR="004723F7" w:rsidRDefault="004723F7" w:rsidP="004F1B2D">
      <w:pPr>
        <w:pStyle w:val="p3"/>
        <w:rPr>
          <w:rFonts w:ascii="Arial" w:hAnsi="Arial" w:cs="Arial"/>
          <w:b/>
          <w:bCs/>
          <w:sz w:val="28"/>
          <w:szCs w:val="28"/>
        </w:rPr>
      </w:pPr>
      <w:r>
        <w:rPr>
          <w:rFonts w:ascii="Arial" w:hAnsi="Arial" w:cs="Arial"/>
          <w:b/>
          <w:bCs/>
          <w:sz w:val="28"/>
          <w:szCs w:val="28"/>
        </w:rPr>
        <w:t xml:space="preserve">The Role of the Facilitator </w:t>
      </w:r>
    </w:p>
    <w:p w14:paraId="15ECB97A" w14:textId="77777777" w:rsidR="004723F7" w:rsidRPr="004723F7" w:rsidRDefault="004723F7" w:rsidP="004723F7">
      <w:pPr>
        <w:pStyle w:val="p3"/>
        <w:rPr>
          <w:rFonts w:ascii="Times New Roman" w:hAnsi="Times New Roman"/>
          <w:sz w:val="24"/>
          <w:szCs w:val="24"/>
        </w:rPr>
      </w:pPr>
    </w:p>
    <w:p w14:paraId="46F74D88" w14:textId="405391DB" w:rsidR="004723F7" w:rsidRPr="004723F7" w:rsidRDefault="004723F7" w:rsidP="004723F7">
      <w:pPr>
        <w:pStyle w:val="p3"/>
        <w:rPr>
          <w:rFonts w:ascii="Times New Roman" w:hAnsi="Times New Roman"/>
          <w:sz w:val="24"/>
          <w:szCs w:val="24"/>
        </w:rPr>
      </w:pPr>
      <w:r w:rsidRPr="004723F7">
        <w:rPr>
          <w:rFonts w:ascii="Times New Roman" w:hAnsi="Times New Roman"/>
          <w:sz w:val="24"/>
          <w:szCs w:val="24"/>
        </w:rPr>
        <w:t>The facilitator plays a critical role in ensuring the success of each activity by managing time, focus, and outcomes.</w:t>
      </w:r>
      <w:r>
        <w:rPr>
          <w:rFonts w:ascii="Times New Roman" w:hAnsi="Times New Roman"/>
          <w:sz w:val="24"/>
          <w:szCs w:val="24"/>
        </w:rPr>
        <w:t xml:space="preserve"> </w:t>
      </w:r>
      <w:r w:rsidRPr="004723F7">
        <w:rPr>
          <w:rFonts w:ascii="Times New Roman" w:hAnsi="Times New Roman"/>
          <w:sz w:val="24"/>
          <w:szCs w:val="24"/>
        </w:rPr>
        <w:t>By balancing focus, timing, and reflection, the facilitator ensures each activity is engaging, productive, and meaningful.</w:t>
      </w:r>
    </w:p>
    <w:p w14:paraId="26B4CD6C" w14:textId="77777777" w:rsidR="004723F7" w:rsidRDefault="004723F7" w:rsidP="004723F7">
      <w:pPr>
        <w:pStyle w:val="p3"/>
        <w:rPr>
          <w:rFonts w:ascii="Times New Roman" w:hAnsi="Times New Roman"/>
          <w:sz w:val="24"/>
          <w:szCs w:val="24"/>
        </w:rPr>
      </w:pPr>
    </w:p>
    <w:p w14:paraId="13E6D3D7" w14:textId="2D801BBC" w:rsidR="004723F7" w:rsidRPr="004723F7" w:rsidRDefault="004723F7" w:rsidP="004723F7">
      <w:pPr>
        <w:pStyle w:val="p3"/>
        <w:rPr>
          <w:rFonts w:ascii="Times New Roman" w:hAnsi="Times New Roman"/>
          <w:sz w:val="24"/>
          <w:szCs w:val="24"/>
        </w:rPr>
      </w:pPr>
      <w:r w:rsidRPr="004723F7">
        <w:rPr>
          <w:rFonts w:ascii="Times New Roman" w:hAnsi="Times New Roman"/>
          <w:b/>
          <w:bCs/>
          <w:sz w:val="24"/>
          <w:szCs w:val="24"/>
        </w:rPr>
        <w:t>Managing Conversational Distractions</w:t>
      </w:r>
    </w:p>
    <w:p w14:paraId="57E4E56F" w14:textId="77777777" w:rsidR="004723F7" w:rsidRDefault="004723F7" w:rsidP="004723F7">
      <w:pPr>
        <w:pStyle w:val="p3"/>
        <w:numPr>
          <w:ilvl w:val="0"/>
          <w:numId w:val="16"/>
        </w:numPr>
        <w:rPr>
          <w:rFonts w:ascii="Times New Roman" w:hAnsi="Times New Roman"/>
          <w:sz w:val="24"/>
          <w:szCs w:val="24"/>
        </w:rPr>
      </w:pPr>
      <w:r w:rsidRPr="004723F7">
        <w:rPr>
          <w:rFonts w:ascii="Times New Roman" w:hAnsi="Times New Roman"/>
          <w:sz w:val="24"/>
          <w:szCs w:val="24"/>
        </w:rPr>
        <w:t>Gently steer conversations back on track when they stray without dismissing contributions.</w:t>
      </w:r>
    </w:p>
    <w:p w14:paraId="6C48DE75" w14:textId="77777777" w:rsidR="004723F7" w:rsidRDefault="004723F7" w:rsidP="004723F7">
      <w:pPr>
        <w:pStyle w:val="p3"/>
        <w:numPr>
          <w:ilvl w:val="0"/>
          <w:numId w:val="16"/>
        </w:numPr>
        <w:rPr>
          <w:rFonts w:ascii="Times New Roman" w:hAnsi="Times New Roman"/>
          <w:sz w:val="24"/>
          <w:szCs w:val="24"/>
        </w:rPr>
      </w:pPr>
      <w:r w:rsidRPr="004723F7">
        <w:rPr>
          <w:rFonts w:ascii="Times New Roman" w:hAnsi="Times New Roman"/>
          <w:i/>
          <w:iCs/>
          <w:sz w:val="24"/>
          <w:szCs w:val="24"/>
        </w:rPr>
        <w:t>Example: “That’s an interesting point! Let’s circle back to our main question to make sure we cover it fully.”</w:t>
      </w:r>
    </w:p>
    <w:p w14:paraId="02A20564" w14:textId="2F9B1A33" w:rsidR="004723F7" w:rsidRPr="004723F7" w:rsidRDefault="004723F7" w:rsidP="004723F7">
      <w:pPr>
        <w:pStyle w:val="p3"/>
        <w:numPr>
          <w:ilvl w:val="0"/>
          <w:numId w:val="16"/>
        </w:numPr>
        <w:rPr>
          <w:rFonts w:ascii="Times New Roman" w:hAnsi="Times New Roman"/>
          <w:sz w:val="24"/>
          <w:szCs w:val="24"/>
        </w:rPr>
      </w:pPr>
      <w:r w:rsidRPr="004723F7">
        <w:rPr>
          <w:rFonts w:ascii="Times New Roman" w:hAnsi="Times New Roman"/>
          <w:sz w:val="24"/>
          <w:szCs w:val="24"/>
        </w:rPr>
        <w:t>Use humor or a light touch to refocus the group without creating tension.</w:t>
      </w:r>
    </w:p>
    <w:p w14:paraId="1F263B4F" w14:textId="77777777" w:rsidR="004723F7" w:rsidRDefault="004723F7" w:rsidP="004723F7">
      <w:pPr>
        <w:pStyle w:val="p3"/>
        <w:rPr>
          <w:rFonts w:ascii="Times New Roman" w:hAnsi="Times New Roman"/>
          <w:sz w:val="24"/>
          <w:szCs w:val="24"/>
        </w:rPr>
      </w:pPr>
    </w:p>
    <w:p w14:paraId="1CB57FC2" w14:textId="4D53B3D1" w:rsidR="004723F7" w:rsidRPr="004723F7" w:rsidRDefault="004723F7" w:rsidP="004723F7">
      <w:pPr>
        <w:pStyle w:val="p3"/>
        <w:rPr>
          <w:rFonts w:ascii="Times New Roman" w:hAnsi="Times New Roman"/>
          <w:sz w:val="24"/>
          <w:szCs w:val="24"/>
        </w:rPr>
      </w:pPr>
      <w:r w:rsidRPr="004723F7">
        <w:rPr>
          <w:rFonts w:ascii="Times New Roman" w:hAnsi="Times New Roman"/>
          <w:b/>
          <w:bCs/>
          <w:sz w:val="24"/>
          <w:szCs w:val="24"/>
        </w:rPr>
        <w:t>Maintaining the Timed Element</w:t>
      </w:r>
    </w:p>
    <w:p w14:paraId="79F2F251" w14:textId="34133AE3" w:rsidR="004723F7" w:rsidRPr="004723F7" w:rsidRDefault="004723F7" w:rsidP="004723F7">
      <w:pPr>
        <w:pStyle w:val="p3"/>
        <w:numPr>
          <w:ilvl w:val="0"/>
          <w:numId w:val="17"/>
        </w:numPr>
        <w:rPr>
          <w:rFonts w:ascii="Times New Roman" w:hAnsi="Times New Roman"/>
          <w:sz w:val="24"/>
          <w:szCs w:val="24"/>
        </w:rPr>
      </w:pPr>
      <w:r w:rsidRPr="004723F7">
        <w:rPr>
          <w:rFonts w:ascii="Times New Roman" w:hAnsi="Times New Roman"/>
          <w:sz w:val="24"/>
          <w:szCs w:val="24"/>
        </w:rPr>
        <w:t xml:space="preserve">Keep the group aware of time limits with periodic reminders, like, </w:t>
      </w:r>
      <w:r w:rsidRPr="004723F7">
        <w:rPr>
          <w:rFonts w:ascii="Times New Roman" w:hAnsi="Times New Roman"/>
          <w:i/>
          <w:iCs/>
          <w:sz w:val="24"/>
          <w:szCs w:val="24"/>
        </w:rPr>
        <w:t>“We have five minutes left for this part, so let’s prioritize our key points.”</w:t>
      </w:r>
    </w:p>
    <w:p w14:paraId="78471126" w14:textId="76874076" w:rsidR="004723F7" w:rsidRPr="004723F7" w:rsidRDefault="004723F7" w:rsidP="004723F7">
      <w:pPr>
        <w:pStyle w:val="p3"/>
        <w:numPr>
          <w:ilvl w:val="0"/>
          <w:numId w:val="17"/>
        </w:numPr>
        <w:rPr>
          <w:rFonts w:ascii="Times New Roman" w:hAnsi="Times New Roman"/>
          <w:sz w:val="24"/>
          <w:szCs w:val="24"/>
        </w:rPr>
      </w:pPr>
      <w:r w:rsidRPr="004723F7">
        <w:rPr>
          <w:rFonts w:ascii="Times New Roman" w:hAnsi="Times New Roman"/>
          <w:sz w:val="24"/>
          <w:szCs w:val="24"/>
        </w:rPr>
        <w:t xml:space="preserve">Use a timer to stay on </w:t>
      </w:r>
      <w:proofErr w:type="gramStart"/>
      <w:r w:rsidRPr="004723F7">
        <w:rPr>
          <w:rFonts w:ascii="Times New Roman" w:hAnsi="Times New Roman"/>
          <w:sz w:val="24"/>
          <w:szCs w:val="24"/>
        </w:rPr>
        <w:t>schedule, but</w:t>
      </w:r>
      <w:proofErr w:type="gramEnd"/>
      <w:r w:rsidRPr="004723F7">
        <w:rPr>
          <w:rFonts w:ascii="Times New Roman" w:hAnsi="Times New Roman"/>
          <w:sz w:val="24"/>
          <w:szCs w:val="24"/>
        </w:rPr>
        <w:t xml:space="preserve"> remain flexible if a rich discussion requires slight adjustments.</w:t>
      </w:r>
    </w:p>
    <w:p w14:paraId="0702E155" w14:textId="77777777" w:rsidR="004723F7" w:rsidRDefault="004723F7" w:rsidP="004723F7">
      <w:pPr>
        <w:pStyle w:val="p3"/>
        <w:rPr>
          <w:rFonts w:ascii="Times New Roman" w:hAnsi="Times New Roman"/>
          <w:sz w:val="24"/>
          <w:szCs w:val="24"/>
        </w:rPr>
      </w:pPr>
    </w:p>
    <w:p w14:paraId="5969C53B" w14:textId="3DB94117" w:rsidR="004723F7" w:rsidRPr="004723F7" w:rsidRDefault="004723F7" w:rsidP="004723F7">
      <w:pPr>
        <w:pStyle w:val="p3"/>
        <w:rPr>
          <w:rFonts w:ascii="Times New Roman" w:hAnsi="Times New Roman"/>
          <w:sz w:val="24"/>
          <w:szCs w:val="24"/>
        </w:rPr>
      </w:pPr>
      <w:r w:rsidRPr="004723F7">
        <w:rPr>
          <w:rFonts w:ascii="Times New Roman" w:hAnsi="Times New Roman"/>
          <w:b/>
          <w:bCs/>
          <w:sz w:val="24"/>
          <w:szCs w:val="24"/>
        </w:rPr>
        <w:t>Synthesizing at the End</w:t>
      </w:r>
    </w:p>
    <w:p w14:paraId="49C04DF6" w14:textId="7153F449" w:rsidR="004723F7" w:rsidRPr="004723F7" w:rsidRDefault="004723F7" w:rsidP="004723F7">
      <w:pPr>
        <w:pStyle w:val="p3"/>
        <w:numPr>
          <w:ilvl w:val="0"/>
          <w:numId w:val="18"/>
        </w:numPr>
        <w:rPr>
          <w:rFonts w:ascii="Times New Roman" w:hAnsi="Times New Roman"/>
          <w:sz w:val="24"/>
          <w:szCs w:val="24"/>
        </w:rPr>
      </w:pPr>
      <w:r w:rsidRPr="004723F7">
        <w:rPr>
          <w:rFonts w:ascii="Times New Roman" w:hAnsi="Times New Roman"/>
          <w:sz w:val="24"/>
          <w:szCs w:val="24"/>
        </w:rPr>
        <w:t>Summarize key insights from the conversation, connecting them to the activity’s purpose.</w:t>
      </w:r>
    </w:p>
    <w:p w14:paraId="717BB4ED" w14:textId="77777777" w:rsidR="004723F7" w:rsidRPr="004723F7" w:rsidRDefault="004723F7" w:rsidP="004723F7">
      <w:pPr>
        <w:pStyle w:val="p3"/>
        <w:numPr>
          <w:ilvl w:val="0"/>
          <w:numId w:val="18"/>
        </w:numPr>
        <w:rPr>
          <w:rFonts w:ascii="Times New Roman" w:hAnsi="Times New Roman"/>
          <w:sz w:val="24"/>
          <w:szCs w:val="24"/>
        </w:rPr>
      </w:pPr>
      <w:r w:rsidRPr="004723F7">
        <w:rPr>
          <w:rFonts w:ascii="Times New Roman" w:hAnsi="Times New Roman"/>
          <w:i/>
          <w:iCs/>
          <w:sz w:val="24"/>
          <w:szCs w:val="24"/>
        </w:rPr>
        <w:t>Example: “What I’m hearing is that joy and reverence can coexist when we focus on intentional moments of connection.”</w:t>
      </w:r>
    </w:p>
    <w:p w14:paraId="31D8CAC8" w14:textId="3C115DA7" w:rsidR="004723F7" w:rsidRPr="004723F7" w:rsidRDefault="004723F7" w:rsidP="004723F7">
      <w:pPr>
        <w:pStyle w:val="p3"/>
        <w:numPr>
          <w:ilvl w:val="0"/>
          <w:numId w:val="18"/>
        </w:numPr>
        <w:rPr>
          <w:rFonts w:ascii="Times New Roman" w:hAnsi="Times New Roman"/>
          <w:sz w:val="24"/>
          <w:szCs w:val="24"/>
        </w:rPr>
      </w:pPr>
      <w:r w:rsidRPr="004723F7">
        <w:rPr>
          <w:rFonts w:ascii="Times New Roman" w:hAnsi="Times New Roman"/>
          <w:sz w:val="24"/>
          <w:szCs w:val="24"/>
        </w:rPr>
        <w:t>Highlight themes and outcomes to ensure participants leave with clarity and a sense of accomplishment.</w:t>
      </w:r>
    </w:p>
    <w:p w14:paraId="440D9AFA" w14:textId="77777777" w:rsidR="004723F7" w:rsidRDefault="004723F7" w:rsidP="004F1B2D">
      <w:pPr>
        <w:pStyle w:val="p3"/>
        <w:rPr>
          <w:rFonts w:ascii="Arial" w:hAnsi="Arial" w:cs="Arial"/>
          <w:b/>
          <w:bCs/>
          <w:sz w:val="28"/>
          <w:szCs w:val="28"/>
        </w:rPr>
      </w:pPr>
    </w:p>
    <w:p w14:paraId="2F10FF64" w14:textId="1A5C146B" w:rsidR="004F1B2D" w:rsidRPr="004F1B2D" w:rsidRDefault="004F1B2D" w:rsidP="004F1B2D">
      <w:pPr>
        <w:pStyle w:val="p3"/>
        <w:rPr>
          <w:rFonts w:ascii="Arial" w:hAnsi="Arial" w:cs="Arial"/>
          <w:sz w:val="28"/>
          <w:szCs w:val="28"/>
        </w:rPr>
      </w:pPr>
      <w:r w:rsidRPr="004F1B2D">
        <w:rPr>
          <w:rFonts w:ascii="Arial" w:hAnsi="Arial" w:cs="Arial"/>
          <w:b/>
          <w:bCs/>
          <w:sz w:val="28"/>
          <w:szCs w:val="28"/>
        </w:rPr>
        <w:t>Setting the Stage</w:t>
      </w:r>
    </w:p>
    <w:p w14:paraId="6A5798A2" w14:textId="77777777" w:rsidR="004F1B2D" w:rsidRDefault="004F1B2D" w:rsidP="004F1B2D">
      <w:pPr>
        <w:pStyle w:val="p4"/>
        <w:rPr>
          <w:rFonts w:ascii="Times New Roman" w:hAnsi="Times New Roman"/>
          <w:b/>
          <w:bCs/>
          <w:sz w:val="24"/>
          <w:szCs w:val="24"/>
        </w:rPr>
      </w:pPr>
    </w:p>
    <w:p w14:paraId="5802331E" w14:textId="43107B51" w:rsidR="004F1B2D" w:rsidRPr="004F1B2D" w:rsidRDefault="004F1B2D" w:rsidP="004F1B2D">
      <w:pPr>
        <w:pStyle w:val="p4"/>
        <w:rPr>
          <w:rFonts w:ascii="Times New Roman" w:hAnsi="Times New Roman"/>
          <w:sz w:val="24"/>
          <w:szCs w:val="24"/>
        </w:rPr>
      </w:pPr>
      <w:r w:rsidRPr="004F1B2D">
        <w:rPr>
          <w:rFonts w:ascii="Times New Roman" w:hAnsi="Times New Roman"/>
          <w:b/>
          <w:bCs/>
          <w:sz w:val="24"/>
          <w:szCs w:val="24"/>
        </w:rPr>
        <w:t>Define the Purpose</w:t>
      </w:r>
    </w:p>
    <w:p w14:paraId="676FFA43" w14:textId="7FAF2F9D" w:rsidR="004F1B2D" w:rsidRPr="004F1B2D" w:rsidRDefault="004F1B2D" w:rsidP="004F1B2D">
      <w:pPr>
        <w:pStyle w:val="p5"/>
        <w:numPr>
          <w:ilvl w:val="0"/>
          <w:numId w:val="2"/>
        </w:numPr>
        <w:spacing w:before="0"/>
        <w:rPr>
          <w:rFonts w:ascii="Times New Roman" w:hAnsi="Times New Roman"/>
          <w:sz w:val="24"/>
          <w:szCs w:val="24"/>
        </w:rPr>
      </w:pPr>
      <w:r w:rsidRPr="004F1B2D">
        <w:rPr>
          <w:rFonts w:ascii="Times New Roman" w:hAnsi="Times New Roman"/>
          <w:sz w:val="24"/>
          <w:szCs w:val="24"/>
        </w:rPr>
        <w:lastRenderedPageBreak/>
        <w:t>Start by connecting the exercise to the church’s vision or mission. For example:</w:t>
      </w:r>
    </w:p>
    <w:p w14:paraId="4DE0B98D" w14:textId="3B465057" w:rsidR="004F1B2D" w:rsidRPr="004F1B2D" w:rsidRDefault="004F1B2D" w:rsidP="004F1B2D">
      <w:pPr>
        <w:pStyle w:val="p6"/>
        <w:numPr>
          <w:ilvl w:val="1"/>
          <w:numId w:val="2"/>
        </w:numPr>
        <w:spacing w:before="0"/>
        <w:rPr>
          <w:rFonts w:ascii="Times New Roman" w:hAnsi="Times New Roman"/>
          <w:sz w:val="24"/>
          <w:szCs w:val="24"/>
        </w:rPr>
      </w:pPr>
      <w:r w:rsidRPr="004F1B2D">
        <w:rPr>
          <w:rFonts w:ascii="Times New Roman" w:hAnsi="Times New Roman"/>
          <w:i/>
          <w:iCs/>
          <w:sz w:val="24"/>
          <w:szCs w:val="24"/>
        </w:rPr>
        <w:t>“Today’s activity is about rediscovering joy and creativity in our faith community. By engaging in this process, we’re building a stronger, more connected congregation.”</w:t>
      </w:r>
    </w:p>
    <w:p w14:paraId="413B2E90" w14:textId="6F8D41CC" w:rsidR="004F1B2D" w:rsidRPr="004F1B2D" w:rsidRDefault="004F1B2D" w:rsidP="004F1B2D">
      <w:pPr>
        <w:pStyle w:val="p5"/>
        <w:numPr>
          <w:ilvl w:val="0"/>
          <w:numId w:val="2"/>
        </w:numPr>
        <w:spacing w:before="0"/>
        <w:rPr>
          <w:rFonts w:ascii="Times New Roman" w:hAnsi="Times New Roman"/>
          <w:sz w:val="24"/>
          <w:szCs w:val="24"/>
        </w:rPr>
      </w:pPr>
      <w:r w:rsidRPr="004F1B2D">
        <w:rPr>
          <w:rFonts w:ascii="Times New Roman" w:hAnsi="Times New Roman"/>
          <w:sz w:val="24"/>
          <w:szCs w:val="24"/>
        </w:rPr>
        <w:t>Highlight how the exercise addresses current challenges, such as fostering intergenerational relationships, balancing reverence with play, or encouraging spiritual engagement.</w:t>
      </w:r>
    </w:p>
    <w:p w14:paraId="16762A13" w14:textId="77777777" w:rsidR="004F1B2D" w:rsidRPr="004F1B2D" w:rsidRDefault="004F1B2D" w:rsidP="004F1B2D">
      <w:pPr>
        <w:pStyle w:val="p2"/>
        <w:rPr>
          <w:rFonts w:ascii="Times New Roman" w:hAnsi="Times New Roman"/>
          <w:sz w:val="24"/>
          <w:szCs w:val="24"/>
        </w:rPr>
      </w:pPr>
    </w:p>
    <w:p w14:paraId="4E38D39F" w14:textId="59A7E1A8" w:rsidR="004F1B2D" w:rsidRPr="004F1B2D" w:rsidRDefault="004F1B2D" w:rsidP="004F1B2D">
      <w:pPr>
        <w:pStyle w:val="p4"/>
        <w:rPr>
          <w:rFonts w:ascii="Times New Roman" w:hAnsi="Times New Roman"/>
          <w:sz w:val="24"/>
          <w:szCs w:val="24"/>
        </w:rPr>
      </w:pPr>
      <w:r w:rsidRPr="004F1B2D">
        <w:rPr>
          <w:rFonts w:ascii="Times New Roman" w:hAnsi="Times New Roman"/>
          <w:b/>
          <w:bCs/>
          <w:sz w:val="24"/>
          <w:szCs w:val="24"/>
        </w:rPr>
        <w:t>Prepare the Space</w:t>
      </w:r>
    </w:p>
    <w:p w14:paraId="751B67DB" w14:textId="20A8CF3E" w:rsidR="004F1B2D" w:rsidRPr="004F1B2D" w:rsidRDefault="004F1B2D" w:rsidP="004F1B2D">
      <w:pPr>
        <w:pStyle w:val="p5"/>
        <w:numPr>
          <w:ilvl w:val="0"/>
          <w:numId w:val="2"/>
        </w:numPr>
        <w:spacing w:before="0"/>
        <w:rPr>
          <w:rFonts w:ascii="Times New Roman" w:hAnsi="Times New Roman"/>
          <w:sz w:val="24"/>
          <w:szCs w:val="24"/>
        </w:rPr>
      </w:pPr>
      <w:r w:rsidRPr="004F1B2D">
        <w:rPr>
          <w:rFonts w:ascii="Times New Roman" w:hAnsi="Times New Roman"/>
          <w:sz w:val="24"/>
          <w:szCs w:val="24"/>
        </w:rPr>
        <w:t>Use an open, flexible layout that encourages movement and interaction. For example:</w:t>
      </w:r>
    </w:p>
    <w:p w14:paraId="376C2862" w14:textId="6C803A25" w:rsidR="004F1B2D" w:rsidRPr="004F1B2D" w:rsidRDefault="004F1B2D" w:rsidP="004F1B2D">
      <w:pPr>
        <w:pStyle w:val="p6"/>
        <w:numPr>
          <w:ilvl w:val="1"/>
          <w:numId w:val="2"/>
        </w:numPr>
        <w:spacing w:before="0"/>
        <w:rPr>
          <w:rFonts w:ascii="Times New Roman" w:hAnsi="Times New Roman"/>
          <w:sz w:val="24"/>
          <w:szCs w:val="24"/>
        </w:rPr>
      </w:pPr>
      <w:r w:rsidRPr="004F1B2D">
        <w:rPr>
          <w:rFonts w:ascii="Times New Roman" w:hAnsi="Times New Roman"/>
          <w:sz w:val="24"/>
          <w:szCs w:val="24"/>
        </w:rPr>
        <w:t>Set up stations for brainstorming or reflective activities.</w:t>
      </w:r>
    </w:p>
    <w:p w14:paraId="4B55F9C3" w14:textId="4E9427B2" w:rsidR="004F1B2D" w:rsidRPr="004F1B2D" w:rsidRDefault="004F1B2D" w:rsidP="004F1B2D">
      <w:pPr>
        <w:pStyle w:val="p6"/>
        <w:numPr>
          <w:ilvl w:val="0"/>
          <w:numId w:val="2"/>
        </w:numPr>
        <w:spacing w:before="0"/>
        <w:rPr>
          <w:rFonts w:ascii="Times New Roman" w:hAnsi="Times New Roman"/>
          <w:sz w:val="24"/>
          <w:szCs w:val="24"/>
        </w:rPr>
      </w:pPr>
      <w:r w:rsidRPr="004F1B2D">
        <w:rPr>
          <w:rFonts w:ascii="Times New Roman" w:hAnsi="Times New Roman"/>
          <w:sz w:val="24"/>
          <w:szCs w:val="24"/>
        </w:rPr>
        <w:t>Create a shared “Idea Wall” for sticky notes and group summaries.</w:t>
      </w:r>
    </w:p>
    <w:p w14:paraId="3C5B9697" w14:textId="71BEF4F9" w:rsidR="004F1B2D" w:rsidRPr="004F1B2D" w:rsidRDefault="004F1B2D" w:rsidP="004F1B2D">
      <w:pPr>
        <w:pStyle w:val="p6"/>
        <w:numPr>
          <w:ilvl w:val="0"/>
          <w:numId w:val="2"/>
        </w:numPr>
        <w:spacing w:before="0"/>
        <w:rPr>
          <w:rFonts w:ascii="Times New Roman" w:hAnsi="Times New Roman"/>
          <w:sz w:val="24"/>
          <w:szCs w:val="24"/>
        </w:rPr>
      </w:pPr>
      <w:r>
        <w:rPr>
          <w:rFonts w:ascii="Times New Roman" w:hAnsi="Times New Roman"/>
          <w:sz w:val="24"/>
          <w:szCs w:val="24"/>
        </w:rPr>
        <w:t>Check each exercise supplies list</w:t>
      </w:r>
    </w:p>
    <w:p w14:paraId="237E5B79" w14:textId="77777777" w:rsidR="004F1B2D" w:rsidRPr="004F1B2D" w:rsidRDefault="004F1B2D" w:rsidP="004F1B2D">
      <w:pPr>
        <w:pStyle w:val="p7"/>
        <w:rPr>
          <w:sz w:val="32"/>
          <w:szCs w:val="32"/>
        </w:rPr>
      </w:pPr>
    </w:p>
    <w:p w14:paraId="4188070D" w14:textId="7621CCCD" w:rsidR="004F1B2D" w:rsidRPr="004F1B2D" w:rsidRDefault="004F1B2D" w:rsidP="004F1B2D">
      <w:pPr>
        <w:pStyle w:val="p3"/>
        <w:rPr>
          <w:rFonts w:ascii="Arial" w:hAnsi="Arial" w:cs="Arial"/>
          <w:sz w:val="22"/>
          <w:szCs w:val="22"/>
        </w:rPr>
      </w:pPr>
      <w:r w:rsidRPr="004F1B2D">
        <w:rPr>
          <w:rFonts w:ascii="Arial" w:hAnsi="Arial" w:cs="Arial"/>
          <w:b/>
          <w:bCs/>
          <w:sz w:val="28"/>
          <w:szCs w:val="28"/>
        </w:rPr>
        <w:t>Creating a Safe and Engaging Environment</w:t>
      </w:r>
    </w:p>
    <w:p w14:paraId="1A834C40" w14:textId="77777777" w:rsidR="004F1B2D" w:rsidRPr="004F1B2D" w:rsidRDefault="004F1B2D" w:rsidP="004F1B2D">
      <w:pPr>
        <w:pStyle w:val="p2"/>
        <w:rPr>
          <w:rFonts w:ascii="Times New Roman" w:hAnsi="Times New Roman"/>
          <w:sz w:val="24"/>
          <w:szCs w:val="24"/>
        </w:rPr>
      </w:pPr>
    </w:p>
    <w:p w14:paraId="3A10F483" w14:textId="09BAD2BB" w:rsidR="004F1B2D" w:rsidRPr="004F1B2D" w:rsidRDefault="004F1B2D" w:rsidP="004F1B2D">
      <w:pPr>
        <w:pStyle w:val="p4"/>
        <w:rPr>
          <w:rFonts w:ascii="Times New Roman" w:hAnsi="Times New Roman"/>
          <w:sz w:val="24"/>
          <w:szCs w:val="24"/>
        </w:rPr>
      </w:pPr>
      <w:r w:rsidRPr="004F1B2D">
        <w:rPr>
          <w:rFonts w:ascii="Times New Roman" w:hAnsi="Times New Roman"/>
          <w:b/>
          <w:bCs/>
          <w:sz w:val="24"/>
          <w:szCs w:val="24"/>
        </w:rPr>
        <w:t>Build Inclusivity and Trust</w:t>
      </w:r>
    </w:p>
    <w:p w14:paraId="37812772" w14:textId="6CAC2E56" w:rsidR="004F1B2D" w:rsidRPr="004F1B2D" w:rsidRDefault="004F1B2D" w:rsidP="004F1B2D">
      <w:pPr>
        <w:pStyle w:val="p5"/>
        <w:numPr>
          <w:ilvl w:val="0"/>
          <w:numId w:val="2"/>
        </w:numPr>
        <w:spacing w:before="0"/>
        <w:rPr>
          <w:rFonts w:ascii="Times New Roman" w:hAnsi="Times New Roman"/>
          <w:sz w:val="24"/>
          <w:szCs w:val="24"/>
        </w:rPr>
      </w:pPr>
      <w:r w:rsidRPr="004F1B2D">
        <w:rPr>
          <w:rFonts w:ascii="Times New Roman" w:hAnsi="Times New Roman"/>
          <w:sz w:val="24"/>
          <w:szCs w:val="24"/>
        </w:rPr>
        <w:t>Acknowledge the diversity of experiences in the group. Say something like:</w:t>
      </w:r>
    </w:p>
    <w:p w14:paraId="70D322CB" w14:textId="0ED916AE" w:rsidR="004F1B2D" w:rsidRPr="004F1B2D" w:rsidRDefault="004F1B2D" w:rsidP="004F1B2D">
      <w:pPr>
        <w:pStyle w:val="p6"/>
        <w:numPr>
          <w:ilvl w:val="1"/>
          <w:numId w:val="2"/>
        </w:numPr>
        <w:spacing w:before="0"/>
        <w:rPr>
          <w:rFonts w:ascii="Times New Roman" w:hAnsi="Times New Roman"/>
          <w:sz w:val="24"/>
          <w:szCs w:val="24"/>
        </w:rPr>
      </w:pPr>
      <w:r w:rsidRPr="004F1B2D">
        <w:rPr>
          <w:rFonts w:ascii="Times New Roman" w:hAnsi="Times New Roman"/>
          <w:i/>
          <w:iCs/>
          <w:sz w:val="24"/>
          <w:szCs w:val="24"/>
        </w:rPr>
        <w:t>“Each of us brings unique perspectives to this space. Let’s celebrate that and learn from one another.”</w:t>
      </w:r>
    </w:p>
    <w:p w14:paraId="6EEAB28A" w14:textId="0FC79755" w:rsidR="004F1B2D" w:rsidRPr="004F1B2D" w:rsidRDefault="004F1B2D" w:rsidP="004F1B2D">
      <w:pPr>
        <w:pStyle w:val="p5"/>
        <w:numPr>
          <w:ilvl w:val="0"/>
          <w:numId w:val="2"/>
        </w:numPr>
        <w:spacing w:before="0"/>
        <w:rPr>
          <w:rFonts w:ascii="Times New Roman" w:hAnsi="Times New Roman"/>
          <w:sz w:val="24"/>
          <w:szCs w:val="24"/>
        </w:rPr>
      </w:pPr>
      <w:r w:rsidRPr="004F1B2D">
        <w:rPr>
          <w:rFonts w:ascii="Times New Roman" w:hAnsi="Times New Roman"/>
          <w:sz w:val="24"/>
          <w:szCs w:val="24"/>
        </w:rPr>
        <w:t>Set ground rules, such as respecting all ideas and allowing space for everyone to share.</w:t>
      </w:r>
    </w:p>
    <w:p w14:paraId="3CD04E72" w14:textId="77777777" w:rsidR="004F1B2D" w:rsidRPr="004F1B2D" w:rsidRDefault="004F1B2D" w:rsidP="004F1B2D">
      <w:pPr>
        <w:pStyle w:val="p2"/>
        <w:rPr>
          <w:rFonts w:ascii="Times New Roman" w:hAnsi="Times New Roman"/>
          <w:sz w:val="24"/>
          <w:szCs w:val="24"/>
        </w:rPr>
      </w:pPr>
    </w:p>
    <w:p w14:paraId="1E5E3E10" w14:textId="3A275DA2" w:rsidR="004F1B2D" w:rsidRPr="004F1B2D" w:rsidRDefault="004F1B2D" w:rsidP="004F1B2D">
      <w:pPr>
        <w:pStyle w:val="p4"/>
        <w:rPr>
          <w:rFonts w:ascii="Times New Roman" w:hAnsi="Times New Roman"/>
          <w:sz w:val="24"/>
          <w:szCs w:val="24"/>
        </w:rPr>
      </w:pPr>
      <w:r w:rsidRPr="004F1B2D">
        <w:rPr>
          <w:rFonts w:ascii="Times New Roman" w:hAnsi="Times New Roman"/>
          <w:b/>
          <w:bCs/>
          <w:sz w:val="24"/>
          <w:szCs w:val="24"/>
        </w:rPr>
        <w:t>Keep it Playful Yet Purposeful</w:t>
      </w:r>
    </w:p>
    <w:p w14:paraId="207FACB4" w14:textId="7B9A03EF" w:rsidR="004F1B2D" w:rsidRPr="004F1B2D" w:rsidRDefault="004F1B2D" w:rsidP="004F1B2D">
      <w:pPr>
        <w:pStyle w:val="p5"/>
        <w:numPr>
          <w:ilvl w:val="0"/>
          <w:numId w:val="2"/>
        </w:numPr>
        <w:spacing w:before="0"/>
        <w:rPr>
          <w:rFonts w:ascii="Times New Roman" w:hAnsi="Times New Roman"/>
          <w:sz w:val="24"/>
          <w:szCs w:val="24"/>
        </w:rPr>
      </w:pPr>
      <w:r w:rsidRPr="004F1B2D">
        <w:rPr>
          <w:rFonts w:ascii="Times New Roman" w:hAnsi="Times New Roman"/>
          <w:sz w:val="24"/>
          <w:szCs w:val="24"/>
        </w:rPr>
        <w:t>Infuse fun into serious topics. For instance:</w:t>
      </w:r>
    </w:p>
    <w:p w14:paraId="5D113467" w14:textId="365DD89A" w:rsidR="004F1B2D" w:rsidRPr="004F1B2D" w:rsidRDefault="004F1B2D" w:rsidP="004F1B2D">
      <w:pPr>
        <w:pStyle w:val="p6"/>
        <w:numPr>
          <w:ilvl w:val="1"/>
          <w:numId w:val="2"/>
        </w:numPr>
        <w:spacing w:before="0"/>
        <w:rPr>
          <w:rFonts w:ascii="Times New Roman" w:hAnsi="Times New Roman"/>
          <w:sz w:val="24"/>
          <w:szCs w:val="24"/>
        </w:rPr>
      </w:pPr>
      <w:r w:rsidRPr="004F1B2D">
        <w:rPr>
          <w:rFonts w:ascii="Times New Roman" w:hAnsi="Times New Roman"/>
          <w:sz w:val="24"/>
          <w:szCs w:val="24"/>
        </w:rPr>
        <w:t xml:space="preserve">Use physical activities like the </w:t>
      </w:r>
      <w:r w:rsidRPr="004F1B2D">
        <w:rPr>
          <w:rFonts w:ascii="Times New Roman" w:hAnsi="Times New Roman"/>
          <w:i/>
          <w:iCs/>
          <w:sz w:val="24"/>
          <w:szCs w:val="24"/>
        </w:rPr>
        <w:t>“Balance Beam Discussion”</w:t>
      </w:r>
      <w:r w:rsidRPr="004F1B2D">
        <w:rPr>
          <w:rFonts w:ascii="Times New Roman" w:hAnsi="Times New Roman"/>
          <w:sz w:val="24"/>
          <w:szCs w:val="24"/>
        </w:rPr>
        <w:t xml:space="preserve"> to explore questions about reverence and joy.</w:t>
      </w:r>
    </w:p>
    <w:p w14:paraId="78144A67" w14:textId="69A9E2ED" w:rsidR="004F1B2D" w:rsidRPr="004F1B2D" w:rsidRDefault="004F1B2D" w:rsidP="004F1B2D">
      <w:pPr>
        <w:pStyle w:val="p6"/>
        <w:numPr>
          <w:ilvl w:val="0"/>
          <w:numId w:val="2"/>
        </w:numPr>
        <w:spacing w:before="0"/>
        <w:rPr>
          <w:rFonts w:ascii="Times New Roman" w:hAnsi="Times New Roman"/>
          <w:sz w:val="24"/>
          <w:szCs w:val="24"/>
        </w:rPr>
      </w:pPr>
      <w:r w:rsidRPr="004F1B2D">
        <w:rPr>
          <w:rFonts w:ascii="Times New Roman" w:hAnsi="Times New Roman"/>
          <w:sz w:val="24"/>
          <w:szCs w:val="24"/>
        </w:rPr>
        <w:t>Encourage movement through group rotations or prototyping activities, like acting out intergenerational event ideas.</w:t>
      </w:r>
    </w:p>
    <w:p w14:paraId="3D773C57" w14:textId="2D39BC6B" w:rsidR="004F1B2D" w:rsidRPr="004F1B2D" w:rsidRDefault="004F1B2D" w:rsidP="004F1B2D">
      <w:pPr>
        <w:pStyle w:val="p5"/>
        <w:numPr>
          <w:ilvl w:val="0"/>
          <w:numId w:val="2"/>
        </w:numPr>
        <w:spacing w:before="0"/>
        <w:rPr>
          <w:rFonts w:ascii="Times New Roman" w:hAnsi="Times New Roman"/>
          <w:sz w:val="24"/>
          <w:szCs w:val="24"/>
        </w:rPr>
      </w:pPr>
      <w:r w:rsidRPr="004F1B2D">
        <w:rPr>
          <w:rFonts w:ascii="Times New Roman" w:hAnsi="Times New Roman"/>
          <w:sz w:val="24"/>
          <w:szCs w:val="24"/>
        </w:rPr>
        <w:t>Always connect playful elements back to the larger purpose.</w:t>
      </w:r>
    </w:p>
    <w:p w14:paraId="2252B73D" w14:textId="77777777" w:rsidR="004F1B2D" w:rsidRPr="004F1B2D" w:rsidRDefault="004F1B2D" w:rsidP="004F1B2D">
      <w:pPr>
        <w:pStyle w:val="p2"/>
        <w:rPr>
          <w:rFonts w:ascii="Times New Roman" w:hAnsi="Times New Roman"/>
          <w:sz w:val="24"/>
          <w:szCs w:val="24"/>
        </w:rPr>
      </w:pPr>
    </w:p>
    <w:p w14:paraId="5A4C6CA2" w14:textId="1AFE10F7" w:rsidR="004F1B2D" w:rsidRPr="004F1B2D" w:rsidRDefault="004F1B2D" w:rsidP="004F1B2D">
      <w:pPr>
        <w:pStyle w:val="p4"/>
        <w:rPr>
          <w:rFonts w:ascii="Times New Roman" w:hAnsi="Times New Roman"/>
          <w:sz w:val="24"/>
          <w:szCs w:val="24"/>
        </w:rPr>
      </w:pPr>
      <w:r w:rsidRPr="004F1B2D">
        <w:rPr>
          <w:rFonts w:ascii="Times New Roman" w:hAnsi="Times New Roman"/>
          <w:b/>
          <w:bCs/>
          <w:sz w:val="24"/>
          <w:szCs w:val="24"/>
        </w:rPr>
        <w:t>Manage Dynamics</w:t>
      </w:r>
    </w:p>
    <w:p w14:paraId="40F07C03" w14:textId="08040568" w:rsidR="004F1B2D" w:rsidRPr="004F1B2D" w:rsidRDefault="004F1B2D" w:rsidP="004F1B2D">
      <w:pPr>
        <w:pStyle w:val="p5"/>
        <w:numPr>
          <w:ilvl w:val="0"/>
          <w:numId w:val="2"/>
        </w:numPr>
        <w:spacing w:before="0"/>
        <w:rPr>
          <w:rFonts w:ascii="Times New Roman" w:hAnsi="Times New Roman"/>
          <w:sz w:val="24"/>
          <w:szCs w:val="24"/>
        </w:rPr>
      </w:pPr>
      <w:r w:rsidRPr="004F1B2D">
        <w:rPr>
          <w:rFonts w:ascii="Times New Roman" w:hAnsi="Times New Roman"/>
          <w:sz w:val="24"/>
          <w:szCs w:val="24"/>
        </w:rPr>
        <w:t>Facilitate equal participation by gently redirecting dominant voices and encouraging quieter participants to contribute.</w:t>
      </w:r>
    </w:p>
    <w:p w14:paraId="64D24DEA" w14:textId="23DB755C" w:rsidR="004F1B2D" w:rsidRPr="004F1B2D" w:rsidRDefault="004F1B2D" w:rsidP="004F1B2D">
      <w:pPr>
        <w:pStyle w:val="p6"/>
        <w:numPr>
          <w:ilvl w:val="1"/>
          <w:numId w:val="2"/>
        </w:numPr>
        <w:spacing w:before="0"/>
        <w:rPr>
          <w:rFonts w:ascii="Times New Roman" w:hAnsi="Times New Roman"/>
          <w:sz w:val="24"/>
          <w:szCs w:val="24"/>
        </w:rPr>
      </w:pPr>
      <w:r w:rsidRPr="004F1B2D">
        <w:rPr>
          <w:rFonts w:ascii="Times New Roman" w:hAnsi="Times New Roman"/>
          <w:i/>
          <w:iCs/>
          <w:sz w:val="24"/>
          <w:szCs w:val="24"/>
        </w:rPr>
        <w:t xml:space="preserve">“That’s a great thought! Let’s hear what others </w:t>
      </w:r>
      <w:proofErr w:type="gramStart"/>
      <w:r w:rsidRPr="004F1B2D">
        <w:rPr>
          <w:rFonts w:ascii="Times New Roman" w:hAnsi="Times New Roman"/>
          <w:i/>
          <w:iCs/>
          <w:sz w:val="24"/>
          <w:szCs w:val="24"/>
        </w:rPr>
        <w:t>have to</w:t>
      </w:r>
      <w:proofErr w:type="gramEnd"/>
      <w:r w:rsidRPr="004F1B2D">
        <w:rPr>
          <w:rFonts w:ascii="Times New Roman" w:hAnsi="Times New Roman"/>
          <w:i/>
          <w:iCs/>
          <w:sz w:val="24"/>
          <w:szCs w:val="24"/>
        </w:rPr>
        <w:t xml:space="preserve"> add.”</w:t>
      </w:r>
    </w:p>
    <w:p w14:paraId="7303E724" w14:textId="5C0E1965" w:rsidR="004F1B2D" w:rsidRPr="004F1B2D" w:rsidRDefault="004F1B2D" w:rsidP="004F1B2D">
      <w:pPr>
        <w:pStyle w:val="p5"/>
        <w:numPr>
          <w:ilvl w:val="0"/>
          <w:numId w:val="2"/>
        </w:numPr>
        <w:spacing w:before="0"/>
        <w:rPr>
          <w:rFonts w:ascii="Times New Roman" w:hAnsi="Times New Roman"/>
          <w:sz w:val="24"/>
          <w:szCs w:val="24"/>
        </w:rPr>
      </w:pPr>
      <w:r w:rsidRPr="004F1B2D">
        <w:rPr>
          <w:rFonts w:ascii="Times New Roman" w:hAnsi="Times New Roman"/>
          <w:sz w:val="24"/>
          <w:szCs w:val="24"/>
        </w:rPr>
        <w:t>Use humor and positivity to keep energy levels high and create a safe space for creativity.</w:t>
      </w:r>
    </w:p>
    <w:p w14:paraId="0F36B9D7" w14:textId="41842B5F" w:rsidR="005F4FB8" w:rsidRPr="005F4FB8" w:rsidRDefault="005F4FB8" w:rsidP="005F4FB8">
      <w:pPr>
        <w:pStyle w:val="p7"/>
        <w:rPr>
          <w:sz w:val="32"/>
          <w:szCs w:val="32"/>
        </w:rPr>
      </w:pPr>
    </w:p>
    <w:p w14:paraId="0E13BAA9" w14:textId="3C993D9F" w:rsidR="005F4FB8" w:rsidRPr="005F4FB8" w:rsidRDefault="005F4FB8" w:rsidP="005F4FB8">
      <w:pPr>
        <w:rPr>
          <w:rFonts w:ascii="Arial" w:eastAsia="Times New Roman" w:hAnsi="Arial" w:cs="Arial"/>
          <w:color w:val="0E0E0E"/>
          <w:sz w:val="28"/>
          <w:szCs w:val="28"/>
        </w:rPr>
      </w:pPr>
      <w:r w:rsidRPr="005F4FB8">
        <w:rPr>
          <w:rFonts w:ascii="Arial" w:eastAsia="Times New Roman" w:hAnsi="Arial" w:cs="Arial"/>
          <w:b/>
          <w:bCs/>
          <w:color w:val="0E0E0E"/>
          <w:sz w:val="28"/>
          <w:szCs w:val="28"/>
        </w:rPr>
        <w:t>Small and Large Group Conversations</w:t>
      </w:r>
    </w:p>
    <w:p w14:paraId="25ECAC81" w14:textId="621F0ED8" w:rsidR="005F4FB8" w:rsidRDefault="005F4FB8" w:rsidP="005F4FB8">
      <w:pPr>
        <w:rPr>
          <w:rFonts w:ascii="Times New Roman" w:eastAsia="Times New Roman" w:hAnsi="Times New Roman" w:cs="Times New Roman"/>
          <w:color w:val="0E0E0E"/>
        </w:rPr>
      </w:pPr>
    </w:p>
    <w:p w14:paraId="5C895E58" w14:textId="59542E8C" w:rsidR="004723F7" w:rsidRDefault="004723F7" w:rsidP="005F4FB8">
      <w:pPr>
        <w:rPr>
          <w:rFonts w:ascii="Times New Roman" w:eastAsia="Times New Roman" w:hAnsi="Times New Roman" w:cs="Times New Roman"/>
          <w:color w:val="0E0E0E"/>
        </w:rPr>
      </w:pPr>
      <w:r>
        <w:rPr>
          <w:rFonts w:ascii="Times New Roman" w:eastAsia="Times New Roman" w:hAnsi="Times New Roman" w:cs="Times New Roman"/>
          <w:color w:val="0E0E0E"/>
        </w:rPr>
        <w:t xml:space="preserve">Small group and large group conversations will be a key dynamic of the design exercises. </w:t>
      </w:r>
    </w:p>
    <w:p w14:paraId="02FA947C" w14:textId="77777777" w:rsidR="004723F7" w:rsidRPr="005F4FB8" w:rsidRDefault="004723F7" w:rsidP="005F4FB8">
      <w:pPr>
        <w:rPr>
          <w:rFonts w:ascii="Times New Roman" w:eastAsia="Times New Roman" w:hAnsi="Times New Roman" w:cs="Times New Roman"/>
          <w:color w:val="0E0E0E"/>
        </w:rPr>
      </w:pPr>
    </w:p>
    <w:p w14:paraId="0EE69652" w14:textId="0B9DB775" w:rsidR="005F4FB8" w:rsidRPr="005F4FB8" w:rsidRDefault="005F4FB8" w:rsidP="005F4FB8">
      <w:pPr>
        <w:rPr>
          <w:rFonts w:ascii="Times New Roman" w:eastAsia="Times New Roman" w:hAnsi="Times New Roman" w:cs="Times New Roman"/>
          <w:color w:val="0E0E0E"/>
        </w:rPr>
      </w:pPr>
      <w:r w:rsidRPr="005F4FB8">
        <w:rPr>
          <w:rFonts w:ascii="Times New Roman" w:eastAsia="Times New Roman" w:hAnsi="Times New Roman" w:cs="Times New Roman"/>
          <w:b/>
          <w:bCs/>
          <w:color w:val="0E0E0E"/>
        </w:rPr>
        <w:t>Small Groups</w:t>
      </w:r>
    </w:p>
    <w:p w14:paraId="3F218515" w14:textId="5491ADFF" w:rsidR="005F4FB8" w:rsidRDefault="005F4FB8" w:rsidP="005F4FB8">
      <w:pPr>
        <w:rPr>
          <w:rFonts w:ascii="Times New Roman" w:eastAsia="Times New Roman" w:hAnsi="Times New Roman" w:cs="Times New Roman"/>
          <w:color w:val="0E0E0E"/>
        </w:rPr>
      </w:pPr>
      <w:r w:rsidRPr="005F4FB8">
        <w:rPr>
          <w:rFonts w:ascii="Times New Roman" w:eastAsia="Times New Roman" w:hAnsi="Times New Roman" w:cs="Times New Roman"/>
          <w:color w:val="0E0E0E"/>
        </w:rPr>
        <w:t>Small groups provide a personal, safe space for deep engagement and relationship-building. They encourage participation from quieter voices, foster trust, and allow for nuanced discussions.</w:t>
      </w:r>
      <w:r>
        <w:rPr>
          <w:rFonts w:ascii="Times New Roman" w:eastAsia="Times New Roman" w:hAnsi="Times New Roman" w:cs="Times New Roman"/>
          <w:color w:val="0E0E0E"/>
        </w:rPr>
        <w:t xml:space="preserve"> The dialogue in a small group can be more focused and meaningful. </w:t>
      </w:r>
    </w:p>
    <w:p w14:paraId="24840C57" w14:textId="78DA321B" w:rsidR="005F4FB8" w:rsidRDefault="005F4FB8" w:rsidP="005F4FB8">
      <w:pPr>
        <w:rPr>
          <w:rFonts w:ascii="Times New Roman" w:eastAsia="Times New Roman" w:hAnsi="Times New Roman" w:cs="Times New Roman"/>
          <w:color w:val="0E0E0E"/>
        </w:rPr>
      </w:pPr>
    </w:p>
    <w:p w14:paraId="6A98D742" w14:textId="77777777" w:rsidR="005F4FB8" w:rsidRDefault="005F4FB8" w:rsidP="005F4FB8">
      <w:pPr>
        <w:rPr>
          <w:rFonts w:ascii="Times New Roman" w:eastAsia="Times New Roman" w:hAnsi="Times New Roman" w:cs="Times New Roman"/>
          <w:color w:val="0E0E0E"/>
        </w:rPr>
      </w:pPr>
      <w:r>
        <w:rPr>
          <w:rFonts w:ascii="Times New Roman" w:eastAsia="Times New Roman" w:hAnsi="Times New Roman" w:cs="Times New Roman"/>
          <w:color w:val="0E0E0E"/>
        </w:rPr>
        <w:lastRenderedPageBreak/>
        <w:t>Small groups should be no more than 8 people.</w:t>
      </w:r>
    </w:p>
    <w:p w14:paraId="4743988D" w14:textId="77777777" w:rsidR="005F4FB8" w:rsidRDefault="005F4FB8" w:rsidP="005F4FB8">
      <w:pPr>
        <w:rPr>
          <w:rFonts w:ascii="Times New Roman" w:eastAsia="Times New Roman" w:hAnsi="Times New Roman" w:cs="Times New Roman"/>
          <w:color w:val="0E0E0E"/>
        </w:rPr>
      </w:pPr>
    </w:p>
    <w:p w14:paraId="65C1211B" w14:textId="2963F400" w:rsidR="005F4FB8" w:rsidRPr="005F4FB8" w:rsidRDefault="005F4FB8" w:rsidP="005F4FB8">
      <w:pPr>
        <w:rPr>
          <w:rFonts w:ascii="Times New Roman" w:eastAsia="Times New Roman" w:hAnsi="Times New Roman" w:cs="Times New Roman"/>
          <w:color w:val="0E0E0E"/>
        </w:rPr>
      </w:pPr>
      <w:r>
        <w:rPr>
          <w:rFonts w:ascii="Times New Roman" w:eastAsia="Times New Roman" w:hAnsi="Times New Roman" w:cs="Times New Roman"/>
          <w:color w:val="0E0E0E"/>
        </w:rPr>
        <w:t xml:space="preserve">Consider having assigned small group facilitators to help the groups stay focused during discussions.  </w:t>
      </w:r>
    </w:p>
    <w:p w14:paraId="4031A632" w14:textId="77777777" w:rsidR="005F4FB8" w:rsidRPr="005F4FB8" w:rsidRDefault="005F4FB8" w:rsidP="005F4FB8">
      <w:pPr>
        <w:rPr>
          <w:rFonts w:ascii="Times New Roman" w:eastAsia="Times New Roman" w:hAnsi="Times New Roman" w:cs="Times New Roman"/>
          <w:sz w:val="32"/>
          <w:szCs w:val="32"/>
        </w:rPr>
      </w:pPr>
    </w:p>
    <w:p w14:paraId="5E918B77" w14:textId="73CCF623" w:rsidR="005F4FB8" w:rsidRPr="005F4FB8" w:rsidRDefault="005F4FB8" w:rsidP="005F4FB8">
      <w:pPr>
        <w:rPr>
          <w:rFonts w:ascii="Times New Roman" w:eastAsia="Times New Roman" w:hAnsi="Times New Roman" w:cs="Times New Roman"/>
          <w:color w:val="0E0E0E"/>
        </w:rPr>
      </w:pPr>
      <w:r w:rsidRPr="005F4FB8">
        <w:rPr>
          <w:rFonts w:ascii="Times New Roman" w:eastAsia="Times New Roman" w:hAnsi="Times New Roman" w:cs="Times New Roman"/>
          <w:b/>
          <w:bCs/>
          <w:color w:val="0E0E0E"/>
        </w:rPr>
        <w:t>Large Groups</w:t>
      </w:r>
    </w:p>
    <w:p w14:paraId="10A04141" w14:textId="77777777" w:rsidR="005F4FB8" w:rsidRPr="005F4FB8" w:rsidRDefault="005F4FB8" w:rsidP="005F4FB8">
      <w:pPr>
        <w:rPr>
          <w:rFonts w:ascii="Times New Roman" w:eastAsia="Times New Roman" w:hAnsi="Times New Roman" w:cs="Times New Roman"/>
          <w:color w:val="0E0E0E"/>
        </w:rPr>
      </w:pPr>
      <w:r w:rsidRPr="005F4FB8">
        <w:rPr>
          <w:rFonts w:ascii="Times New Roman" w:eastAsia="Times New Roman" w:hAnsi="Times New Roman" w:cs="Times New Roman"/>
          <w:color w:val="0E0E0E"/>
        </w:rPr>
        <w:t>Large groups bring the community together, fostering unity and sharing collective insights. They allow for the synthesis of ideas and alignment with the church’s broader mission.</w:t>
      </w:r>
    </w:p>
    <w:p w14:paraId="0680B32F" w14:textId="77777777" w:rsidR="005F4FB8" w:rsidRPr="004F1B2D" w:rsidRDefault="005F4FB8" w:rsidP="004F1B2D">
      <w:pPr>
        <w:pStyle w:val="p7"/>
        <w:rPr>
          <w:sz w:val="32"/>
          <w:szCs w:val="32"/>
        </w:rPr>
      </w:pPr>
    </w:p>
    <w:p w14:paraId="331ADA98" w14:textId="74510805" w:rsidR="004F1B2D" w:rsidRPr="004F1B2D" w:rsidRDefault="004F1B2D" w:rsidP="004F1B2D">
      <w:pPr>
        <w:pStyle w:val="p3"/>
        <w:rPr>
          <w:rFonts w:ascii="Arial" w:hAnsi="Arial" w:cs="Arial"/>
          <w:sz w:val="22"/>
          <w:szCs w:val="22"/>
        </w:rPr>
      </w:pPr>
      <w:r w:rsidRPr="004F1B2D">
        <w:rPr>
          <w:rFonts w:ascii="Arial" w:hAnsi="Arial" w:cs="Arial"/>
          <w:b/>
          <w:bCs/>
          <w:sz w:val="28"/>
          <w:szCs w:val="28"/>
        </w:rPr>
        <w:t>Fostering Purposeful Interaction</w:t>
      </w:r>
    </w:p>
    <w:p w14:paraId="2840BF94" w14:textId="77777777" w:rsidR="004F1B2D" w:rsidRPr="004F1B2D" w:rsidRDefault="004F1B2D" w:rsidP="004F1B2D">
      <w:pPr>
        <w:pStyle w:val="p2"/>
        <w:rPr>
          <w:rFonts w:ascii="Times New Roman" w:hAnsi="Times New Roman"/>
          <w:sz w:val="24"/>
          <w:szCs w:val="24"/>
        </w:rPr>
      </w:pPr>
    </w:p>
    <w:p w14:paraId="570259BF" w14:textId="181F190C" w:rsidR="004F1B2D" w:rsidRPr="004F1B2D" w:rsidRDefault="004F1B2D" w:rsidP="004F1B2D">
      <w:pPr>
        <w:pStyle w:val="p4"/>
        <w:rPr>
          <w:rFonts w:ascii="Times New Roman" w:hAnsi="Times New Roman"/>
          <w:sz w:val="24"/>
          <w:szCs w:val="24"/>
        </w:rPr>
      </w:pPr>
      <w:r w:rsidRPr="004F1B2D">
        <w:rPr>
          <w:rFonts w:ascii="Times New Roman" w:hAnsi="Times New Roman"/>
          <w:b/>
          <w:bCs/>
          <w:sz w:val="24"/>
          <w:szCs w:val="24"/>
        </w:rPr>
        <w:t>Guide Reflection</w:t>
      </w:r>
    </w:p>
    <w:p w14:paraId="1039CB15" w14:textId="7A22DFD7" w:rsidR="004F1B2D" w:rsidRPr="004F1B2D" w:rsidRDefault="004F1B2D" w:rsidP="004F1B2D">
      <w:pPr>
        <w:pStyle w:val="p5"/>
        <w:numPr>
          <w:ilvl w:val="0"/>
          <w:numId w:val="2"/>
        </w:numPr>
        <w:spacing w:before="0"/>
        <w:rPr>
          <w:rFonts w:ascii="Times New Roman" w:hAnsi="Times New Roman"/>
          <w:sz w:val="24"/>
          <w:szCs w:val="24"/>
        </w:rPr>
      </w:pPr>
      <w:r w:rsidRPr="004F1B2D">
        <w:rPr>
          <w:rFonts w:ascii="Times New Roman" w:hAnsi="Times New Roman"/>
          <w:sz w:val="24"/>
          <w:szCs w:val="24"/>
        </w:rPr>
        <w:t>Use open-ended, thought-provoking questions tailored to the exercise, such as:</w:t>
      </w:r>
    </w:p>
    <w:p w14:paraId="14309E2D" w14:textId="353BFE7C" w:rsidR="004F1B2D" w:rsidRPr="004F1B2D" w:rsidRDefault="004F1B2D" w:rsidP="004F1B2D">
      <w:pPr>
        <w:pStyle w:val="p6"/>
        <w:numPr>
          <w:ilvl w:val="1"/>
          <w:numId w:val="2"/>
        </w:numPr>
        <w:spacing w:before="0"/>
        <w:rPr>
          <w:rFonts w:ascii="Times New Roman" w:hAnsi="Times New Roman"/>
          <w:sz w:val="24"/>
          <w:szCs w:val="24"/>
        </w:rPr>
      </w:pPr>
      <w:r w:rsidRPr="004F1B2D">
        <w:rPr>
          <w:rFonts w:ascii="Times New Roman" w:hAnsi="Times New Roman"/>
          <w:i/>
          <w:iCs/>
          <w:sz w:val="24"/>
          <w:szCs w:val="24"/>
        </w:rPr>
        <w:t>“What prevents us from being playful in church, and how might we change that?”</w:t>
      </w:r>
    </w:p>
    <w:p w14:paraId="2830EB02" w14:textId="37F5E0FE" w:rsidR="004F1B2D" w:rsidRPr="004F1B2D" w:rsidRDefault="004F1B2D" w:rsidP="004F1B2D">
      <w:pPr>
        <w:pStyle w:val="p6"/>
        <w:numPr>
          <w:ilvl w:val="1"/>
          <w:numId w:val="2"/>
        </w:numPr>
        <w:spacing w:before="0"/>
        <w:rPr>
          <w:rFonts w:ascii="Times New Roman" w:hAnsi="Times New Roman"/>
          <w:sz w:val="24"/>
          <w:szCs w:val="24"/>
        </w:rPr>
      </w:pPr>
      <w:r w:rsidRPr="004F1B2D">
        <w:rPr>
          <w:rFonts w:ascii="Times New Roman" w:hAnsi="Times New Roman"/>
          <w:i/>
          <w:iCs/>
          <w:sz w:val="24"/>
          <w:szCs w:val="24"/>
        </w:rPr>
        <w:t>“What strengths and characteristics of different generations can we celebrate and integrate into our community?”</w:t>
      </w:r>
    </w:p>
    <w:p w14:paraId="77B46A37" w14:textId="77777777" w:rsidR="004F1B2D" w:rsidRPr="004F1B2D" w:rsidRDefault="004F1B2D" w:rsidP="004F1B2D">
      <w:pPr>
        <w:pStyle w:val="p2"/>
        <w:rPr>
          <w:rFonts w:ascii="Times New Roman" w:hAnsi="Times New Roman"/>
          <w:sz w:val="24"/>
          <w:szCs w:val="24"/>
        </w:rPr>
      </w:pPr>
    </w:p>
    <w:p w14:paraId="5F5BAC8D" w14:textId="7A946DF3" w:rsidR="004F1B2D" w:rsidRPr="004F1B2D" w:rsidRDefault="004F1B2D" w:rsidP="004F1B2D">
      <w:pPr>
        <w:pStyle w:val="p4"/>
        <w:rPr>
          <w:rFonts w:ascii="Times New Roman" w:hAnsi="Times New Roman"/>
          <w:sz w:val="24"/>
          <w:szCs w:val="24"/>
        </w:rPr>
      </w:pPr>
      <w:r w:rsidRPr="004F1B2D">
        <w:rPr>
          <w:rFonts w:ascii="Times New Roman" w:hAnsi="Times New Roman"/>
          <w:b/>
          <w:bCs/>
          <w:sz w:val="24"/>
          <w:szCs w:val="24"/>
        </w:rPr>
        <w:t>Encourage Collaboration</w:t>
      </w:r>
    </w:p>
    <w:p w14:paraId="5AF77EB4" w14:textId="54BC2FBA" w:rsidR="004F1B2D" w:rsidRPr="004F1B2D" w:rsidRDefault="004F1B2D" w:rsidP="005F4FB8">
      <w:pPr>
        <w:pStyle w:val="p5"/>
        <w:numPr>
          <w:ilvl w:val="0"/>
          <w:numId w:val="2"/>
        </w:numPr>
        <w:spacing w:before="0"/>
        <w:rPr>
          <w:rFonts w:ascii="Times New Roman" w:hAnsi="Times New Roman"/>
          <w:sz w:val="24"/>
          <w:szCs w:val="24"/>
        </w:rPr>
      </w:pPr>
      <w:r w:rsidRPr="004F1B2D">
        <w:rPr>
          <w:rFonts w:ascii="Times New Roman" w:hAnsi="Times New Roman"/>
          <w:sz w:val="24"/>
          <w:szCs w:val="24"/>
        </w:rPr>
        <w:t xml:space="preserve">Use activities like </w:t>
      </w:r>
      <w:r w:rsidRPr="004F1B2D">
        <w:rPr>
          <w:rFonts w:ascii="Times New Roman" w:hAnsi="Times New Roman"/>
          <w:i/>
          <w:iCs/>
          <w:sz w:val="24"/>
          <w:szCs w:val="24"/>
        </w:rPr>
        <w:t>“Prototyping Joy”</w:t>
      </w:r>
      <w:r w:rsidRPr="004F1B2D">
        <w:rPr>
          <w:rFonts w:ascii="Times New Roman" w:hAnsi="Times New Roman"/>
          <w:sz w:val="24"/>
          <w:szCs w:val="24"/>
        </w:rPr>
        <w:t xml:space="preserve"> or </w:t>
      </w:r>
      <w:r w:rsidRPr="004F1B2D">
        <w:rPr>
          <w:rFonts w:ascii="Times New Roman" w:hAnsi="Times New Roman"/>
          <w:i/>
          <w:iCs/>
          <w:sz w:val="24"/>
          <w:szCs w:val="24"/>
        </w:rPr>
        <w:t>“The Playful Church”</w:t>
      </w:r>
      <w:r w:rsidRPr="004F1B2D">
        <w:rPr>
          <w:rFonts w:ascii="Times New Roman" w:hAnsi="Times New Roman"/>
          <w:sz w:val="24"/>
          <w:szCs w:val="24"/>
        </w:rPr>
        <w:t xml:space="preserve"> brainstorming session to get groups working together.</w:t>
      </w:r>
    </w:p>
    <w:p w14:paraId="63C4A54B" w14:textId="7DB1E2F3" w:rsidR="004F1B2D" w:rsidRDefault="004F1B2D" w:rsidP="005F4FB8">
      <w:pPr>
        <w:pStyle w:val="p5"/>
        <w:numPr>
          <w:ilvl w:val="0"/>
          <w:numId w:val="2"/>
        </w:numPr>
        <w:spacing w:before="0"/>
        <w:rPr>
          <w:rFonts w:ascii="Times New Roman" w:hAnsi="Times New Roman"/>
          <w:sz w:val="24"/>
          <w:szCs w:val="24"/>
        </w:rPr>
      </w:pPr>
      <w:r w:rsidRPr="004F1B2D">
        <w:rPr>
          <w:rFonts w:ascii="Times New Roman" w:hAnsi="Times New Roman"/>
          <w:sz w:val="24"/>
          <w:szCs w:val="24"/>
        </w:rPr>
        <w:t>Keep groups mixed to encourage intergenerational interaction, ensuring fresh perspectives.</w:t>
      </w:r>
    </w:p>
    <w:p w14:paraId="2C5C81A2" w14:textId="7655108F" w:rsidR="005F4FB8" w:rsidRPr="004F1B2D" w:rsidRDefault="005F4FB8" w:rsidP="005F4FB8">
      <w:pPr>
        <w:pStyle w:val="p5"/>
        <w:numPr>
          <w:ilvl w:val="0"/>
          <w:numId w:val="2"/>
        </w:numPr>
        <w:spacing w:before="0"/>
        <w:rPr>
          <w:rFonts w:ascii="Times New Roman" w:hAnsi="Times New Roman"/>
          <w:sz w:val="24"/>
          <w:szCs w:val="24"/>
        </w:rPr>
      </w:pPr>
      <w:r>
        <w:rPr>
          <w:rFonts w:ascii="Times New Roman" w:hAnsi="Times New Roman"/>
          <w:sz w:val="24"/>
          <w:szCs w:val="24"/>
        </w:rPr>
        <w:t xml:space="preserve">You can randomly assign participants to different groups by giving out different sticker colors that correspond to a particular table. </w:t>
      </w:r>
    </w:p>
    <w:p w14:paraId="3693C629" w14:textId="77777777" w:rsidR="005F4FB8" w:rsidRDefault="005F4FB8" w:rsidP="004F1B2D">
      <w:pPr>
        <w:pStyle w:val="p3"/>
        <w:rPr>
          <w:rFonts w:ascii="Arial" w:hAnsi="Arial" w:cs="Arial"/>
          <w:b/>
          <w:bCs/>
          <w:sz w:val="28"/>
          <w:szCs w:val="28"/>
        </w:rPr>
      </w:pPr>
    </w:p>
    <w:p w14:paraId="2E39C7E0" w14:textId="5E25DF2C" w:rsidR="004F1B2D" w:rsidRPr="004F1B2D" w:rsidRDefault="004F1B2D" w:rsidP="004F1B2D">
      <w:pPr>
        <w:pStyle w:val="p3"/>
        <w:rPr>
          <w:rFonts w:ascii="Arial" w:hAnsi="Arial" w:cs="Arial"/>
          <w:sz w:val="28"/>
          <w:szCs w:val="28"/>
        </w:rPr>
      </w:pPr>
      <w:r w:rsidRPr="004F1B2D">
        <w:rPr>
          <w:rFonts w:ascii="Arial" w:hAnsi="Arial" w:cs="Arial"/>
          <w:b/>
          <w:bCs/>
          <w:sz w:val="28"/>
          <w:szCs w:val="28"/>
        </w:rPr>
        <w:t>Capturing and Utilizing Ideas</w:t>
      </w:r>
    </w:p>
    <w:p w14:paraId="79B5B4DD" w14:textId="77777777" w:rsidR="004F1B2D" w:rsidRPr="004F1B2D" w:rsidRDefault="004F1B2D" w:rsidP="004F1B2D">
      <w:pPr>
        <w:pStyle w:val="p2"/>
        <w:rPr>
          <w:rFonts w:ascii="Times New Roman" w:hAnsi="Times New Roman"/>
          <w:sz w:val="24"/>
          <w:szCs w:val="24"/>
        </w:rPr>
      </w:pPr>
    </w:p>
    <w:p w14:paraId="4AE86FFB" w14:textId="6DEF7160" w:rsidR="004F1B2D" w:rsidRPr="004F1B2D" w:rsidRDefault="004F1B2D" w:rsidP="004F1B2D">
      <w:pPr>
        <w:pStyle w:val="p4"/>
        <w:rPr>
          <w:rFonts w:ascii="Times New Roman" w:hAnsi="Times New Roman"/>
          <w:sz w:val="24"/>
          <w:szCs w:val="24"/>
        </w:rPr>
      </w:pPr>
      <w:r w:rsidRPr="004F1B2D">
        <w:rPr>
          <w:rFonts w:ascii="Times New Roman" w:hAnsi="Times New Roman"/>
          <w:b/>
          <w:bCs/>
          <w:sz w:val="24"/>
          <w:szCs w:val="24"/>
        </w:rPr>
        <w:t>Document the Outcomes</w:t>
      </w:r>
    </w:p>
    <w:p w14:paraId="521CC706" w14:textId="4FBADBBC" w:rsidR="004F1B2D" w:rsidRPr="004F1B2D" w:rsidRDefault="004F1B2D" w:rsidP="005F4FB8">
      <w:pPr>
        <w:pStyle w:val="p5"/>
        <w:numPr>
          <w:ilvl w:val="0"/>
          <w:numId w:val="2"/>
        </w:numPr>
        <w:spacing w:before="0"/>
        <w:rPr>
          <w:rFonts w:ascii="Times New Roman" w:hAnsi="Times New Roman"/>
          <w:sz w:val="24"/>
          <w:szCs w:val="24"/>
        </w:rPr>
      </w:pPr>
      <w:r w:rsidRPr="004F1B2D">
        <w:rPr>
          <w:rFonts w:ascii="Times New Roman" w:hAnsi="Times New Roman"/>
          <w:sz w:val="24"/>
          <w:szCs w:val="24"/>
        </w:rPr>
        <w:t>Take photos of posters, sticky notes, or prototypes.</w:t>
      </w:r>
    </w:p>
    <w:p w14:paraId="350C1F07" w14:textId="00C102B8" w:rsidR="004F1B2D" w:rsidRPr="004F1B2D" w:rsidRDefault="004F1B2D" w:rsidP="005F4FB8">
      <w:pPr>
        <w:pStyle w:val="p5"/>
        <w:numPr>
          <w:ilvl w:val="0"/>
          <w:numId w:val="2"/>
        </w:numPr>
        <w:spacing w:before="0"/>
        <w:rPr>
          <w:rFonts w:ascii="Times New Roman" w:hAnsi="Times New Roman"/>
          <w:sz w:val="24"/>
          <w:szCs w:val="24"/>
        </w:rPr>
      </w:pPr>
      <w:r w:rsidRPr="004F1B2D">
        <w:rPr>
          <w:rFonts w:ascii="Times New Roman" w:hAnsi="Times New Roman"/>
          <w:sz w:val="24"/>
          <w:szCs w:val="24"/>
        </w:rPr>
        <w:t>Summarize key themes and ideas digitally to share with church leadership and participants.</w:t>
      </w:r>
    </w:p>
    <w:p w14:paraId="2D0F0DF6" w14:textId="77777777" w:rsidR="004F1B2D" w:rsidRPr="004F1B2D" w:rsidRDefault="004F1B2D" w:rsidP="004F1B2D">
      <w:pPr>
        <w:pStyle w:val="p2"/>
        <w:rPr>
          <w:rFonts w:ascii="Times New Roman" w:hAnsi="Times New Roman"/>
          <w:sz w:val="24"/>
          <w:szCs w:val="24"/>
        </w:rPr>
      </w:pPr>
    </w:p>
    <w:p w14:paraId="3597559C" w14:textId="07920F02" w:rsidR="004F1B2D" w:rsidRPr="004F1B2D" w:rsidRDefault="004F1B2D" w:rsidP="004F1B2D">
      <w:pPr>
        <w:pStyle w:val="p4"/>
        <w:rPr>
          <w:rFonts w:ascii="Times New Roman" w:hAnsi="Times New Roman"/>
          <w:sz w:val="24"/>
          <w:szCs w:val="24"/>
        </w:rPr>
      </w:pPr>
      <w:r w:rsidRPr="004F1B2D">
        <w:rPr>
          <w:rFonts w:ascii="Times New Roman" w:hAnsi="Times New Roman"/>
          <w:b/>
          <w:bCs/>
          <w:sz w:val="24"/>
          <w:szCs w:val="24"/>
        </w:rPr>
        <w:t>Plan Next Steps</w:t>
      </w:r>
    </w:p>
    <w:p w14:paraId="09BC00D7" w14:textId="64D8858A" w:rsidR="004F1B2D" w:rsidRPr="004F1B2D" w:rsidRDefault="004F1B2D" w:rsidP="005F4FB8">
      <w:pPr>
        <w:pStyle w:val="p5"/>
        <w:numPr>
          <w:ilvl w:val="0"/>
          <w:numId w:val="2"/>
        </w:numPr>
        <w:spacing w:before="0"/>
        <w:rPr>
          <w:rFonts w:ascii="Times New Roman" w:hAnsi="Times New Roman"/>
          <w:sz w:val="24"/>
          <w:szCs w:val="24"/>
        </w:rPr>
      </w:pPr>
      <w:r w:rsidRPr="004F1B2D">
        <w:rPr>
          <w:rFonts w:ascii="Times New Roman" w:hAnsi="Times New Roman"/>
          <w:sz w:val="24"/>
          <w:szCs w:val="24"/>
        </w:rPr>
        <w:t>After the session, meet with leaders to review the outcomes and identify actionable ideas.</w:t>
      </w:r>
    </w:p>
    <w:p w14:paraId="0C78F04E" w14:textId="38196666" w:rsidR="004F1B2D" w:rsidRPr="004F1B2D" w:rsidRDefault="004F1B2D" w:rsidP="005F4FB8">
      <w:pPr>
        <w:pStyle w:val="p5"/>
        <w:numPr>
          <w:ilvl w:val="0"/>
          <w:numId w:val="2"/>
        </w:numPr>
        <w:spacing w:before="0"/>
        <w:rPr>
          <w:rFonts w:ascii="Times New Roman" w:hAnsi="Times New Roman"/>
          <w:sz w:val="24"/>
          <w:szCs w:val="24"/>
        </w:rPr>
      </w:pPr>
      <w:r w:rsidRPr="004F1B2D">
        <w:rPr>
          <w:rFonts w:ascii="Times New Roman" w:hAnsi="Times New Roman"/>
          <w:sz w:val="24"/>
          <w:szCs w:val="24"/>
        </w:rPr>
        <w:t>Assign follow-up tasks or form a small committee to bring ideas to life. For example:</w:t>
      </w:r>
    </w:p>
    <w:p w14:paraId="16A79CA8" w14:textId="3C0D4682" w:rsidR="004F1B2D" w:rsidRPr="004F1B2D" w:rsidRDefault="004F1B2D" w:rsidP="005F4FB8">
      <w:pPr>
        <w:pStyle w:val="p6"/>
        <w:numPr>
          <w:ilvl w:val="1"/>
          <w:numId w:val="2"/>
        </w:numPr>
        <w:spacing w:before="0"/>
        <w:rPr>
          <w:rFonts w:ascii="Times New Roman" w:hAnsi="Times New Roman"/>
          <w:sz w:val="24"/>
          <w:szCs w:val="24"/>
        </w:rPr>
      </w:pPr>
      <w:r w:rsidRPr="004F1B2D">
        <w:rPr>
          <w:rFonts w:ascii="Times New Roman" w:hAnsi="Times New Roman"/>
          <w:sz w:val="24"/>
          <w:szCs w:val="24"/>
        </w:rPr>
        <w:t>Launch a pilot project</w:t>
      </w:r>
    </w:p>
    <w:p w14:paraId="373194FA" w14:textId="3D7D3A1A" w:rsidR="004F1B2D" w:rsidRPr="004F1B2D" w:rsidRDefault="004F1B2D" w:rsidP="005F4FB8">
      <w:pPr>
        <w:pStyle w:val="p6"/>
        <w:numPr>
          <w:ilvl w:val="1"/>
          <w:numId w:val="2"/>
        </w:numPr>
        <w:spacing w:before="0"/>
        <w:rPr>
          <w:rFonts w:ascii="Times New Roman" w:hAnsi="Times New Roman"/>
          <w:sz w:val="24"/>
          <w:szCs w:val="24"/>
        </w:rPr>
      </w:pPr>
      <w:r w:rsidRPr="004F1B2D">
        <w:rPr>
          <w:rFonts w:ascii="Times New Roman" w:hAnsi="Times New Roman"/>
          <w:sz w:val="24"/>
          <w:szCs w:val="24"/>
        </w:rPr>
        <w:t>Incorporate ideas into upcoming worship services or events.</w:t>
      </w:r>
    </w:p>
    <w:p w14:paraId="042CFA4A" w14:textId="77777777" w:rsidR="004F1B2D" w:rsidRPr="004F1B2D" w:rsidRDefault="004F1B2D" w:rsidP="004F1B2D">
      <w:pPr>
        <w:pStyle w:val="p2"/>
        <w:rPr>
          <w:rFonts w:ascii="Times New Roman" w:hAnsi="Times New Roman"/>
          <w:sz w:val="24"/>
          <w:szCs w:val="24"/>
        </w:rPr>
      </w:pPr>
    </w:p>
    <w:p w14:paraId="4C8A9697" w14:textId="6456C3E3" w:rsidR="004F1B2D" w:rsidRPr="004F1B2D" w:rsidRDefault="004F1B2D" w:rsidP="004F1B2D">
      <w:pPr>
        <w:pStyle w:val="p4"/>
        <w:rPr>
          <w:rFonts w:ascii="Times New Roman" w:hAnsi="Times New Roman"/>
          <w:sz w:val="24"/>
          <w:szCs w:val="24"/>
        </w:rPr>
      </w:pPr>
      <w:r w:rsidRPr="004F1B2D">
        <w:rPr>
          <w:rFonts w:ascii="Times New Roman" w:hAnsi="Times New Roman"/>
          <w:b/>
          <w:bCs/>
          <w:sz w:val="24"/>
          <w:szCs w:val="24"/>
        </w:rPr>
        <w:t>Share the Results</w:t>
      </w:r>
    </w:p>
    <w:p w14:paraId="7BBFF10C" w14:textId="6564FDD0" w:rsidR="004F1B2D" w:rsidRPr="004F1B2D" w:rsidRDefault="004F1B2D" w:rsidP="005F4FB8">
      <w:pPr>
        <w:pStyle w:val="p5"/>
        <w:numPr>
          <w:ilvl w:val="0"/>
          <w:numId w:val="2"/>
        </w:numPr>
        <w:spacing w:before="0"/>
        <w:rPr>
          <w:rFonts w:ascii="Times New Roman" w:hAnsi="Times New Roman"/>
          <w:sz w:val="24"/>
          <w:szCs w:val="24"/>
        </w:rPr>
      </w:pPr>
      <w:r w:rsidRPr="004F1B2D">
        <w:rPr>
          <w:rFonts w:ascii="Times New Roman" w:hAnsi="Times New Roman"/>
          <w:sz w:val="24"/>
          <w:szCs w:val="24"/>
        </w:rPr>
        <w:t>Celebrate the participants’ contributions by sharing updates during services, in newsletters, or on social media.</w:t>
      </w:r>
    </w:p>
    <w:p w14:paraId="0D8F6388" w14:textId="73305CF7" w:rsidR="004F1B2D" w:rsidRPr="004F1B2D" w:rsidRDefault="004F1B2D" w:rsidP="005F4FB8">
      <w:pPr>
        <w:pStyle w:val="p6"/>
        <w:numPr>
          <w:ilvl w:val="0"/>
          <w:numId w:val="2"/>
        </w:numPr>
        <w:spacing w:before="0"/>
        <w:rPr>
          <w:rFonts w:ascii="Times New Roman" w:hAnsi="Times New Roman"/>
          <w:sz w:val="24"/>
          <w:szCs w:val="24"/>
        </w:rPr>
      </w:pPr>
      <w:r w:rsidRPr="004F1B2D">
        <w:rPr>
          <w:rFonts w:ascii="Times New Roman" w:hAnsi="Times New Roman"/>
          <w:i/>
          <w:iCs/>
          <w:sz w:val="24"/>
          <w:szCs w:val="24"/>
        </w:rPr>
        <w:t>“Thanks to everyone who joined our creative design session. Your ideas are helping us create more joyful, meaningful experiences for our congregation!”</w:t>
      </w:r>
    </w:p>
    <w:p w14:paraId="50EA09C9" w14:textId="77777777" w:rsidR="004F1B2D" w:rsidRPr="004F1B2D" w:rsidRDefault="004F1B2D" w:rsidP="004F1B2D">
      <w:pPr>
        <w:pStyle w:val="p7"/>
        <w:rPr>
          <w:sz w:val="32"/>
          <w:szCs w:val="32"/>
        </w:rPr>
      </w:pPr>
    </w:p>
    <w:p w14:paraId="3D863265" w14:textId="216B54A9" w:rsidR="004F1B2D" w:rsidRPr="004F1B2D" w:rsidRDefault="004F1B2D" w:rsidP="004F1B2D">
      <w:pPr>
        <w:pStyle w:val="p3"/>
        <w:rPr>
          <w:rFonts w:ascii="Arial" w:hAnsi="Arial" w:cs="Arial"/>
          <w:sz w:val="28"/>
          <w:szCs w:val="28"/>
        </w:rPr>
      </w:pPr>
      <w:r w:rsidRPr="004F1B2D">
        <w:rPr>
          <w:rFonts w:ascii="Arial" w:hAnsi="Arial" w:cs="Arial"/>
          <w:b/>
          <w:bCs/>
          <w:sz w:val="28"/>
          <w:szCs w:val="28"/>
        </w:rPr>
        <w:t>Sustaining the Energy</w:t>
      </w:r>
    </w:p>
    <w:p w14:paraId="60482661" w14:textId="77777777" w:rsidR="004F1B2D" w:rsidRPr="004F1B2D" w:rsidRDefault="004F1B2D" w:rsidP="004F1B2D">
      <w:pPr>
        <w:pStyle w:val="p2"/>
        <w:rPr>
          <w:rFonts w:ascii="Times New Roman" w:hAnsi="Times New Roman"/>
          <w:sz w:val="24"/>
          <w:szCs w:val="24"/>
        </w:rPr>
      </w:pPr>
    </w:p>
    <w:p w14:paraId="4AF54156" w14:textId="2D9BA4A6" w:rsidR="004F1B2D" w:rsidRPr="004F1B2D" w:rsidRDefault="004F1B2D" w:rsidP="004F1B2D">
      <w:pPr>
        <w:pStyle w:val="p4"/>
        <w:rPr>
          <w:rFonts w:ascii="Times New Roman" w:hAnsi="Times New Roman"/>
          <w:sz w:val="24"/>
          <w:szCs w:val="24"/>
        </w:rPr>
      </w:pPr>
      <w:r w:rsidRPr="004F1B2D">
        <w:rPr>
          <w:rFonts w:ascii="Times New Roman" w:hAnsi="Times New Roman"/>
          <w:b/>
          <w:bCs/>
          <w:sz w:val="24"/>
          <w:szCs w:val="24"/>
        </w:rPr>
        <w:t>Build Momentum</w:t>
      </w:r>
    </w:p>
    <w:p w14:paraId="3DD861E0" w14:textId="5AFD1975" w:rsidR="004F1B2D" w:rsidRPr="004F1B2D" w:rsidRDefault="004F1B2D" w:rsidP="005F4FB8">
      <w:pPr>
        <w:pStyle w:val="p5"/>
        <w:numPr>
          <w:ilvl w:val="0"/>
          <w:numId w:val="2"/>
        </w:numPr>
        <w:spacing w:before="0"/>
        <w:rPr>
          <w:rFonts w:ascii="Times New Roman" w:hAnsi="Times New Roman"/>
          <w:sz w:val="24"/>
          <w:szCs w:val="24"/>
        </w:rPr>
      </w:pPr>
      <w:r w:rsidRPr="004F1B2D">
        <w:rPr>
          <w:rFonts w:ascii="Times New Roman" w:hAnsi="Times New Roman"/>
          <w:sz w:val="24"/>
          <w:szCs w:val="24"/>
        </w:rPr>
        <w:lastRenderedPageBreak/>
        <w:t>Host follow-up sessions to refine or build on initial ideas. Keep the energy alive with updates and small wins.</w:t>
      </w:r>
    </w:p>
    <w:p w14:paraId="312F9BDA" w14:textId="6ECB4F60" w:rsidR="004F1B2D" w:rsidRPr="004F1B2D" w:rsidRDefault="004F1B2D" w:rsidP="005F4FB8">
      <w:pPr>
        <w:pStyle w:val="p5"/>
        <w:numPr>
          <w:ilvl w:val="0"/>
          <w:numId w:val="2"/>
        </w:numPr>
        <w:spacing w:before="0"/>
        <w:rPr>
          <w:rFonts w:ascii="Times New Roman" w:hAnsi="Times New Roman"/>
          <w:sz w:val="24"/>
          <w:szCs w:val="24"/>
        </w:rPr>
      </w:pPr>
      <w:r w:rsidRPr="004F1B2D">
        <w:rPr>
          <w:rFonts w:ascii="Times New Roman" w:hAnsi="Times New Roman"/>
          <w:sz w:val="24"/>
          <w:szCs w:val="24"/>
        </w:rPr>
        <w:t>For example:</w:t>
      </w:r>
    </w:p>
    <w:p w14:paraId="0A7ACCFF" w14:textId="7B84CD40" w:rsidR="004F1B2D" w:rsidRPr="004F1B2D" w:rsidRDefault="004F1B2D" w:rsidP="004723F7">
      <w:pPr>
        <w:pStyle w:val="p6"/>
        <w:numPr>
          <w:ilvl w:val="1"/>
          <w:numId w:val="2"/>
        </w:numPr>
        <w:spacing w:before="0"/>
        <w:rPr>
          <w:rFonts w:ascii="Times New Roman" w:hAnsi="Times New Roman"/>
          <w:sz w:val="24"/>
          <w:szCs w:val="24"/>
        </w:rPr>
      </w:pPr>
      <w:r w:rsidRPr="004F1B2D">
        <w:rPr>
          <w:rFonts w:ascii="Times New Roman" w:hAnsi="Times New Roman"/>
          <w:sz w:val="24"/>
          <w:szCs w:val="24"/>
        </w:rPr>
        <w:t>Report on how an idea has been received and what’s next.</w:t>
      </w:r>
    </w:p>
    <w:p w14:paraId="2416FB1A" w14:textId="77777777" w:rsidR="004F1B2D" w:rsidRPr="004F1B2D" w:rsidRDefault="004F1B2D" w:rsidP="004F1B2D">
      <w:pPr>
        <w:pStyle w:val="p2"/>
        <w:rPr>
          <w:rFonts w:ascii="Times New Roman" w:hAnsi="Times New Roman"/>
          <w:sz w:val="24"/>
          <w:szCs w:val="24"/>
        </w:rPr>
      </w:pPr>
    </w:p>
    <w:p w14:paraId="20ABCB38" w14:textId="3EF99452" w:rsidR="004F1B2D" w:rsidRPr="004F1B2D" w:rsidRDefault="004F1B2D" w:rsidP="004F1B2D">
      <w:pPr>
        <w:pStyle w:val="p4"/>
        <w:rPr>
          <w:rFonts w:ascii="Times New Roman" w:hAnsi="Times New Roman"/>
          <w:sz w:val="24"/>
          <w:szCs w:val="24"/>
        </w:rPr>
      </w:pPr>
      <w:r w:rsidRPr="004F1B2D">
        <w:rPr>
          <w:rFonts w:ascii="Times New Roman" w:hAnsi="Times New Roman"/>
          <w:b/>
          <w:bCs/>
          <w:sz w:val="24"/>
          <w:szCs w:val="24"/>
        </w:rPr>
        <w:t>Embed Creativity into Church Life</w:t>
      </w:r>
    </w:p>
    <w:p w14:paraId="799FF4B6" w14:textId="4F5D9EF9" w:rsidR="004F1B2D" w:rsidRPr="004F1B2D" w:rsidRDefault="004F1B2D" w:rsidP="004723F7">
      <w:pPr>
        <w:pStyle w:val="p5"/>
        <w:numPr>
          <w:ilvl w:val="0"/>
          <w:numId w:val="2"/>
        </w:numPr>
        <w:spacing w:before="0"/>
        <w:rPr>
          <w:rFonts w:ascii="Times New Roman" w:hAnsi="Times New Roman"/>
          <w:sz w:val="24"/>
          <w:szCs w:val="24"/>
        </w:rPr>
      </w:pPr>
      <w:r w:rsidRPr="004F1B2D">
        <w:rPr>
          <w:rFonts w:ascii="Times New Roman" w:hAnsi="Times New Roman"/>
          <w:sz w:val="24"/>
          <w:szCs w:val="24"/>
        </w:rPr>
        <w:t>Encourage ongoing engagement by introducing regular creative activities in worship, small groups, or community events.</w:t>
      </w:r>
    </w:p>
    <w:p w14:paraId="087BF45D" w14:textId="77777777" w:rsidR="004F1B2D" w:rsidRPr="004F1B2D" w:rsidRDefault="004F1B2D" w:rsidP="004F1B2D">
      <w:pPr>
        <w:pStyle w:val="p2"/>
        <w:rPr>
          <w:rFonts w:ascii="Times New Roman" w:hAnsi="Times New Roman"/>
          <w:sz w:val="24"/>
          <w:szCs w:val="24"/>
        </w:rPr>
      </w:pPr>
    </w:p>
    <w:p w14:paraId="165A4C36" w14:textId="3D3F7C23" w:rsidR="004F1B2D" w:rsidRPr="004F1B2D" w:rsidRDefault="004F1B2D" w:rsidP="004F1B2D">
      <w:pPr>
        <w:pStyle w:val="p4"/>
        <w:rPr>
          <w:rFonts w:ascii="Times New Roman" w:hAnsi="Times New Roman"/>
          <w:sz w:val="24"/>
          <w:szCs w:val="24"/>
        </w:rPr>
      </w:pPr>
      <w:r w:rsidRPr="004F1B2D">
        <w:rPr>
          <w:rFonts w:ascii="Times New Roman" w:hAnsi="Times New Roman"/>
          <w:b/>
          <w:bCs/>
          <w:sz w:val="24"/>
          <w:szCs w:val="24"/>
        </w:rPr>
        <w:t>Reflect and Reassess</w:t>
      </w:r>
    </w:p>
    <w:p w14:paraId="212A5E7A" w14:textId="4F8141E0" w:rsidR="004F1B2D" w:rsidRPr="004F1B2D" w:rsidRDefault="004F1B2D" w:rsidP="004723F7">
      <w:pPr>
        <w:pStyle w:val="p5"/>
        <w:numPr>
          <w:ilvl w:val="0"/>
          <w:numId w:val="2"/>
        </w:numPr>
        <w:spacing w:before="0"/>
        <w:rPr>
          <w:rFonts w:ascii="Times New Roman" w:hAnsi="Times New Roman"/>
          <w:sz w:val="24"/>
          <w:szCs w:val="24"/>
        </w:rPr>
      </w:pPr>
      <w:r w:rsidRPr="004F1B2D">
        <w:rPr>
          <w:rFonts w:ascii="Times New Roman" w:hAnsi="Times New Roman"/>
          <w:sz w:val="24"/>
          <w:szCs w:val="24"/>
        </w:rPr>
        <w:t>Ask participants and leaders:</w:t>
      </w:r>
    </w:p>
    <w:p w14:paraId="71774443" w14:textId="37C2D25A" w:rsidR="004F1B2D" w:rsidRPr="004F1B2D" w:rsidRDefault="004F1B2D" w:rsidP="004723F7">
      <w:pPr>
        <w:pStyle w:val="p6"/>
        <w:numPr>
          <w:ilvl w:val="1"/>
          <w:numId w:val="2"/>
        </w:numPr>
        <w:spacing w:before="0"/>
        <w:rPr>
          <w:rFonts w:ascii="Times New Roman" w:hAnsi="Times New Roman"/>
          <w:sz w:val="24"/>
          <w:szCs w:val="24"/>
        </w:rPr>
      </w:pPr>
      <w:r w:rsidRPr="004F1B2D">
        <w:rPr>
          <w:rFonts w:ascii="Times New Roman" w:hAnsi="Times New Roman"/>
          <w:i/>
          <w:iCs/>
          <w:sz w:val="24"/>
          <w:szCs w:val="24"/>
        </w:rPr>
        <w:t>“How have these exercises influenced our community?”</w:t>
      </w:r>
    </w:p>
    <w:p w14:paraId="0782A54C" w14:textId="251334FD" w:rsidR="004F1B2D" w:rsidRPr="004F1B2D" w:rsidRDefault="004F1B2D" w:rsidP="004723F7">
      <w:pPr>
        <w:pStyle w:val="p6"/>
        <w:numPr>
          <w:ilvl w:val="1"/>
          <w:numId w:val="2"/>
        </w:numPr>
        <w:spacing w:before="0"/>
        <w:rPr>
          <w:rFonts w:ascii="Times New Roman" w:hAnsi="Times New Roman"/>
          <w:sz w:val="24"/>
          <w:szCs w:val="24"/>
        </w:rPr>
      </w:pPr>
      <w:r w:rsidRPr="004F1B2D">
        <w:rPr>
          <w:rFonts w:ascii="Times New Roman" w:hAnsi="Times New Roman"/>
          <w:i/>
          <w:iCs/>
          <w:sz w:val="24"/>
          <w:szCs w:val="24"/>
        </w:rPr>
        <w:t>“What can we improve to continue fostering joy and connection?”</w:t>
      </w:r>
    </w:p>
    <w:p w14:paraId="363FCBC4" w14:textId="77777777" w:rsidR="004F1B2D" w:rsidRPr="004F1B2D" w:rsidRDefault="004F1B2D" w:rsidP="004F1B2D">
      <w:pPr>
        <w:pStyle w:val="p2"/>
        <w:rPr>
          <w:rFonts w:ascii="Times New Roman" w:hAnsi="Times New Roman"/>
          <w:sz w:val="24"/>
          <w:szCs w:val="24"/>
        </w:rPr>
      </w:pPr>
    </w:p>
    <w:p w14:paraId="4C419B1C" w14:textId="77777777" w:rsidR="00D80996" w:rsidRPr="004F1B2D" w:rsidRDefault="00D80996" w:rsidP="004F1B2D">
      <w:pPr>
        <w:rPr>
          <w:rFonts w:ascii="Times New Roman" w:hAnsi="Times New Roman" w:cs="Times New Roman"/>
        </w:rPr>
      </w:pPr>
    </w:p>
    <w:sectPr w:rsidR="00D80996" w:rsidRPr="004F1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SystemUIFon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390A"/>
    <w:multiLevelType w:val="hybridMultilevel"/>
    <w:tmpl w:val="E5520A96"/>
    <w:lvl w:ilvl="0" w:tplc="65CE1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70D50"/>
    <w:multiLevelType w:val="hybridMultilevel"/>
    <w:tmpl w:val="B77A3EB6"/>
    <w:lvl w:ilvl="0" w:tplc="65CE1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A7D44"/>
    <w:multiLevelType w:val="hybridMultilevel"/>
    <w:tmpl w:val="D57A3368"/>
    <w:lvl w:ilvl="0" w:tplc="65CE1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D37EB"/>
    <w:multiLevelType w:val="hybridMultilevel"/>
    <w:tmpl w:val="E578BFAA"/>
    <w:lvl w:ilvl="0" w:tplc="65CE1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269B8"/>
    <w:multiLevelType w:val="hybridMultilevel"/>
    <w:tmpl w:val="21949FE6"/>
    <w:lvl w:ilvl="0" w:tplc="65CE1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90553"/>
    <w:multiLevelType w:val="hybridMultilevel"/>
    <w:tmpl w:val="FC3AC916"/>
    <w:lvl w:ilvl="0" w:tplc="65CE1632">
      <w:numFmt w:val="bullet"/>
      <w:lvlText w:val="•"/>
      <w:lvlJc w:val="left"/>
      <w:pPr>
        <w:ind w:left="916" w:hanging="360"/>
      </w:pPr>
      <w:rPr>
        <w:rFonts w:ascii="Times New Roman" w:eastAsia="Times New Roman" w:hAnsi="Times New Roman" w:cs="Times New Roman"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6" w15:restartNumberingAfterBreak="0">
    <w:nsid w:val="1BA828AB"/>
    <w:multiLevelType w:val="hybridMultilevel"/>
    <w:tmpl w:val="C5BE8F6A"/>
    <w:lvl w:ilvl="0" w:tplc="65CE1632">
      <w:numFmt w:val="bullet"/>
      <w:lvlText w:val="•"/>
      <w:lvlJc w:val="left"/>
      <w:pPr>
        <w:ind w:left="560" w:hanging="360"/>
      </w:pPr>
      <w:rPr>
        <w:rFonts w:ascii="Times New Roman" w:eastAsia="Times New Roman" w:hAnsi="Times New Roman" w:cs="Times New Roman"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7" w15:restartNumberingAfterBreak="0">
    <w:nsid w:val="26D4526F"/>
    <w:multiLevelType w:val="hybridMultilevel"/>
    <w:tmpl w:val="75CEFC4C"/>
    <w:lvl w:ilvl="0" w:tplc="65CE1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D6311"/>
    <w:multiLevelType w:val="hybridMultilevel"/>
    <w:tmpl w:val="48EE56FC"/>
    <w:lvl w:ilvl="0" w:tplc="2E361F5A">
      <w:start w:val="3"/>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6A7A19"/>
    <w:multiLevelType w:val="hybridMultilevel"/>
    <w:tmpl w:val="E92C04E2"/>
    <w:lvl w:ilvl="0" w:tplc="65CE1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F7BD4"/>
    <w:multiLevelType w:val="hybridMultilevel"/>
    <w:tmpl w:val="78D2A5FA"/>
    <w:lvl w:ilvl="0" w:tplc="65CE1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60BB0"/>
    <w:multiLevelType w:val="hybridMultilevel"/>
    <w:tmpl w:val="26C6CCE8"/>
    <w:lvl w:ilvl="0" w:tplc="65CE1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A049E"/>
    <w:multiLevelType w:val="hybridMultilevel"/>
    <w:tmpl w:val="9F8C27D4"/>
    <w:lvl w:ilvl="0" w:tplc="65CE1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B6A61"/>
    <w:multiLevelType w:val="hybridMultilevel"/>
    <w:tmpl w:val="AF806650"/>
    <w:lvl w:ilvl="0" w:tplc="65CE1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CB69A3"/>
    <w:multiLevelType w:val="hybridMultilevel"/>
    <w:tmpl w:val="D0A859A2"/>
    <w:lvl w:ilvl="0" w:tplc="65CE1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CD0987"/>
    <w:multiLevelType w:val="hybridMultilevel"/>
    <w:tmpl w:val="63A62DCA"/>
    <w:lvl w:ilvl="0" w:tplc="65CE1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2B5233"/>
    <w:multiLevelType w:val="hybridMultilevel"/>
    <w:tmpl w:val="85A23088"/>
    <w:lvl w:ilvl="0" w:tplc="65CE1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1066EB"/>
    <w:multiLevelType w:val="hybridMultilevel"/>
    <w:tmpl w:val="46326068"/>
    <w:lvl w:ilvl="0" w:tplc="65CE1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2195460">
    <w:abstractNumId w:val="9"/>
  </w:num>
  <w:num w:numId="2" w16cid:durableId="240676134">
    <w:abstractNumId w:val="6"/>
  </w:num>
  <w:num w:numId="3" w16cid:durableId="654182409">
    <w:abstractNumId w:val="15"/>
  </w:num>
  <w:num w:numId="4" w16cid:durableId="960838436">
    <w:abstractNumId w:val="1"/>
  </w:num>
  <w:num w:numId="5" w16cid:durableId="135880013">
    <w:abstractNumId w:val="4"/>
  </w:num>
  <w:num w:numId="6" w16cid:durableId="15890608">
    <w:abstractNumId w:val="10"/>
  </w:num>
  <w:num w:numId="7" w16cid:durableId="1742172369">
    <w:abstractNumId w:val="14"/>
  </w:num>
  <w:num w:numId="8" w16cid:durableId="830603317">
    <w:abstractNumId w:val="7"/>
  </w:num>
  <w:num w:numId="9" w16cid:durableId="1790734508">
    <w:abstractNumId w:val="11"/>
  </w:num>
  <w:num w:numId="10" w16cid:durableId="284312864">
    <w:abstractNumId w:val="3"/>
  </w:num>
  <w:num w:numId="11" w16cid:durableId="66073642">
    <w:abstractNumId w:val="17"/>
  </w:num>
  <w:num w:numId="12" w16cid:durableId="1180462077">
    <w:abstractNumId w:val="0"/>
  </w:num>
  <w:num w:numId="13" w16cid:durableId="537201971">
    <w:abstractNumId w:val="5"/>
  </w:num>
  <w:num w:numId="14" w16cid:durableId="1867911342">
    <w:abstractNumId w:val="2"/>
  </w:num>
  <w:num w:numId="15" w16cid:durableId="827282174">
    <w:abstractNumId w:val="8"/>
  </w:num>
  <w:num w:numId="16" w16cid:durableId="1496993454">
    <w:abstractNumId w:val="12"/>
  </w:num>
  <w:num w:numId="17" w16cid:durableId="2117478728">
    <w:abstractNumId w:val="16"/>
  </w:num>
  <w:num w:numId="18" w16cid:durableId="5632212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2D"/>
    <w:rsid w:val="00234407"/>
    <w:rsid w:val="004723F7"/>
    <w:rsid w:val="004F1B2D"/>
    <w:rsid w:val="005F4FB8"/>
    <w:rsid w:val="008108B1"/>
    <w:rsid w:val="00D8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E99D63"/>
  <w15:chartTrackingRefBased/>
  <w15:docId w15:val="{B0942996-5925-E547-A21E-15AA0DDA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3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F1B2D"/>
    <w:rPr>
      <w:rFonts w:ascii=".AppleSystemUIFont" w:eastAsia="Times New Roman" w:hAnsi=".AppleSystemUIFont" w:cs="Times New Roman"/>
      <w:color w:val="0E0E0E"/>
      <w:sz w:val="23"/>
      <w:szCs w:val="23"/>
    </w:rPr>
  </w:style>
  <w:style w:type="paragraph" w:customStyle="1" w:styleId="p2">
    <w:name w:val="p2"/>
    <w:basedOn w:val="Normal"/>
    <w:rsid w:val="004F1B2D"/>
    <w:rPr>
      <w:rFonts w:ascii=".AppleSystemUIFont" w:eastAsia="Times New Roman" w:hAnsi=".AppleSystemUIFont" w:cs="Times New Roman"/>
      <w:color w:val="0E0E0E"/>
      <w:sz w:val="21"/>
      <w:szCs w:val="21"/>
    </w:rPr>
  </w:style>
  <w:style w:type="paragraph" w:customStyle="1" w:styleId="p3">
    <w:name w:val="p3"/>
    <w:basedOn w:val="Normal"/>
    <w:rsid w:val="004F1B2D"/>
    <w:rPr>
      <w:rFonts w:ascii=".AppleSystemUIFont" w:eastAsia="Times New Roman" w:hAnsi=".AppleSystemUIFont" w:cs="Times New Roman"/>
      <w:color w:val="0E0E0E"/>
      <w:sz w:val="20"/>
      <w:szCs w:val="20"/>
    </w:rPr>
  </w:style>
  <w:style w:type="paragraph" w:customStyle="1" w:styleId="p4">
    <w:name w:val="p4"/>
    <w:basedOn w:val="Normal"/>
    <w:rsid w:val="004F1B2D"/>
    <w:rPr>
      <w:rFonts w:ascii=".AppleSystemUIFont" w:eastAsia="Times New Roman" w:hAnsi=".AppleSystemUIFont" w:cs="Times New Roman"/>
      <w:color w:val="0E0E0E"/>
      <w:sz w:val="21"/>
      <w:szCs w:val="21"/>
    </w:rPr>
  </w:style>
  <w:style w:type="paragraph" w:customStyle="1" w:styleId="p5">
    <w:name w:val="p5"/>
    <w:basedOn w:val="Normal"/>
    <w:rsid w:val="004F1B2D"/>
    <w:pPr>
      <w:spacing w:before="180"/>
      <w:ind w:left="195" w:hanging="195"/>
    </w:pPr>
    <w:rPr>
      <w:rFonts w:ascii=".AppleSystemUIFont" w:eastAsia="Times New Roman" w:hAnsi=".AppleSystemUIFont" w:cs="Times New Roman"/>
      <w:color w:val="0E0E0E"/>
      <w:sz w:val="21"/>
      <w:szCs w:val="21"/>
    </w:rPr>
  </w:style>
  <w:style w:type="paragraph" w:customStyle="1" w:styleId="p6">
    <w:name w:val="p6"/>
    <w:basedOn w:val="Normal"/>
    <w:rsid w:val="004F1B2D"/>
    <w:pPr>
      <w:spacing w:before="180"/>
      <w:ind w:left="495" w:hanging="495"/>
    </w:pPr>
    <w:rPr>
      <w:rFonts w:ascii=".AppleSystemUIFont" w:eastAsia="Times New Roman" w:hAnsi=".AppleSystemUIFont" w:cs="Times New Roman"/>
      <w:color w:val="0E0E0E"/>
      <w:sz w:val="21"/>
      <w:szCs w:val="21"/>
    </w:rPr>
  </w:style>
  <w:style w:type="paragraph" w:customStyle="1" w:styleId="p7">
    <w:name w:val="p7"/>
    <w:basedOn w:val="Normal"/>
    <w:rsid w:val="004F1B2D"/>
    <w:rPr>
      <w:rFonts w:ascii="Times New Roman" w:eastAsia="Times New Roman" w:hAnsi="Times New Roman" w:cs="Times New Roman"/>
    </w:rPr>
  </w:style>
  <w:style w:type="character" w:customStyle="1" w:styleId="apple-tab-span">
    <w:name w:val="apple-tab-span"/>
    <w:basedOn w:val="DefaultParagraphFont"/>
    <w:rsid w:val="004F1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402717">
      <w:bodyDiv w:val="1"/>
      <w:marLeft w:val="0"/>
      <w:marRight w:val="0"/>
      <w:marTop w:val="0"/>
      <w:marBottom w:val="0"/>
      <w:divBdr>
        <w:top w:val="none" w:sz="0" w:space="0" w:color="auto"/>
        <w:left w:val="none" w:sz="0" w:space="0" w:color="auto"/>
        <w:bottom w:val="none" w:sz="0" w:space="0" w:color="auto"/>
        <w:right w:val="none" w:sz="0" w:space="0" w:color="auto"/>
      </w:divBdr>
    </w:div>
    <w:div w:id="1441218663">
      <w:bodyDiv w:val="1"/>
      <w:marLeft w:val="0"/>
      <w:marRight w:val="0"/>
      <w:marTop w:val="0"/>
      <w:marBottom w:val="0"/>
      <w:divBdr>
        <w:top w:val="none" w:sz="0" w:space="0" w:color="auto"/>
        <w:left w:val="none" w:sz="0" w:space="0" w:color="auto"/>
        <w:bottom w:val="none" w:sz="0" w:space="0" w:color="auto"/>
        <w:right w:val="none" w:sz="0" w:space="0" w:color="auto"/>
      </w:divBdr>
    </w:div>
    <w:div w:id="1758791503">
      <w:bodyDiv w:val="1"/>
      <w:marLeft w:val="0"/>
      <w:marRight w:val="0"/>
      <w:marTop w:val="0"/>
      <w:marBottom w:val="0"/>
      <w:divBdr>
        <w:top w:val="none" w:sz="0" w:space="0" w:color="auto"/>
        <w:left w:val="none" w:sz="0" w:space="0" w:color="auto"/>
        <w:bottom w:val="none" w:sz="0" w:space="0" w:color="auto"/>
        <w:right w:val="none" w:sz="0" w:space="0" w:color="auto"/>
      </w:divBdr>
    </w:div>
    <w:div w:id="1847788538">
      <w:bodyDiv w:val="1"/>
      <w:marLeft w:val="0"/>
      <w:marRight w:val="0"/>
      <w:marTop w:val="0"/>
      <w:marBottom w:val="0"/>
      <w:divBdr>
        <w:top w:val="none" w:sz="0" w:space="0" w:color="auto"/>
        <w:left w:val="none" w:sz="0" w:space="0" w:color="auto"/>
        <w:bottom w:val="none" w:sz="0" w:space="0" w:color="auto"/>
        <w:right w:val="none" w:sz="0" w:space="0" w:color="auto"/>
      </w:divBdr>
    </w:div>
    <w:div w:id="205071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Hale</dc:creator>
  <cp:keywords/>
  <dc:description/>
  <cp:lastModifiedBy>Andy Hale</cp:lastModifiedBy>
  <cp:revision>2</cp:revision>
  <dcterms:created xsi:type="dcterms:W3CDTF">2024-11-22T13:23:00Z</dcterms:created>
  <dcterms:modified xsi:type="dcterms:W3CDTF">2024-11-22T13:49:00Z</dcterms:modified>
</cp:coreProperties>
</file>