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1AA12" w14:textId="68A25DF3" w:rsidR="00676712" w:rsidRPr="00676712" w:rsidRDefault="00676712" w:rsidP="00676712">
      <w:pPr>
        <w:autoSpaceDE w:val="0"/>
        <w:autoSpaceDN w:val="0"/>
        <w:adjustRightInd w:val="0"/>
        <w:jc w:val="center"/>
        <w:rPr>
          <w:b/>
          <w:bCs/>
          <w:kern w:val="0"/>
          <w:sz w:val="32"/>
          <w:szCs w:val="32"/>
        </w:rPr>
      </w:pPr>
      <w:r w:rsidRPr="00676712">
        <w:rPr>
          <w:b/>
          <w:bCs/>
          <w:kern w:val="0"/>
          <w:sz w:val="32"/>
          <w:szCs w:val="32"/>
        </w:rPr>
        <w:t>Useful Websites for Studying the Presidency</w:t>
      </w:r>
    </w:p>
    <w:p w14:paraId="60FECEE9" w14:textId="77777777" w:rsidR="00676712" w:rsidRDefault="00676712" w:rsidP="00676712">
      <w:pPr>
        <w:autoSpaceDE w:val="0"/>
        <w:autoSpaceDN w:val="0"/>
        <w:adjustRightInd w:val="0"/>
        <w:jc w:val="center"/>
        <w:rPr>
          <w:b/>
          <w:bCs/>
          <w:kern w:val="0"/>
        </w:rPr>
      </w:pPr>
    </w:p>
    <w:p w14:paraId="1FF69141" w14:textId="07263D00" w:rsidR="00676712" w:rsidRPr="00216F1A" w:rsidRDefault="00676712" w:rsidP="00676712">
      <w:pPr>
        <w:autoSpaceDE w:val="0"/>
        <w:autoSpaceDN w:val="0"/>
        <w:adjustRightInd w:val="0"/>
        <w:jc w:val="center"/>
        <w:rPr>
          <w:b/>
          <w:bCs/>
          <w:kern w:val="0"/>
          <w:sz w:val="28"/>
          <w:szCs w:val="28"/>
          <w:lang w:val="fr-FR"/>
        </w:rPr>
      </w:pPr>
      <w:proofErr w:type="spellStart"/>
      <w:r w:rsidRPr="00216F1A">
        <w:rPr>
          <w:b/>
          <w:bCs/>
          <w:kern w:val="0"/>
          <w:sz w:val="28"/>
          <w:szCs w:val="28"/>
          <w:lang w:val="fr-FR"/>
        </w:rPr>
        <w:t>Chapter</w:t>
      </w:r>
      <w:proofErr w:type="spellEnd"/>
      <w:r w:rsidRPr="00216F1A">
        <w:rPr>
          <w:b/>
          <w:bCs/>
          <w:kern w:val="0"/>
          <w:sz w:val="28"/>
          <w:szCs w:val="28"/>
          <w:lang w:val="fr-FR"/>
        </w:rPr>
        <w:t xml:space="preserve"> 1</w:t>
      </w:r>
    </w:p>
    <w:p w14:paraId="21FD5934" w14:textId="398970E5" w:rsidR="002637D9" w:rsidRPr="00216F1A" w:rsidRDefault="002A6C9A" w:rsidP="00676712">
      <w:pPr>
        <w:autoSpaceDE w:val="0"/>
        <w:autoSpaceDN w:val="0"/>
        <w:adjustRightInd w:val="0"/>
        <w:rPr>
          <w:b/>
          <w:bCs/>
          <w:kern w:val="0"/>
          <w:lang w:val="fr-FR"/>
        </w:rPr>
      </w:pPr>
      <w:r w:rsidRPr="00216F1A">
        <w:rPr>
          <w:b/>
          <w:bCs/>
          <w:kern w:val="0"/>
          <w:lang w:val="fr-FR"/>
        </w:rPr>
        <w:t>www.govinfo.gov/app/collection/ppp</w:t>
      </w:r>
    </w:p>
    <w:p w14:paraId="5071D33D" w14:textId="22FE9AC3" w:rsidR="003C5B90" w:rsidRPr="00676712" w:rsidRDefault="00A20B4E" w:rsidP="00676712">
      <w:pPr>
        <w:autoSpaceDE w:val="0"/>
        <w:autoSpaceDN w:val="0"/>
        <w:adjustRightInd w:val="0"/>
        <w:rPr>
          <w:color w:val="000000"/>
          <w:kern w:val="0"/>
        </w:rPr>
      </w:pPr>
      <w:r w:rsidRPr="00676712">
        <w:rPr>
          <w:color w:val="000000"/>
          <w:kern w:val="0"/>
        </w:rPr>
        <w:t xml:space="preserve">Public </w:t>
      </w:r>
      <w:r w:rsidR="002A6C9A" w:rsidRPr="00676712">
        <w:rPr>
          <w:color w:val="000000"/>
          <w:kern w:val="0"/>
        </w:rPr>
        <w:t>papers of the presidents</w:t>
      </w:r>
    </w:p>
    <w:p w14:paraId="2C8FA84C" w14:textId="77777777" w:rsidR="00635204" w:rsidRPr="00676712" w:rsidRDefault="00635204" w:rsidP="00676712">
      <w:pPr>
        <w:autoSpaceDE w:val="0"/>
        <w:autoSpaceDN w:val="0"/>
        <w:adjustRightInd w:val="0"/>
        <w:rPr>
          <w:color w:val="000000"/>
          <w:kern w:val="0"/>
        </w:rPr>
      </w:pPr>
    </w:p>
    <w:p w14:paraId="6443CE1A" w14:textId="3999056A" w:rsidR="002637D9" w:rsidRPr="00A20B4E" w:rsidRDefault="005A6DC9" w:rsidP="00676712">
      <w:pPr>
        <w:autoSpaceDE w:val="0"/>
        <w:autoSpaceDN w:val="0"/>
        <w:adjustRightInd w:val="0"/>
        <w:rPr>
          <w:b/>
          <w:bCs/>
        </w:rPr>
      </w:pPr>
      <w:hyperlink r:id="rId5" w:history="1">
        <w:r w:rsidRPr="00A20B4E">
          <w:rPr>
            <w:b/>
            <w:bCs/>
          </w:rPr>
          <w:t>founders.archives.gov/documents/Hamilton/01-04-02-0226</w:t>
        </w:r>
      </w:hyperlink>
    </w:p>
    <w:p w14:paraId="58AA8E03" w14:textId="3C3826E6" w:rsidR="005A6DC9" w:rsidRPr="00722BD7" w:rsidRDefault="00722BD7" w:rsidP="00676712">
      <w:pPr>
        <w:autoSpaceDE w:val="0"/>
        <w:autoSpaceDN w:val="0"/>
        <w:adjustRightInd w:val="0"/>
        <w:rPr>
          <w:kern w:val="0"/>
        </w:rPr>
      </w:pPr>
      <w:r w:rsidRPr="00722BD7">
        <w:rPr>
          <w:kern w:val="0"/>
        </w:rPr>
        <w:t xml:space="preserve">Alexander Hamilton’s </w:t>
      </w:r>
      <w:r w:rsidR="005A6DC9" w:rsidRPr="00722BD7">
        <w:rPr>
          <w:kern w:val="0"/>
        </w:rPr>
        <w:t>F</w:t>
      </w:r>
      <w:r w:rsidR="00F1644F" w:rsidRPr="00722BD7">
        <w:rPr>
          <w:kern w:val="0"/>
        </w:rPr>
        <w:t>e</w:t>
      </w:r>
      <w:r w:rsidR="005A6DC9" w:rsidRPr="00722BD7">
        <w:rPr>
          <w:kern w:val="0"/>
        </w:rPr>
        <w:t xml:space="preserve">deralist </w:t>
      </w:r>
      <w:r w:rsidR="00F1644F" w:rsidRPr="00722BD7">
        <w:rPr>
          <w:kern w:val="0"/>
        </w:rPr>
        <w:t>74</w:t>
      </w:r>
      <w:r w:rsidRPr="00722BD7">
        <w:rPr>
          <w:kern w:val="0"/>
        </w:rPr>
        <w:t xml:space="preserve"> on the presidency</w:t>
      </w:r>
    </w:p>
    <w:p w14:paraId="6713609A" w14:textId="77777777" w:rsidR="002637D9" w:rsidRPr="00676712" w:rsidRDefault="002637D9" w:rsidP="00676712">
      <w:pPr>
        <w:autoSpaceDE w:val="0"/>
        <w:autoSpaceDN w:val="0"/>
        <w:adjustRightInd w:val="0"/>
        <w:rPr>
          <w:b/>
          <w:bCs/>
          <w:kern w:val="0"/>
        </w:rPr>
      </w:pPr>
    </w:p>
    <w:p w14:paraId="2D507215" w14:textId="5F7D0584" w:rsidR="002637D9" w:rsidRPr="00722BD7" w:rsidRDefault="00722BD7" w:rsidP="00676712">
      <w:pPr>
        <w:autoSpaceDE w:val="0"/>
        <w:autoSpaceDN w:val="0"/>
        <w:adjustRightInd w:val="0"/>
        <w:rPr>
          <w:b/>
          <w:bCs/>
        </w:rPr>
      </w:pPr>
      <w:hyperlink r:id="rId6" w:history="1">
        <w:r w:rsidRPr="00722BD7">
          <w:rPr>
            <w:b/>
            <w:bCs/>
          </w:rPr>
          <w:t>www.presidency.ucsb.edu/</w:t>
        </w:r>
      </w:hyperlink>
    </w:p>
    <w:p w14:paraId="4FCE2150" w14:textId="37CD2A67" w:rsidR="00890F7E" w:rsidRPr="00676712" w:rsidRDefault="00890F7E" w:rsidP="00676712">
      <w:pPr>
        <w:autoSpaceDE w:val="0"/>
        <w:autoSpaceDN w:val="0"/>
        <w:adjustRightInd w:val="0"/>
        <w:rPr>
          <w:kern w:val="0"/>
        </w:rPr>
      </w:pPr>
      <w:r w:rsidRPr="00676712">
        <w:rPr>
          <w:kern w:val="0"/>
        </w:rPr>
        <w:t xml:space="preserve">The American Presidency Project, with </w:t>
      </w:r>
      <w:r w:rsidR="00C3744E" w:rsidRPr="00676712">
        <w:rPr>
          <w:kern w:val="0"/>
        </w:rPr>
        <w:t>extensive information about individual presidents and the presidency</w:t>
      </w:r>
    </w:p>
    <w:p w14:paraId="54F0FFB7" w14:textId="77777777" w:rsidR="002637D9" w:rsidRPr="00676712" w:rsidRDefault="002637D9" w:rsidP="00676712">
      <w:pPr>
        <w:autoSpaceDE w:val="0"/>
        <w:autoSpaceDN w:val="0"/>
        <w:adjustRightInd w:val="0"/>
        <w:rPr>
          <w:b/>
          <w:bCs/>
          <w:kern w:val="0"/>
        </w:rPr>
      </w:pPr>
    </w:p>
    <w:p w14:paraId="2F8C5830" w14:textId="023561AE" w:rsidR="003F3099" w:rsidRPr="00676712" w:rsidRDefault="003F3099" w:rsidP="00676712">
      <w:pPr>
        <w:autoSpaceDE w:val="0"/>
        <w:autoSpaceDN w:val="0"/>
        <w:adjustRightInd w:val="0"/>
        <w:rPr>
          <w:b/>
          <w:bCs/>
          <w:kern w:val="0"/>
        </w:rPr>
      </w:pPr>
      <w:r w:rsidRPr="00676712">
        <w:rPr>
          <w:b/>
          <w:bCs/>
          <w:kern w:val="0"/>
        </w:rPr>
        <w:t>www.whitehouse.gov</w:t>
      </w:r>
    </w:p>
    <w:p w14:paraId="361FF365" w14:textId="77777777" w:rsidR="003F3099" w:rsidRPr="00676712" w:rsidRDefault="003F3099" w:rsidP="00676712">
      <w:pPr>
        <w:autoSpaceDE w:val="0"/>
        <w:autoSpaceDN w:val="0"/>
        <w:adjustRightInd w:val="0"/>
        <w:rPr>
          <w:kern w:val="0"/>
        </w:rPr>
      </w:pPr>
      <w:r w:rsidRPr="00676712">
        <w:rPr>
          <w:kern w:val="0"/>
        </w:rPr>
        <w:t>Links to presidential speeches, documents, schedules, federal statistics, and White House press releases and briefings</w:t>
      </w:r>
    </w:p>
    <w:p w14:paraId="02C927E3" w14:textId="77777777" w:rsidR="003F3099" w:rsidRPr="00676712" w:rsidRDefault="003F3099" w:rsidP="00676712">
      <w:pPr>
        <w:autoSpaceDE w:val="0"/>
        <w:autoSpaceDN w:val="0"/>
        <w:adjustRightInd w:val="0"/>
        <w:rPr>
          <w:b/>
          <w:bCs/>
          <w:kern w:val="0"/>
        </w:rPr>
      </w:pPr>
    </w:p>
    <w:p w14:paraId="4B6F11BD" w14:textId="77777777" w:rsidR="003F3099" w:rsidRPr="00676712" w:rsidRDefault="003F3099" w:rsidP="00676712">
      <w:pPr>
        <w:autoSpaceDE w:val="0"/>
        <w:autoSpaceDN w:val="0"/>
        <w:adjustRightInd w:val="0"/>
        <w:rPr>
          <w:b/>
          <w:bCs/>
          <w:kern w:val="0"/>
        </w:rPr>
      </w:pPr>
      <w:r w:rsidRPr="00676712">
        <w:rPr>
          <w:b/>
          <w:bCs/>
          <w:kern w:val="0"/>
        </w:rPr>
        <w:t>www.ipl.org/div/potus</w:t>
      </w:r>
    </w:p>
    <w:p w14:paraId="7F084FC1" w14:textId="77777777" w:rsidR="003F3099" w:rsidRPr="00676712" w:rsidRDefault="003F3099" w:rsidP="00676712">
      <w:pPr>
        <w:autoSpaceDE w:val="0"/>
        <w:autoSpaceDN w:val="0"/>
        <w:adjustRightInd w:val="0"/>
        <w:rPr>
          <w:kern w:val="0"/>
        </w:rPr>
      </w:pPr>
      <w:r w:rsidRPr="00676712">
        <w:rPr>
          <w:kern w:val="0"/>
        </w:rPr>
        <w:t>Background on presidents and their administrations</w:t>
      </w:r>
    </w:p>
    <w:p w14:paraId="7CE8A5FB" w14:textId="77777777" w:rsidR="003F3099" w:rsidRDefault="003F3099" w:rsidP="00676712">
      <w:pPr>
        <w:autoSpaceDE w:val="0"/>
        <w:autoSpaceDN w:val="0"/>
        <w:adjustRightInd w:val="0"/>
        <w:rPr>
          <w:b/>
          <w:bCs/>
          <w:kern w:val="0"/>
        </w:rPr>
      </w:pPr>
    </w:p>
    <w:p w14:paraId="53A47DEA" w14:textId="18F39213" w:rsidR="008B3600" w:rsidRPr="00216F1A" w:rsidRDefault="008B3600" w:rsidP="008B3600">
      <w:pPr>
        <w:autoSpaceDE w:val="0"/>
        <w:autoSpaceDN w:val="0"/>
        <w:adjustRightInd w:val="0"/>
        <w:jc w:val="center"/>
        <w:rPr>
          <w:b/>
          <w:bCs/>
          <w:kern w:val="0"/>
          <w:sz w:val="28"/>
          <w:szCs w:val="28"/>
          <w:lang w:val="fr-FR"/>
        </w:rPr>
      </w:pPr>
      <w:proofErr w:type="spellStart"/>
      <w:r w:rsidRPr="00216F1A">
        <w:rPr>
          <w:b/>
          <w:bCs/>
          <w:kern w:val="0"/>
          <w:sz w:val="28"/>
          <w:szCs w:val="28"/>
          <w:lang w:val="fr-FR"/>
        </w:rPr>
        <w:t>Chapter</w:t>
      </w:r>
      <w:proofErr w:type="spellEnd"/>
      <w:r w:rsidRPr="00216F1A">
        <w:rPr>
          <w:b/>
          <w:bCs/>
          <w:kern w:val="0"/>
          <w:sz w:val="28"/>
          <w:szCs w:val="28"/>
          <w:lang w:val="fr-FR"/>
        </w:rPr>
        <w:t xml:space="preserve"> 2</w:t>
      </w:r>
    </w:p>
    <w:p w14:paraId="5D43F58D" w14:textId="1C83E8CF" w:rsidR="000164FE" w:rsidRPr="00216F1A" w:rsidRDefault="0074324F" w:rsidP="0074324F">
      <w:pPr>
        <w:autoSpaceDE w:val="0"/>
        <w:autoSpaceDN w:val="0"/>
        <w:adjustRightInd w:val="0"/>
        <w:rPr>
          <w:b/>
          <w:bCs/>
          <w:kern w:val="0"/>
          <w:lang w:val="fr-FR"/>
        </w:rPr>
      </w:pPr>
      <w:r w:rsidRPr="00216F1A">
        <w:rPr>
          <w:b/>
          <w:bCs/>
          <w:kern w:val="0"/>
          <w:lang w:val="fr-FR"/>
        </w:rPr>
        <w:t>avalon.law.yale.edu/</w:t>
      </w:r>
      <w:proofErr w:type="spellStart"/>
      <w:r w:rsidRPr="00216F1A">
        <w:rPr>
          <w:b/>
          <w:bCs/>
          <w:kern w:val="0"/>
          <w:lang w:val="fr-FR"/>
        </w:rPr>
        <w:t>subject_menus</w:t>
      </w:r>
      <w:proofErr w:type="spellEnd"/>
      <w:r w:rsidRPr="00216F1A">
        <w:rPr>
          <w:b/>
          <w:bCs/>
          <w:kern w:val="0"/>
          <w:lang w:val="fr-FR"/>
        </w:rPr>
        <w:t>/fed.asp</w:t>
      </w:r>
    </w:p>
    <w:p w14:paraId="36F094EE" w14:textId="1FE310EF" w:rsidR="000164FE" w:rsidRDefault="0074324F" w:rsidP="0074324F">
      <w:pPr>
        <w:autoSpaceDE w:val="0"/>
        <w:autoSpaceDN w:val="0"/>
        <w:adjustRightInd w:val="0"/>
        <w:rPr>
          <w:kern w:val="0"/>
        </w:rPr>
      </w:pPr>
      <w:r w:rsidRPr="0074324F">
        <w:rPr>
          <w:kern w:val="0"/>
        </w:rPr>
        <w:t xml:space="preserve">Complete set of </w:t>
      </w:r>
      <w:r w:rsidRPr="0074324F">
        <w:rPr>
          <w:i/>
          <w:iCs/>
          <w:kern w:val="0"/>
        </w:rPr>
        <w:t>The Federalist</w:t>
      </w:r>
      <w:r>
        <w:rPr>
          <w:kern w:val="0"/>
        </w:rPr>
        <w:t>; nos. 67-77 cover the executive</w:t>
      </w:r>
    </w:p>
    <w:p w14:paraId="3A319EC6" w14:textId="77777777" w:rsidR="004833D8" w:rsidRDefault="004833D8" w:rsidP="0074324F">
      <w:pPr>
        <w:autoSpaceDE w:val="0"/>
        <w:autoSpaceDN w:val="0"/>
        <w:adjustRightInd w:val="0"/>
        <w:rPr>
          <w:kern w:val="0"/>
        </w:rPr>
      </w:pPr>
    </w:p>
    <w:p w14:paraId="7D0720F8" w14:textId="59B8EFB3" w:rsidR="004833D8" w:rsidRPr="00A20B4E" w:rsidRDefault="004833D8" w:rsidP="0074324F">
      <w:pPr>
        <w:autoSpaceDE w:val="0"/>
        <w:autoSpaceDN w:val="0"/>
        <w:adjustRightInd w:val="0"/>
        <w:rPr>
          <w:b/>
          <w:bCs/>
          <w:kern w:val="0"/>
        </w:rPr>
      </w:pPr>
      <w:r w:rsidRPr="00A20B4E">
        <w:rPr>
          <w:b/>
          <w:bCs/>
          <w:kern w:val="0"/>
        </w:rPr>
        <w:t>millercenter.org/the-presidency</w:t>
      </w:r>
    </w:p>
    <w:p w14:paraId="4F2716E9" w14:textId="301A3D14" w:rsidR="004833D8" w:rsidRDefault="004833D8" w:rsidP="0074324F">
      <w:pPr>
        <w:autoSpaceDE w:val="0"/>
        <w:autoSpaceDN w:val="0"/>
        <w:adjustRightInd w:val="0"/>
        <w:rPr>
          <w:kern w:val="0"/>
        </w:rPr>
      </w:pPr>
      <w:r>
        <w:rPr>
          <w:kern w:val="0"/>
        </w:rPr>
        <w:t xml:space="preserve">Presidency studies at The Miller Center, </w:t>
      </w:r>
      <w:r w:rsidR="005D0EBC">
        <w:rPr>
          <w:kern w:val="0"/>
        </w:rPr>
        <w:t>U</w:t>
      </w:r>
      <w:r>
        <w:rPr>
          <w:kern w:val="0"/>
        </w:rPr>
        <w:t>niversity of Virginia</w:t>
      </w:r>
    </w:p>
    <w:p w14:paraId="4BACDC8A" w14:textId="77777777" w:rsidR="0074324F" w:rsidRDefault="0074324F" w:rsidP="0074324F">
      <w:pPr>
        <w:autoSpaceDE w:val="0"/>
        <w:autoSpaceDN w:val="0"/>
        <w:adjustRightInd w:val="0"/>
        <w:rPr>
          <w:kern w:val="0"/>
        </w:rPr>
      </w:pPr>
    </w:p>
    <w:p w14:paraId="1FEA8DF9" w14:textId="341B1EA6" w:rsidR="0074324F" w:rsidRPr="0078061A" w:rsidRDefault="000B65DD" w:rsidP="0074324F">
      <w:pPr>
        <w:autoSpaceDE w:val="0"/>
        <w:autoSpaceDN w:val="0"/>
        <w:adjustRightInd w:val="0"/>
        <w:rPr>
          <w:b/>
          <w:bCs/>
          <w:kern w:val="0"/>
        </w:rPr>
      </w:pPr>
      <w:r>
        <w:rPr>
          <w:b/>
          <w:bCs/>
          <w:kern w:val="0"/>
        </w:rPr>
        <w:t>www.</w:t>
      </w:r>
      <w:r w:rsidR="00824F7D" w:rsidRPr="000B65DD">
        <w:rPr>
          <w:b/>
          <w:bCs/>
          <w:kern w:val="0"/>
        </w:rPr>
        <w:t>federalregister.gov/presidential-documents/executive-orders</w:t>
      </w:r>
    </w:p>
    <w:p w14:paraId="6E7E2A3A" w14:textId="6C41EA4E" w:rsidR="0078061A" w:rsidRDefault="0078061A" w:rsidP="0074324F">
      <w:pPr>
        <w:autoSpaceDE w:val="0"/>
        <w:autoSpaceDN w:val="0"/>
        <w:adjustRightInd w:val="0"/>
        <w:rPr>
          <w:kern w:val="0"/>
        </w:rPr>
      </w:pPr>
      <w:r>
        <w:rPr>
          <w:kern w:val="0"/>
        </w:rPr>
        <w:t>Text of executive orders from FDR to Trump</w:t>
      </w:r>
    </w:p>
    <w:p w14:paraId="2708410E" w14:textId="77777777" w:rsidR="0078061A" w:rsidRDefault="0078061A" w:rsidP="0074324F">
      <w:pPr>
        <w:autoSpaceDE w:val="0"/>
        <w:autoSpaceDN w:val="0"/>
        <w:adjustRightInd w:val="0"/>
        <w:rPr>
          <w:kern w:val="0"/>
        </w:rPr>
      </w:pPr>
    </w:p>
    <w:p w14:paraId="61C082C3" w14:textId="5E69A46D" w:rsidR="0078061A" w:rsidRPr="005D0EBC" w:rsidRDefault="005D0EBC" w:rsidP="0074324F">
      <w:pPr>
        <w:autoSpaceDE w:val="0"/>
        <w:autoSpaceDN w:val="0"/>
        <w:adjustRightInd w:val="0"/>
        <w:rPr>
          <w:b/>
          <w:bCs/>
          <w:kern w:val="0"/>
        </w:rPr>
      </w:pPr>
      <w:r w:rsidRPr="000B65DD">
        <w:rPr>
          <w:b/>
          <w:bCs/>
        </w:rPr>
        <w:t>www.</w:t>
      </w:r>
      <w:r w:rsidRPr="000B65DD">
        <w:rPr>
          <w:b/>
          <w:bCs/>
          <w:kern w:val="0"/>
        </w:rPr>
        <w:t>justsecurity.org/107087/tracker-litigation-legal-challenges-trump-admin</w:t>
      </w:r>
      <w:r w:rsidRPr="000B65DD">
        <w:rPr>
          <w:b/>
          <w:bCs/>
          <w:kern w:val="0"/>
        </w:rPr>
        <w:t>i</w:t>
      </w:r>
      <w:r w:rsidRPr="000B65DD">
        <w:rPr>
          <w:b/>
          <w:bCs/>
          <w:kern w:val="0"/>
        </w:rPr>
        <w:t>stration/</w:t>
      </w:r>
      <w:r>
        <w:rPr>
          <w:b/>
          <w:bCs/>
          <w:kern w:val="0"/>
        </w:rPr>
        <w:t xml:space="preserve"> </w:t>
      </w:r>
    </w:p>
    <w:p w14:paraId="6E0EC4F9" w14:textId="01332528" w:rsidR="00824F7D" w:rsidRDefault="00824F7D" w:rsidP="0074324F">
      <w:pPr>
        <w:autoSpaceDE w:val="0"/>
        <w:autoSpaceDN w:val="0"/>
        <w:adjustRightInd w:val="0"/>
        <w:rPr>
          <w:kern w:val="0"/>
        </w:rPr>
      </w:pPr>
      <w:r>
        <w:rPr>
          <w:kern w:val="0"/>
        </w:rPr>
        <w:t>Tracking legal challenges to Trump Administration executive actions</w:t>
      </w:r>
    </w:p>
    <w:p w14:paraId="055839EE" w14:textId="77777777" w:rsidR="00824F7D" w:rsidRDefault="00824F7D" w:rsidP="0074324F">
      <w:pPr>
        <w:autoSpaceDE w:val="0"/>
        <w:autoSpaceDN w:val="0"/>
        <w:adjustRightInd w:val="0"/>
        <w:rPr>
          <w:kern w:val="0"/>
        </w:rPr>
      </w:pPr>
    </w:p>
    <w:p w14:paraId="37A8065B" w14:textId="77777777" w:rsidR="00824F7D" w:rsidRPr="0074324F" w:rsidRDefault="00824F7D" w:rsidP="0074324F">
      <w:pPr>
        <w:autoSpaceDE w:val="0"/>
        <w:autoSpaceDN w:val="0"/>
        <w:adjustRightInd w:val="0"/>
        <w:rPr>
          <w:kern w:val="0"/>
        </w:rPr>
      </w:pPr>
    </w:p>
    <w:p w14:paraId="578A70E8" w14:textId="3250B973" w:rsidR="000164FE" w:rsidRPr="00216F1A" w:rsidRDefault="000164FE" w:rsidP="008B3600">
      <w:pPr>
        <w:autoSpaceDE w:val="0"/>
        <w:autoSpaceDN w:val="0"/>
        <w:adjustRightInd w:val="0"/>
        <w:jc w:val="center"/>
        <w:rPr>
          <w:b/>
          <w:bCs/>
          <w:kern w:val="0"/>
          <w:sz w:val="28"/>
          <w:szCs w:val="28"/>
          <w:lang w:val="fr-FR"/>
        </w:rPr>
      </w:pPr>
      <w:proofErr w:type="spellStart"/>
      <w:r w:rsidRPr="00216F1A">
        <w:rPr>
          <w:b/>
          <w:bCs/>
          <w:kern w:val="0"/>
          <w:sz w:val="28"/>
          <w:szCs w:val="28"/>
          <w:lang w:val="fr-FR"/>
        </w:rPr>
        <w:t>Chapter</w:t>
      </w:r>
      <w:proofErr w:type="spellEnd"/>
      <w:r w:rsidRPr="00216F1A">
        <w:rPr>
          <w:b/>
          <w:bCs/>
          <w:kern w:val="0"/>
          <w:sz w:val="28"/>
          <w:szCs w:val="28"/>
          <w:lang w:val="fr-FR"/>
        </w:rPr>
        <w:t xml:space="preserve"> 3</w:t>
      </w:r>
    </w:p>
    <w:p w14:paraId="0C2F2C32" w14:textId="29C02290" w:rsidR="000164FE" w:rsidRPr="00216F1A" w:rsidRDefault="005D0EBC" w:rsidP="00812898">
      <w:pPr>
        <w:autoSpaceDE w:val="0"/>
        <w:autoSpaceDN w:val="0"/>
        <w:adjustRightInd w:val="0"/>
        <w:rPr>
          <w:b/>
          <w:bCs/>
          <w:lang w:val="fr-FR"/>
        </w:rPr>
      </w:pPr>
      <w:r w:rsidRPr="000B65DD">
        <w:rPr>
          <w:b/>
          <w:bCs/>
          <w:lang w:val="fr-FR"/>
        </w:rPr>
        <w:t>www.opensecrets.org/presidential-elections</w:t>
      </w:r>
    </w:p>
    <w:p w14:paraId="5193E2B5" w14:textId="2686300F" w:rsidR="00812898" w:rsidRDefault="00812898" w:rsidP="00812898">
      <w:pPr>
        <w:autoSpaceDE w:val="0"/>
        <w:autoSpaceDN w:val="0"/>
        <w:adjustRightInd w:val="0"/>
        <w:rPr>
          <w:kern w:val="0"/>
        </w:rPr>
      </w:pPr>
      <w:r w:rsidRPr="004D2662">
        <w:rPr>
          <w:kern w:val="0"/>
        </w:rPr>
        <w:t>Fundraising of primary candidates</w:t>
      </w:r>
    </w:p>
    <w:p w14:paraId="127EBF56" w14:textId="77777777" w:rsidR="00A458F2" w:rsidRDefault="00A458F2" w:rsidP="00812898">
      <w:pPr>
        <w:autoSpaceDE w:val="0"/>
        <w:autoSpaceDN w:val="0"/>
        <w:adjustRightInd w:val="0"/>
        <w:rPr>
          <w:kern w:val="0"/>
        </w:rPr>
      </w:pPr>
    </w:p>
    <w:p w14:paraId="6A3A1EA9" w14:textId="52AE0042" w:rsidR="00A458F2" w:rsidRPr="000B65DD" w:rsidRDefault="00A458F2" w:rsidP="00812898">
      <w:pPr>
        <w:autoSpaceDE w:val="0"/>
        <w:autoSpaceDN w:val="0"/>
        <w:adjustRightInd w:val="0"/>
        <w:rPr>
          <w:b/>
          <w:bCs/>
          <w:kern w:val="0"/>
        </w:rPr>
      </w:pPr>
      <w:r w:rsidRPr="000B65DD">
        <w:rPr>
          <w:b/>
          <w:bCs/>
          <w:kern w:val="0"/>
        </w:rPr>
        <w:t>www.c-span.org/republican-national-convention-2024/history/</w:t>
      </w:r>
    </w:p>
    <w:p w14:paraId="384502E8" w14:textId="784CCEE5" w:rsidR="00A458F2" w:rsidRPr="000B65DD" w:rsidRDefault="00D97FA6" w:rsidP="00812898">
      <w:pPr>
        <w:autoSpaceDE w:val="0"/>
        <w:autoSpaceDN w:val="0"/>
        <w:adjustRightInd w:val="0"/>
        <w:rPr>
          <w:b/>
          <w:bCs/>
          <w:kern w:val="0"/>
        </w:rPr>
      </w:pPr>
      <w:r w:rsidRPr="000B65DD">
        <w:rPr>
          <w:b/>
          <w:bCs/>
          <w:kern w:val="0"/>
        </w:rPr>
        <w:t xml:space="preserve">www.c-span.org/democratic-national-convention-2024/history/ </w:t>
      </w:r>
    </w:p>
    <w:p w14:paraId="574DE534" w14:textId="2B86D73C" w:rsidR="00A458F2" w:rsidRDefault="00A458F2" w:rsidP="00812898">
      <w:pPr>
        <w:autoSpaceDE w:val="0"/>
        <w:autoSpaceDN w:val="0"/>
        <w:adjustRightInd w:val="0"/>
        <w:rPr>
          <w:kern w:val="0"/>
        </w:rPr>
      </w:pPr>
      <w:r>
        <w:rPr>
          <w:kern w:val="0"/>
        </w:rPr>
        <w:t>CSPAN video of key moments at RNC and DNC national conventions extending back to 1948</w:t>
      </w:r>
    </w:p>
    <w:p w14:paraId="6DA15CED" w14:textId="77777777" w:rsidR="00A458F2" w:rsidRPr="004D2662" w:rsidRDefault="00A458F2" w:rsidP="00812898">
      <w:pPr>
        <w:autoSpaceDE w:val="0"/>
        <w:autoSpaceDN w:val="0"/>
        <w:adjustRightInd w:val="0"/>
        <w:rPr>
          <w:kern w:val="0"/>
        </w:rPr>
      </w:pPr>
    </w:p>
    <w:p w14:paraId="3C8C86E3" w14:textId="31082498" w:rsidR="004D2662" w:rsidRPr="00E741D7" w:rsidRDefault="00E741D7" w:rsidP="00812898">
      <w:pPr>
        <w:autoSpaceDE w:val="0"/>
        <w:autoSpaceDN w:val="0"/>
        <w:adjustRightInd w:val="0"/>
        <w:rPr>
          <w:b/>
          <w:bCs/>
          <w:kern w:val="0"/>
        </w:rPr>
      </w:pPr>
      <w:r w:rsidRPr="00E741D7">
        <w:rPr>
          <w:b/>
          <w:bCs/>
          <w:kern w:val="0"/>
        </w:rPr>
        <w:t>www.congress.gov/crs-product/R41542</w:t>
      </w:r>
    </w:p>
    <w:p w14:paraId="40011495" w14:textId="386BE141" w:rsidR="004D2662" w:rsidRPr="004D2662" w:rsidRDefault="004D2662" w:rsidP="00812898">
      <w:pPr>
        <w:autoSpaceDE w:val="0"/>
        <w:autoSpaceDN w:val="0"/>
        <w:adjustRightInd w:val="0"/>
        <w:rPr>
          <w:kern w:val="0"/>
        </w:rPr>
      </w:pPr>
      <w:r>
        <w:rPr>
          <w:kern w:val="0"/>
        </w:rPr>
        <w:t xml:space="preserve">Congressional Research Service Report, </w:t>
      </w:r>
      <w:r>
        <w:rPr>
          <w:i/>
          <w:iCs/>
          <w:kern w:val="0"/>
        </w:rPr>
        <w:t>The Sate of Campaign Finance Policy</w:t>
      </w:r>
      <w:r>
        <w:rPr>
          <w:kern w:val="0"/>
        </w:rPr>
        <w:t>, 2025</w:t>
      </w:r>
    </w:p>
    <w:p w14:paraId="009B7F6E" w14:textId="77777777" w:rsidR="006D5E1A" w:rsidRPr="004D2662" w:rsidRDefault="006D5E1A" w:rsidP="00812898">
      <w:pPr>
        <w:autoSpaceDE w:val="0"/>
        <w:autoSpaceDN w:val="0"/>
        <w:adjustRightInd w:val="0"/>
        <w:rPr>
          <w:kern w:val="0"/>
        </w:rPr>
      </w:pPr>
    </w:p>
    <w:p w14:paraId="1494E95C" w14:textId="1E89B499" w:rsidR="00B7653B" w:rsidRPr="00E741D7" w:rsidRDefault="00E741D7" w:rsidP="00812898">
      <w:pPr>
        <w:autoSpaceDE w:val="0"/>
        <w:autoSpaceDN w:val="0"/>
        <w:adjustRightInd w:val="0"/>
        <w:rPr>
          <w:b/>
          <w:bCs/>
          <w:kern w:val="0"/>
        </w:rPr>
      </w:pPr>
      <w:r w:rsidRPr="00E741D7">
        <w:rPr>
          <w:b/>
          <w:bCs/>
          <w:kern w:val="0"/>
        </w:rPr>
        <w:t>www.thegreenpapers.com/P24/</w:t>
      </w:r>
    </w:p>
    <w:p w14:paraId="51E4805A" w14:textId="7404093C" w:rsidR="006D5E1A" w:rsidRDefault="00B7653B" w:rsidP="00812898">
      <w:pPr>
        <w:autoSpaceDE w:val="0"/>
        <w:autoSpaceDN w:val="0"/>
        <w:adjustRightInd w:val="0"/>
        <w:rPr>
          <w:kern w:val="0"/>
        </w:rPr>
      </w:pPr>
      <w:r w:rsidRPr="004D2662">
        <w:rPr>
          <w:kern w:val="0"/>
        </w:rPr>
        <w:lastRenderedPageBreak/>
        <w:t>The Green Papers: presidential primary rules and dates, party convention rules for the 2024 presidential contest</w:t>
      </w:r>
    </w:p>
    <w:p w14:paraId="2B97901D" w14:textId="77777777" w:rsidR="008B764D" w:rsidRDefault="008B764D" w:rsidP="00812898">
      <w:pPr>
        <w:autoSpaceDE w:val="0"/>
        <w:autoSpaceDN w:val="0"/>
        <w:adjustRightInd w:val="0"/>
        <w:rPr>
          <w:kern w:val="0"/>
        </w:rPr>
      </w:pPr>
    </w:p>
    <w:p w14:paraId="0867C47B" w14:textId="778F399B" w:rsidR="008B764D" w:rsidRPr="00E741D7" w:rsidRDefault="00D97FA6" w:rsidP="00812898">
      <w:pPr>
        <w:autoSpaceDE w:val="0"/>
        <w:autoSpaceDN w:val="0"/>
        <w:adjustRightInd w:val="0"/>
        <w:rPr>
          <w:b/>
          <w:bCs/>
          <w:kern w:val="0"/>
        </w:rPr>
      </w:pPr>
      <w:r w:rsidRPr="00E741D7">
        <w:rPr>
          <w:b/>
          <w:bCs/>
          <w:kern w:val="0"/>
        </w:rPr>
        <w:t xml:space="preserve">www.nbcnews.com/politics/2024-primary-elections/delegate-tracker </w:t>
      </w:r>
    </w:p>
    <w:p w14:paraId="2A942F40" w14:textId="046D3F53" w:rsidR="000164FE" w:rsidRDefault="008B764D" w:rsidP="008B764D">
      <w:pPr>
        <w:autoSpaceDE w:val="0"/>
        <w:autoSpaceDN w:val="0"/>
        <w:adjustRightInd w:val="0"/>
        <w:rPr>
          <w:kern w:val="0"/>
        </w:rPr>
      </w:pPr>
      <w:r w:rsidRPr="008B764D">
        <w:rPr>
          <w:kern w:val="0"/>
        </w:rPr>
        <w:t>Tracking delegates through the 2024 primary process</w:t>
      </w:r>
    </w:p>
    <w:p w14:paraId="7B8C1E30" w14:textId="77777777" w:rsidR="008B764D" w:rsidRPr="008B764D" w:rsidRDefault="008B764D" w:rsidP="008B764D">
      <w:pPr>
        <w:autoSpaceDE w:val="0"/>
        <w:autoSpaceDN w:val="0"/>
        <w:adjustRightInd w:val="0"/>
        <w:rPr>
          <w:kern w:val="0"/>
        </w:rPr>
      </w:pPr>
    </w:p>
    <w:p w14:paraId="2A519753" w14:textId="6BBDA055" w:rsidR="000164FE" w:rsidRPr="00216F1A" w:rsidRDefault="000164FE" w:rsidP="008B3600">
      <w:pPr>
        <w:autoSpaceDE w:val="0"/>
        <w:autoSpaceDN w:val="0"/>
        <w:adjustRightInd w:val="0"/>
        <w:jc w:val="center"/>
        <w:rPr>
          <w:b/>
          <w:bCs/>
          <w:kern w:val="0"/>
          <w:sz w:val="28"/>
          <w:szCs w:val="28"/>
          <w:lang w:val="fr-FR"/>
        </w:rPr>
      </w:pPr>
      <w:proofErr w:type="spellStart"/>
      <w:r w:rsidRPr="00216F1A">
        <w:rPr>
          <w:b/>
          <w:bCs/>
          <w:kern w:val="0"/>
          <w:sz w:val="28"/>
          <w:szCs w:val="28"/>
          <w:lang w:val="fr-FR"/>
        </w:rPr>
        <w:t>Chapter</w:t>
      </w:r>
      <w:proofErr w:type="spellEnd"/>
      <w:r w:rsidRPr="00216F1A">
        <w:rPr>
          <w:b/>
          <w:bCs/>
          <w:kern w:val="0"/>
          <w:sz w:val="28"/>
          <w:szCs w:val="28"/>
          <w:lang w:val="fr-FR"/>
        </w:rPr>
        <w:t xml:space="preserve"> </w:t>
      </w:r>
      <w:r w:rsidR="00F97727" w:rsidRPr="00216F1A">
        <w:rPr>
          <w:b/>
          <w:bCs/>
          <w:kern w:val="0"/>
          <w:sz w:val="28"/>
          <w:szCs w:val="28"/>
          <w:lang w:val="fr-FR"/>
        </w:rPr>
        <w:t>4</w:t>
      </w:r>
    </w:p>
    <w:p w14:paraId="62EF0573" w14:textId="512901F9" w:rsidR="00C032AE" w:rsidRPr="00216F1A" w:rsidRDefault="00E741D7" w:rsidP="00C032AE">
      <w:pPr>
        <w:pStyle w:val="Default"/>
        <w:rPr>
          <w:rFonts w:ascii="Times New Roman" w:hAnsi="Times New Roman" w:cs="Times New Roman"/>
          <w:b/>
          <w:bCs/>
          <w:color w:val="auto"/>
          <w:lang w:val="fr-FR"/>
        </w:rPr>
      </w:pPr>
      <w:r w:rsidRPr="00E741D7">
        <w:rPr>
          <w:rFonts w:ascii="Times New Roman" w:hAnsi="Times New Roman" w:cs="Times New Roman"/>
          <w:b/>
          <w:bCs/>
          <w:lang w:val="fr-FR"/>
        </w:rPr>
        <w:t>www.archives.gov/electoral-college#meeting</w:t>
      </w:r>
    </w:p>
    <w:p w14:paraId="71A4E3A0" w14:textId="4E6D21B8" w:rsidR="00C032AE" w:rsidRPr="00C032AE" w:rsidRDefault="00C032AE" w:rsidP="00C032AE">
      <w:pPr>
        <w:pStyle w:val="Default"/>
        <w:rPr>
          <w:rFonts w:ascii="Times New Roman" w:hAnsi="Times New Roman" w:cs="Times New Roman"/>
        </w:rPr>
      </w:pPr>
      <w:r w:rsidRPr="00C032AE">
        <w:rPr>
          <w:rFonts w:ascii="Times New Roman" w:hAnsi="Times New Roman" w:cs="Times New Roman"/>
        </w:rPr>
        <w:t>Information on the electoral college</w:t>
      </w:r>
    </w:p>
    <w:p w14:paraId="3CDE1667" w14:textId="77777777" w:rsidR="00796E63" w:rsidRDefault="00796E63" w:rsidP="00C032AE">
      <w:pPr>
        <w:pStyle w:val="Default"/>
        <w:rPr>
          <w:rFonts w:ascii="Times New Roman" w:hAnsi="Times New Roman" w:cs="Times New Roman"/>
          <w:b/>
          <w:bCs/>
        </w:rPr>
      </w:pPr>
    </w:p>
    <w:p w14:paraId="4FEAB681" w14:textId="07857991" w:rsidR="00796E63" w:rsidRDefault="00796E63" w:rsidP="00C032AE">
      <w:pPr>
        <w:pStyle w:val="Default"/>
        <w:rPr>
          <w:rFonts w:ascii="Times New Roman" w:hAnsi="Times New Roman" w:cs="Times New Roman"/>
          <w:b/>
          <w:bCs/>
        </w:rPr>
      </w:pPr>
      <w:r w:rsidRPr="00796E63">
        <w:rPr>
          <w:rFonts w:ascii="Times New Roman" w:hAnsi="Times New Roman" w:cs="Times New Roman"/>
          <w:b/>
          <w:bCs/>
        </w:rPr>
        <w:t>history.house.gov/Institution/Election-Statistics/Election-Statistics/</w:t>
      </w:r>
      <w:r w:rsidR="00B17555">
        <w:rPr>
          <w:rFonts w:ascii="Times New Roman" w:hAnsi="Times New Roman" w:cs="Times New Roman"/>
          <w:b/>
          <w:bCs/>
        </w:rPr>
        <w:t xml:space="preserve"> </w:t>
      </w:r>
    </w:p>
    <w:p w14:paraId="4C088096" w14:textId="2E4DEB55" w:rsidR="00796E63" w:rsidRPr="005F011F" w:rsidRDefault="00E741D7" w:rsidP="00C032AE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796E63" w:rsidRPr="005F011F">
        <w:rPr>
          <w:rFonts w:ascii="Times New Roman" w:hAnsi="Times New Roman" w:cs="Times New Roman"/>
        </w:rPr>
        <w:t>ffice election returns since 1920</w:t>
      </w:r>
    </w:p>
    <w:p w14:paraId="341FB8FF" w14:textId="77777777" w:rsidR="00796E63" w:rsidRPr="00676712" w:rsidRDefault="00796E63" w:rsidP="00C032AE">
      <w:pPr>
        <w:pStyle w:val="Default"/>
        <w:rPr>
          <w:rFonts w:ascii="Times New Roman" w:hAnsi="Times New Roman" w:cs="Times New Roman"/>
          <w:b/>
          <w:bCs/>
        </w:rPr>
      </w:pPr>
    </w:p>
    <w:p w14:paraId="6C405A6B" w14:textId="77777777" w:rsidR="00E243D9" w:rsidRPr="00676712" w:rsidRDefault="00E243D9" w:rsidP="00E243D9">
      <w:pPr>
        <w:autoSpaceDE w:val="0"/>
        <w:autoSpaceDN w:val="0"/>
        <w:adjustRightInd w:val="0"/>
        <w:rPr>
          <w:b/>
          <w:bCs/>
          <w:kern w:val="0"/>
        </w:rPr>
      </w:pPr>
      <w:r w:rsidRPr="00676712">
        <w:rPr>
          <w:b/>
          <w:bCs/>
          <w:kern w:val="0"/>
        </w:rPr>
        <w:t>www.fec.gov</w:t>
      </w:r>
    </w:p>
    <w:p w14:paraId="7BD9B693" w14:textId="77777777" w:rsidR="00E243D9" w:rsidRDefault="00E243D9" w:rsidP="00E243D9">
      <w:pPr>
        <w:autoSpaceDE w:val="0"/>
        <w:autoSpaceDN w:val="0"/>
        <w:adjustRightInd w:val="0"/>
        <w:rPr>
          <w:kern w:val="0"/>
        </w:rPr>
      </w:pPr>
      <w:r w:rsidRPr="00676712">
        <w:rPr>
          <w:kern w:val="0"/>
        </w:rPr>
        <w:t>Federal Election Commission data on campaign expenditures</w:t>
      </w:r>
    </w:p>
    <w:p w14:paraId="6761042A" w14:textId="77777777" w:rsidR="004F697B" w:rsidRDefault="004F697B" w:rsidP="00E243D9">
      <w:pPr>
        <w:autoSpaceDE w:val="0"/>
        <w:autoSpaceDN w:val="0"/>
        <w:adjustRightInd w:val="0"/>
        <w:rPr>
          <w:kern w:val="0"/>
        </w:rPr>
      </w:pPr>
    </w:p>
    <w:p w14:paraId="11B9CDB4" w14:textId="102C4E12" w:rsidR="004F697B" w:rsidRPr="004F697B" w:rsidRDefault="004F697B" w:rsidP="00E243D9">
      <w:pPr>
        <w:autoSpaceDE w:val="0"/>
        <w:autoSpaceDN w:val="0"/>
        <w:adjustRightInd w:val="0"/>
        <w:rPr>
          <w:b/>
          <w:bCs/>
          <w:kern w:val="0"/>
        </w:rPr>
      </w:pPr>
      <w:r w:rsidRPr="004F697B">
        <w:rPr>
          <w:b/>
          <w:bCs/>
          <w:kern w:val="0"/>
        </w:rPr>
        <w:t>www.livingroomcandidate.org/</w:t>
      </w:r>
    </w:p>
    <w:p w14:paraId="12FC42B2" w14:textId="3F9BBB56" w:rsidR="00F97727" w:rsidRDefault="004F697B" w:rsidP="00F97727">
      <w:pPr>
        <w:autoSpaceDE w:val="0"/>
        <w:autoSpaceDN w:val="0"/>
        <w:adjustRightInd w:val="0"/>
        <w:rPr>
          <w:kern w:val="0"/>
        </w:rPr>
      </w:pPr>
      <w:r>
        <w:rPr>
          <w:kern w:val="0"/>
        </w:rPr>
        <w:t>Presidential television campaign ads since 1952</w:t>
      </w:r>
    </w:p>
    <w:p w14:paraId="7432AA40" w14:textId="77777777" w:rsidR="004F697B" w:rsidRPr="00F97727" w:rsidRDefault="004F697B" w:rsidP="00F97727">
      <w:pPr>
        <w:autoSpaceDE w:val="0"/>
        <w:autoSpaceDN w:val="0"/>
        <w:adjustRightInd w:val="0"/>
        <w:rPr>
          <w:kern w:val="0"/>
        </w:rPr>
      </w:pPr>
    </w:p>
    <w:p w14:paraId="64760411" w14:textId="77777777" w:rsidR="0094494A" w:rsidRPr="00676712" w:rsidRDefault="0094494A" w:rsidP="0094494A">
      <w:pPr>
        <w:autoSpaceDE w:val="0"/>
        <w:autoSpaceDN w:val="0"/>
        <w:adjustRightInd w:val="0"/>
        <w:rPr>
          <w:color w:val="000000"/>
          <w:kern w:val="0"/>
        </w:rPr>
      </w:pPr>
      <w:r w:rsidRPr="00676712">
        <w:rPr>
          <w:b/>
          <w:bCs/>
          <w:color w:val="000000"/>
          <w:kern w:val="0"/>
        </w:rPr>
        <w:t>www.opensecrets.org/indivs/index.php</w:t>
      </w:r>
    </w:p>
    <w:p w14:paraId="1E86F12C" w14:textId="77777777" w:rsidR="0094494A" w:rsidRDefault="0094494A" w:rsidP="0094494A">
      <w:pPr>
        <w:autoSpaceDE w:val="0"/>
        <w:autoSpaceDN w:val="0"/>
        <w:adjustRightInd w:val="0"/>
        <w:rPr>
          <w:color w:val="000000"/>
          <w:kern w:val="0"/>
        </w:rPr>
      </w:pPr>
      <w:r w:rsidRPr="00676712">
        <w:rPr>
          <w:color w:val="000000"/>
          <w:kern w:val="0"/>
        </w:rPr>
        <w:t>Site that allows one to look up donations from particular individuals and to</w:t>
      </w:r>
      <w:r>
        <w:rPr>
          <w:color w:val="000000"/>
          <w:kern w:val="0"/>
        </w:rPr>
        <w:t xml:space="preserve"> </w:t>
      </w:r>
      <w:r w:rsidRPr="00676712">
        <w:rPr>
          <w:color w:val="000000"/>
          <w:kern w:val="0"/>
        </w:rPr>
        <w:t>map contribution patterns for particular areas</w:t>
      </w:r>
    </w:p>
    <w:p w14:paraId="39DED52A" w14:textId="77777777" w:rsidR="0094494A" w:rsidRDefault="0094494A" w:rsidP="0094494A">
      <w:pPr>
        <w:autoSpaceDE w:val="0"/>
        <w:autoSpaceDN w:val="0"/>
        <w:adjustRightInd w:val="0"/>
        <w:rPr>
          <w:color w:val="000000"/>
          <w:kern w:val="0"/>
        </w:rPr>
      </w:pPr>
    </w:p>
    <w:p w14:paraId="55F0F0BB" w14:textId="77777777" w:rsidR="0094494A" w:rsidRPr="00676712" w:rsidRDefault="0094494A" w:rsidP="0094494A">
      <w:pPr>
        <w:autoSpaceDE w:val="0"/>
        <w:autoSpaceDN w:val="0"/>
        <w:adjustRightInd w:val="0"/>
        <w:rPr>
          <w:color w:val="000000"/>
          <w:kern w:val="0"/>
        </w:rPr>
      </w:pPr>
      <w:r w:rsidRPr="00676712">
        <w:rPr>
          <w:b/>
          <w:bCs/>
          <w:color w:val="000000"/>
          <w:kern w:val="0"/>
        </w:rPr>
        <w:t>www.electionstudies.org</w:t>
      </w:r>
    </w:p>
    <w:p w14:paraId="17501A31" w14:textId="77777777" w:rsidR="0094494A" w:rsidRPr="00676712" w:rsidRDefault="0094494A" w:rsidP="0094494A">
      <w:pPr>
        <w:autoSpaceDE w:val="0"/>
        <w:autoSpaceDN w:val="0"/>
        <w:adjustRightInd w:val="0"/>
        <w:rPr>
          <w:color w:val="000000"/>
          <w:kern w:val="0"/>
        </w:rPr>
      </w:pPr>
      <w:r w:rsidRPr="00676712">
        <w:rPr>
          <w:color w:val="000000"/>
          <w:kern w:val="0"/>
        </w:rPr>
        <w:t>The American National Election Studies are a standard source of survey data</w:t>
      </w:r>
      <w:r>
        <w:rPr>
          <w:color w:val="000000"/>
          <w:kern w:val="0"/>
        </w:rPr>
        <w:t xml:space="preserve"> </w:t>
      </w:r>
      <w:r w:rsidRPr="00676712">
        <w:rPr>
          <w:color w:val="000000"/>
          <w:kern w:val="0"/>
        </w:rPr>
        <w:t>about voting behavior. You can find information about these studies, as well as</w:t>
      </w:r>
      <w:r>
        <w:rPr>
          <w:color w:val="000000"/>
          <w:kern w:val="0"/>
        </w:rPr>
        <w:t xml:space="preserve"> </w:t>
      </w:r>
      <w:r w:rsidRPr="00676712">
        <w:rPr>
          <w:color w:val="000000"/>
          <w:kern w:val="0"/>
        </w:rPr>
        <w:t>some of the results from them, at this site.</w:t>
      </w:r>
    </w:p>
    <w:p w14:paraId="7F2545C1" w14:textId="77777777" w:rsidR="008B3600" w:rsidRDefault="008B3600" w:rsidP="008B3600">
      <w:pPr>
        <w:autoSpaceDE w:val="0"/>
        <w:autoSpaceDN w:val="0"/>
        <w:adjustRightInd w:val="0"/>
        <w:rPr>
          <w:kern w:val="0"/>
        </w:rPr>
      </w:pPr>
    </w:p>
    <w:p w14:paraId="225562E6" w14:textId="77777777" w:rsidR="00E31636" w:rsidRPr="00676712" w:rsidRDefault="00E31636" w:rsidP="00E31636">
      <w:pPr>
        <w:autoSpaceDE w:val="0"/>
        <w:autoSpaceDN w:val="0"/>
        <w:adjustRightInd w:val="0"/>
        <w:rPr>
          <w:color w:val="000000"/>
          <w:kern w:val="0"/>
        </w:rPr>
      </w:pPr>
      <w:r w:rsidRPr="00676712">
        <w:rPr>
          <w:b/>
          <w:bCs/>
          <w:color w:val="000000"/>
          <w:kern w:val="0"/>
        </w:rPr>
        <w:t>www.census.gov/topics/public-sector/voting.html</w:t>
      </w:r>
    </w:p>
    <w:p w14:paraId="40BFD238" w14:textId="77777777" w:rsidR="00E31636" w:rsidRDefault="00E31636" w:rsidP="00E31636">
      <w:pPr>
        <w:autoSpaceDE w:val="0"/>
        <w:autoSpaceDN w:val="0"/>
        <w:adjustRightInd w:val="0"/>
        <w:rPr>
          <w:color w:val="000000"/>
          <w:kern w:val="0"/>
        </w:rPr>
      </w:pPr>
      <w:r w:rsidRPr="00676712">
        <w:rPr>
          <w:color w:val="000000"/>
          <w:kern w:val="0"/>
        </w:rPr>
        <w:t>The Census Bureau’s studies of registration and turnout</w:t>
      </w:r>
    </w:p>
    <w:p w14:paraId="604E430E" w14:textId="77777777" w:rsidR="00172520" w:rsidRDefault="00172520" w:rsidP="00E31636">
      <w:pPr>
        <w:autoSpaceDE w:val="0"/>
        <w:autoSpaceDN w:val="0"/>
        <w:adjustRightInd w:val="0"/>
      </w:pPr>
    </w:p>
    <w:p w14:paraId="411049E2" w14:textId="5E103E6C" w:rsidR="00172520" w:rsidRPr="00D251DC" w:rsidRDefault="00172520" w:rsidP="00E31636">
      <w:pPr>
        <w:autoSpaceDE w:val="0"/>
        <w:autoSpaceDN w:val="0"/>
        <w:adjustRightInd w:val="0"/>
        <w:rPr>
          <w:b/>
          <w:bCs/>
        </w:rPr>
      </w:pPr>
      <w:hyperlink r:id="rId7" w:history="1">
        <w:r w:rsidRPr="00D251DC">
          <w:rPr>
            <w:rStyle w:val="Hyperlink"/>
            <w:b/>
            <w:bCs/>
            <w:color w:val="auto"/>
            <w:u w:val="none"/>
          </w:rPr>
          <w:t>www.cnn.com/election/2024/exit-polls/national-results/general/president/0</w:t>
        </w:r>
      </w:hyperlink>
    </w:p>
    <w:p w14:paraId="0B09288A" w14:textId="21A2556A" w:rsidR="00172520" w:rsidRDefault="00172520" w:rsidP="00E31636">
      <w:pPr>
        <w:autoSpaceDE w:val="0"/>
        <w:autoSpaceDN w:val="0"/>
        <w:adjustRightInd w:val="0"/>
      </w:pPr>
      <w:r>
        <w:t xml:space="preserve">Exit polls for the 2024 </w:t>
      </w:r>
      <w:r w:rsidR="00D251DC">
        <w:t>presidential election</w:t>
      </w:r>
    </w:p>
    <w:p w14:paraId="20FD4889" w14:textId="77777777" w:rsidR="009B48B6" w:rsidRDefault="009B48B6" w:rsidP="00E31636">
      <w:pPr>
        <w:autoSpaceDE w:val="0"/>
        <w:autoSpaceDN w:val="0"/>
        <w:adjustRightInd w:val="0"/>
      </w:pPr>
    </w:p>
    <w:p w14:paraId="01B6BC26" w14:textId="5A5CB686" w:rsidR="009B48B6" w:rsidRPr="009B48B6" w:rsidRDefault="009B48B6" w:rsidP="00E31636">
      <w:pPr>
        <w:autoSpaceDE w:val="0"/>
        <w:autoSpaceDN w:val="0"/>
        <w:adjustRightInd w:val="0"/>
        <w:rPr>
          <w:b/>
          <w:bCs/>
        </w:rPr>
      </w:pPr>
      <w:r w:rsidRPr="009B48B6">
        <w:rPr>
          <w:b/>
          <w:bCs/>
        </w:rPr>
        <w:t>election.lab.ufl.edu/2024-general-election-turnout/</w:t>
      </w:r>
    </w:p>
    <w:p w14:paraId="132143BC" w14:textId="6115F383" w:rsidR="009B48B6" w:rsidRDefault="009B48B6" w:rsidP="00E31636">
      <w:pPr>
        <w:autoSpaceDE w:val="0"/>
        <w:autoSpaceDN w:val="0"/>
        <w:adjustRightInd w:val="0"/>
      </w:pPr>
      <w:r>
        <w:t>Voter turnout in the 2024 general election</w:t>
      </w:r>
    </w:p>
    <w:p w14:paraId="47B84240" w14:textId="77777777" w:rsidR="00153ED6" w:rsidRDefault="00153ED6" w:rsidP="00E31636">
      <w:pPr>
        <w:autoSpaceDE w:val="0"/>
        <w:autoSpaceDN w:val="0"/>
        <w:adjustRightInd w:val="0"/>
      </w:pPr>
    </w:p>
    <w:p w14:paraId="5DE19D56" w14:textId="31062AFA" w:rsidR="00153ED6" w:rsidRDefault="00153ED6" w:rsidP="00E31636">
      <w:pPr>
        <w:autoSpaceDE w:val="0"/>
        <w:autoSpaceDN w:val="0"/>
        <w:adjustRightInd w:val="0"/>
        <w:rPr>
          <w:b/>
          <w:bCs/>
        </w:rPr>
      </w:pPr>
      <w:r w:rsidRPr="00153ED6">
        <w:rPr>
          <w:b/>
          <w:bCs/>
        </w:rPr>
        <w:t>election.lab.ufl.edu/early-vote/</w:t>
      </w:r>
    </w:p>
    <w:p w14:paraId="5174799D" w14:textId="223A41E9" w:rsidR="00153ED6" w:rsidRPr="00153ED6" w:rsidRDefault="00A700D0" w:rsidP="00E31636">
      <w:pPr>
        <w:autoSpaceDE w:val="0"/>
        <w:autoSpaceDN w:val="0"/>
        <w:adjustRightInd w:val="0"/>
        <w:rPr>
          <w:b/>
          <w:bCs/>
          <w:kern w:val="0"/>
        </w:rPr>
      </w:pPr>
      <w:r>
        <w:t>E</w:t>
      </w:r>
      <w:r w:rsidRPr="003C59E2">
        <w:t>arly and mail absentee</w:t>
      </w:r>
      <w:r>
        <w:t xml:space="preserve"> </w:t>
      </w:r>
      <w:r w:rsidRPr="003C59E2">
        <w:t>voting</w:t>
      </w:r>
      <w:r>
        <w:t xml:space="preserve"> in 2024</w:t>
      </w:r>
    </w:p>
    <w:p w14:paraId="44B2ED59" w14:textId="77777777" w:rsidR="008B3600" w:rsidRPr="008B3600" w:rsidRDefault="008B3600" w:rsidP="008B3600">
      <w:pPr>
        <w:autoSpaceDE w:val="0"/>
        <w:autoSpaceDN w:val="0"/>
        <w:adjustRightInd w:val="0"/>
        <w:rPr>
          <w:kern w:val="0"/>
        </w:rPr>
      </w:pPr>
    </w:p>
    <w:p w14:paraId="7958AB23" w14:textId="77777777" w:rsidR="008B3600" w:rsidRDefault="008B3600" w:rsidP="00676712">
      <w:pPr>
        <w:autoSpaceDE w:val="0"/>
        <w:autoSpaceDN w:val="0"/>
        <w:adjustRightInd w:val="0"/>
        <w:rPr>
          <w:b/>
          <w:bCs/>
          <w:kern w:val="0"/>
        </w:rPr>
      </w:pPr>
    </w:p>
    <w:p w14:paraId="765AE3B4" w14:textId="74AFC375" w:rsidR="008B3600" w:rsidRDefault="00E243D9" w:rsidP="00E243D9">
      <w:pPr>
        <w:autoSpaceDE w:val="0"/>
        <w:autoSpaceDN w:val="0"/>
        <w:adjustRightInd w:val="0"/>
        <w:jc w:val="center"/>
        <w:rPr>
          <w:b/>
          <w:bCs/>
          <w:kern w:val="0"/>
        </w:rPr>
      </w:pPr>
      <w:r>
        <w:rPr>
          <w:b/>
          <w:bCs/>
          <w:kern w:val="0"/>
        </w:rPr>
        <w:t>Chapter 5</w:t>
      </w:r>
    </w:p>
    <w:p w14:paraId="39E5D764" w14:textId="0EDFAC1D" w:rsidR="00733ADF" w:rsidRPr="00733ADF" w:rsidRDefault="00733ADF" w:rsidP="00733ADF">
      <w:pPr>
        <w:pStyle w:val="Default"/>
        <w:rPr>
          <w:rFonts w:asciiTheme="minorHAnsi" w:hAnsiTheme="minorHAnsi" w:cstheme="minorHAnsi"/>
          <w:b/>
          <w:bCs/>
        </w:rPr>
      </w:pPr>
      <w:hyperlink r:id="rId8" w:history="1">
        <w:r w:rsidRPr="00733ADF">
          <w:rPr>
            <w:rFonts w:asciiTheme="minorHAnsi" w:hAnsiTheme="minorHAnsi" w:cstheme="minorHAnsi"/>
            <w:b/>
            <w:bCs/>
          </w:rPr>
          <w:t>news.gallup.com/interactives/507569/presidential-job-approval-center.aspx</w:t>
        </w:r>
      </w:hyperlink>
    </w:p>
    <w:p w14:paraId="4184FCA2" w14:textId="77777777" w:rsidR="00733ADF" w:rsidRPr="00733ADF" w:rsidRDefault="00733ADF" w:rsidP="00733ADF">
      <w:pPr>
        <w:pStyle w:val="Default"/>
        <w:rPr>
          <w:rFonts w:asciiTheme="minorHAnsi" w:hAnsiTheme="minorHAnsi" w:cstheme="minorHAnsi"/>
        </w:rPr>
      </w:pPr>
      <w:r w:rsidRPr="00733ADF">
        <w:rPr>
          <w:rFonts w:asciiTheme="minorHAnsi" w:hAnsiTheme="minorHAnsi" w:cstheme="minorHAnsi"/>
        </w:rPr>
        <w:t>Gallup Poll’s Presidential Job Approval Center</w:t>
      </w:r>
    </w:p>
    <w:p w14:paraId="25DC9C82" w14:textId="77777777" w:rsidR="00733ADF" w:rsidRPr="00733ADF" w:rsidRDefault="00733ADF" w:rsidP="00733ADF">
      <w:pPr>
        <w:pStyle w:val="Default"/>
        <w:rPr>
          <w:rFonts w:asciiTheme="minorHAnsi" w:hAnsiTheme="minorHAnsi" w:cstheme="minorHAnsi"/>
        </w:rPr>
      </w:pPr>
    </w:p>
    <w:p w14:paraId="1B6CEFE9" w14:textId="77777777" w:rsidR="00733ADF" w:rsidRPr="00733ADF" w:rsidRDefault="00733ADF" w:rsidP="00733ADF">
      <w:pPr>
        <w:pStyle w:val="Default"/>
        <w:rPr>
          <w:rFonts w:asciiTheme="minorHAnsi" w:hAnsiTheme="minorHAnsi" w:cstheme="minorHAnsi"/>
          <w:b/>
          <w:bCs/>
        </w:rPr>
      </w:pPr>
      <w:hyperlink r:id="rId9" w:history="1">
        <w:r w:rsidRPr="00733ADF">
          <w:rPr>
            <w:rFonts w:asciiTheme="minorHAnsi" w:hAnsiTheme="minorHAnsi" w:cstheme="minorHAnsi"/>
            <w:b/>
            <w:bCs/>
          </w:rPr>
          <w:t>ropercenter.cornell.edu/</w:t>
        </w:r>
        <w:proofErr w:type="gramStart"/>
        <w:r w:rsidRPr="00733ADF">
          <w:rPr>
            <w:rFonts w:asciiTheme="minorHAnsi" w:hAnsiTheme="minorHAnsi" w:cstheme="minorHAnsi"/>
            <w:b/>
            <w:bCs/>
          </w:rPr>
          <w:t>presidential-approval</w:t>
        </w:r>
        <w:proofErr w:type="gramEnd"/>
        <w:r w:rsidRPr="00733ADF">
          <w:rPr>
            <w:rFonts w:asciiTheme="minorHAnsi" w:hAnsiTheme="minorHAnsi" w:cstheme="minorHAnsi"/>
            <w:b/>
            <w:bCs/>
          </w:rPr>
          <w:t>/</w:t>
        </w:r>
      </w:hyperlink>
    </w:p>
    <w:p w14:paraId="3D3C7877" w14:textId="389374CC" w:rsidR="00733ADF" w:rsidRPr="00733ADF" w:rsidRDefault="00733ADF" w:rsidP="00733ADF">
      <w:pPr>
        <w:pStyle w:val="Default"/>
        <w:rPr>
          <w:rFonts w:asciiTheme="minorHAnsi" w:hAnsiTheme="minorHAnsi" w:cstheme="minorHAnsi"/>
        </w:rPr>
      </w:pPr>
      <w:r w:rsidRPr="00733ADF">
        <w:rPr>
          <w:rFonts w:asciiTheme="minorHAnsi" w:hAnsiTheme="minorHAnsi" w:cstheme="minorHAnsi"/>
        </w:rPr>
        <w:lastRenderedPageBreak/>
        <w:t>Roper Center on presidential approval</w:t>
      </w:r>
    </w:p>
    <w:p w14:paraId="7A3F511B" w14:textId="77777777" w:rsidR="00A11036" w:rsidRDefault="00A11036" w:rsidP="00733ADF">
      <w:pPr>
        <w:autoSpaceDE w:val="0"/>
        <w:autoSpaceDN w:val="0"/>
        <w:adjustRightInd w:val="0"/>
        <w:rPr>
          <w:b/>
          <w:bCs/>
          <w:color w:val="000000"/>
          <w:kern w:val="0"/>
        </w:rPr>
      </w:pPr>
    </w:p>
    <w:p w14:paraId="7F684CA2" w14:textId="77777777" w:rsidR="009E5B92" w:rsidRPr="00676712" w:rsidRDefault="009E5B92" w:rsidP="009E5B92">
      <w:pPr>
        <w:autoSpaceDE w:val="0"/>
        <w:autoSpaceDN w:val="0"/>
        <w:adjustRightInd w:val="0"/>
        <w:rPr>
          <w:color w:val="000000"/>
          <w:kern w:val="0"/>
        </w:rPr>
      </w:pPr>
      <w:r w:rsidRPr="00676712">
        <w:rPr>
          <w:b/>
          <w:bCs/>
          <w:color w:val="000000"/>
          <w:kern w:val="0"/>
        </w:rPr>
        <w:t>news.gallup.com/topic/politics.aspx</w:t>
      </w:r>
    </w:p>
    <w:p w14:paraId="5F50F26A" w14:textId="77777777" w:rsidR="009E5B92" w:rsidRPr="00676712" w:rsidRDefault="009E5B92" w:rsidP="009E5B92">
      <w:pPr>
        <w:autoSpaceDE w:val="0"/>
        <w:autoSpaceDN w:val="0"/>
        <w:adjustRightInd w:val="0"/>
        <w:rPr>
          <w:color w:val="000000"/>
          <w:kern w:val="0"/>
        </w:rPr>
      </w:pPr>
      <w:r w:rsidRPr="00676712">
        <w:rPr>
          <w:color w:val="000000"/>
          <w:kern w:val="0"/>
        </w:rPr>
        <w:t>The Gallup poll; regularly posts reports about its political surveys here</w:t>
      </w:r>
    </w:p>
    <w:p w14:paraId="3F70A73F" w14:textId="77777777" w:rsidR="009E5B92" w:rsidRDefault="009E5B92" w:rsidP="009E5B92">
      <w:pPr>
        <w:autoSpaceDE w:val="0"/>
        <w:autoSpaceDN w:val="0"/>
        <w:adjustRightInd w:val="0"/>
        <w:jc w:val="center"/>
        <w:rPr>
          <w:b/>
          <w:bCs/>
          <w:kern w:val="0"/>
        </w:rPr>
      </w:pPr>
    </w:p>
    <w:p w14:paraId="5FCCF473" w14:textId="77777777" w:rsidR="009E5B92" w:rsidRPr="00676712" w:rsidRDefault="009E5B92" w:rsidP="009E5B92">
      <w:pPr>
        <w:autoSpaceDE w:val="0"/>
        <w:autoSpaceDN w:val="0"/>
        <w:adjustRightInd w:val="0"/>
        <w:rPr>
          <w:color w:val="000000"/>
          <w:kern w:val="0"/>
        </w:rPr>
      </w:pPr>
      <w:r w:rsidRPr="00676712">
        <w:rPr>
          <w:b/>
          <w:bCs/>
          <w:color w:val="000000"/>
          <w:kern w:val="0"/>
        </w:rPr>
        <w:t>www.gss.norc.org</w:t>
      </w:r>
    </w:p>
    <w:p w14:paraId="54CAD471" w14:textId="77777777" w:rsidR="009E5B92" w:rsidRDefault="009E5B92" w:rsidP="009E5B92">
      <w:pPr>
        <w:autoSpaceDE w:val="0"/>
        <w:autoSpaceDN w:val="0"/>
        <w:adjustRightInd w:val="0"/>
        <w:rPr>
          <w:color w:val="000000"/>
          <w:kern w:val="0"/>
        </w:rPr>
      </w:pPr>
      <w:r w:rsidRPr="00676712">
        <w:rPr>
          <w:color w:val="000000"/>
          <w:kern w:val="0"/>
        </w:rPr>
        <w:t xml:space="preserve">The General Social </w:t>
      </w:r>
      <w:proofErr w:type="gramStart"/>
      <w:r w:rsidRPr="00676712">
        <w:rPr>
          <w:color w:val="000000"/>
          <w:kern w:val="0"/>
        </w:rPr>
        <w:t>Survey;</w:t>
      </w:r>
      <w:proofErr w:type="gramEnd"/>
      <w:r w:rsidRPr="00676712">
        <w:rPr>
          <w:color w:val="000000"/>
          <w:kern w:val="0"/>
        </w:rPr>
        <w:t xml:space="preserve"> chronicles many demographic and attitudinal</w:t>
      </w:r>
      <w:r>
        <w:rPr>
          <w:color w:val="000000"/>
          <w:kern w:val="0"/>
        </w:rPr>
        <w:t xml:space="preserve"> </w:t>
      </w:r>
      <w:r w:rsidRPr="00676712">
        <w:rPr>
          <w:color w:val="000000"/>
          <w:kern w:val="0"/>
        </w:rPr>
        <w:t>trends, with updates occurring every two years</w:t>
      </w:r>
    </w:p>
    <w:p w14:paraId="0444C5C7" w14:textId="77777777" w:rsidR="009E5B92" w:rsidRDefault="009E5B92" w:rsidP="009E5B92">
      <w:pPr>
        <w:autoSpaceDE w:val="0"/>
        <w:autoSpaceDN w:val="0"/>
        <w:adjustRightInd w:val="0"/>
        <w:jc w:val="center"/>
        <w:rPr>
          <w:b/>
          <w:bCs/>
          <w:kern w:val="0"/>
        </w:rPr>
      </w:pPr>
    </w:p>
    <w:p w14:paraId="5D6404C9" w14:textId="77777777" w:rsidR="009E5B92" w:rsidRPr="00676712" w:rsidRDefault="009E5B92" w:rsidP="009E5B92">
      <w:pPr>
        <w:autoSpaceDE w:val="0"/>
        <w:autoSpaceDN w:val="0"/>
        <w:adjustRightInd w:val="0"/>
        <w:rPr>
          <w:color w:val="000000"/>
          <w:kern w:val="0"/>
        </w:rPr>
      </w:pPr>
      <w:r w:rsidRPr="00676712">
        <w:rPr>
          <w:b/>
          <w:bCs/>
          <w:color w:val="000000"/>
          <w:kern w:val="0"/>
        </w:rPr>
        <w:t>civiqs.com</w:t>
      </w:r>
    </w:p>
    <w:p w14:paraId="61187446" w14:textId="77777777" w:rsidR="009E5B92" w:rsidRPr="00676712" w:rsidRDefault="009E5B92" w:rsidP="009E5B92">
      <w:pPr>
        <w:pStyle w:val="Default"/>
        <w:rPr>
          <w:rFonts w:ascii="Times New Roman" w:hAnsi="Times New Roman" w:cs="Times New Roman"/>
        </w:rPr>
      </w:pPr>
      <w:r w:rsidRPr="00676712">
        <w:rPr>
          <w:rFonts w:ascii="Times New Roman" w:hAnsi="Times New Roman" w:cs="Times New Roman"/>
        </w:rPr>
        <w:t>A good source of information about current polls</w:t>
      </w:r>
    </w:p>
    <w:p w14:paraId="41E2CA80" w14:textId="77777777" w:rsidR="00733ADF" w:rsidRPr="00676712" w:rsidRDefault="00733ADF" w:rsidP="00733ADF">
      <w:pPr>
        <w:pStyle w:val="Default"/>
        <w:rPr>
          <w:rFonts w:ascii="Times New Roman" w:hAnsi="Times New Roman" w:cs="Times New Roman"/>
        </w:rPr>
      </w:pPr>
    </w:p>
    <w:p w14:paraId="61A1E8E5" w14:textId="77777777" w:rsidR="00AA5B43" w:rsidRPr="00676712" w:rsidRDefault="00AA5B43" w:rsidP="00AA5B43">
      <w:pPr>
        <w:autoSpaceDE w:val="0"/>
        <w:autoSpaceDN w:val="0"/>
        <w:adjustRightInd w:val="0"/>
        <w:rPr>
          <w:color w:val="000000"/>
          <w:kern w:val="0"/>
        </w:rPr>
      </w:pPr>
      <w:r w:rsidRPr="00676712">
        <w:rPr>
          <w:b/>
          <w:bCs/>
          <w:color w:val="000000"/>
          <w:kern w:val="0"/>
        </w:rPr>
        <w:t>www.census.gov</w:t>
      </w:r>
    </w:p>
    <w:p w14:paraId="1B70962D" w14:textId="746C46C8" w:rsidR="00AA5B43" w:rsidRPr="00676712" w:rsidRDefault="00AA5B43" w:rsidP="00AA5B43">
      <w:pPr>
        <w:autoSpaceDE w:val="0"/>
        <w:autoSpaceDN w:val="0"/>
        <w:adjustRightInd w:val="0"/>
        <w:rPr>
          <w:color w:val="000000"/>
          <w:kern w:val="0"/>
        </w:rPr>
      </w:pPr>
      <w:r w:rsidRPr="00676712">
        <w:rPr>
          <w:color w:val="000000"/>
          <w:kern w:val="0"/>
        </w:rPr>
        <w:t>The U.S. Census; the best source of information on America’s demography; go</w:t>
      </w:r>
      <w:r>
        <w:rPr>
          <w:color w:val="000000"/>
          <w:kern w:val="0"/>
        </w:rPr>
        <w:t xml:space="preserve"> </w:t>
      </w:r>
      <w:r w:rsidRPr="00676712">
        <w:rPr>
          <w:color w:val="000000"/>
          <w:kern w:val="0"/>
        </w:rPr>
        <w:t xml:space="preserve">to the list of topics to </w:t>
      </w:r>
      <w:r w:rsidR="005C0DDC">
        <w:rPr>
          <w:color w:val="000000"/>
          <w:kern w:val="0"/>
        </w:rPr>
        <w:t xml:space="preserve">see </w:t>
      </w:r>
      <w:r w:rsidRPr="00676712">
        <w:rPr>
          <w:color w:val="000000"/>
          <w:kern w:val="0"/>
        </w:rPr>
        <w:t>the range of materials that are available</w:t>
      </w:r>
    </w:p>
    <w:p w14:paraId="493DEEED" w14:textId="77777777" w:rsidR="00AA5B43" w:rsidRPr="00676712" w:rsidRDefault="00AA5B43" w:rsidP="00AA5B43">
      <w:pPr>
        <w:autoSpaceDE w:val="0"/>
        <w:autoSpaceDN w:val="0"/>
        <w:adjustRightInd w:val="0"/>
        <w:rPr>
          <w:color w:val="000000"/>
          <w:kern w:val="0"/>
        </w:rPr>
      </w:pPr>
    </w:p>
    <w:p w14:paraId="5686FD95" w14:textId="77777777" w:rsidR="00605451" w:rsidRDefault="00605451" w:rsidP="00E243D9">
      <w:pPr>
        <w:autoSpaceDE w:val="0"/>
        <w:autoSpaceDN w:val="0"/>
        <w:adjustRightInd w:val="0"/>
        <w:jc w:val="center"/>
        <w:rPr>
          <w:b/>
          <w:bCs/>
          <w:kern w:val="0"/>
        </w:rPr>
      </w:pPr>
    </w:p>
    <w:p w14:paraId="6E9F10CA" w14:textId="62183A71" w:rsidR="00E243D9" w:rsidRPr="00216F1A" w:rsidRDefault="00E243D9" w:rsidP="00E243D9">
      <w:pPr>
        <w:autoSpaceDE w:val="0"/>
        <w:autoSpaceDN w:val="0"/>
        <w:adjustRightInd w:val="0"/>
        <w:jc w:val="center"/>
        <w:rPr>
          <w:b/>
          <w:bCs/>
          <w:kern w:val="0"/>
          <w:lang w:val="fr-FR"/>
        </w:rPr>
      </w:pPr>
      <w:proofErr w:type="spellStart"/>
      <w:r w:rsidRPr="00216F1A">
        <w:rPr>
          <w:b/>
          <w:bCs/>
          <w:kern w:val="0"/>
          <w:lang w:val="fr-FR"/>
        </w:rPr>
        <w:t>Chapter</w:t>
      </w:r>
      <w:proofErr w:type="spellEnd"/>
      <w:r w:rsidRPr="00216F1A">
        <w:rPr>
          <w:b/>
          <w:bCs/>
          <w:kern w:val="0"/>
          <w:lang w:val="fr-FR"/>
        </w:rPr>
        <w:t xml:space="preserve"> 6</w:t>
      </w:r>
    </w:p>
    <w:p w14:paraId="2FFFCE34" w14:textId="1C73B4B0" w:rsidR="00DA046C" w:rsidRPr="00216F1A" w:rsidRDefault="00DA046C" w:rsidP="002C7269">
      <w:pPr>
        <w:autoSpaceDE w:val="0"/>
        <w:autoSpaceDN w:val="0"/>
        <w:adjustRightInd w:val="0"/>
        <w:rPr>
          <w:rFonts w:asciiTheme="minorHAnsi" w:eastAsia="Gotham-Book" w:hAnsiTheme="minorHAnsi" w:cstheme="minorHAnsi"/>
          <w:b/>
          <w:bCs/>
          <w:color w:val="000000"/>
          <w:kern w:val="0"/>
          <w:lang w:val="fr-FR"/>
        </w:rPr>
      </w:pPr>
      <w:r w:rsidRPr="00216F1A">
        <w:rPr>
          <w:rFonts w:asciiTheme="minorHAnsi" w:eastAsia="Gotham-Book" w:hAnsiTheme="minorHAnsi" w:cstheme="minorHAnsi"/>
          <w:b/>
          <w:bCs/>
          <w:color w:val="000000"/>
          <w:kern w:val="0"/>
          <w:lang w:val="fr-FR"/>
        </w:rPr>
        <w:t>www.whitehouse.gov/remarks/</w:t>
      </w:r>
    </w:p>
    <w:p w14:paraId="32307912" w14:textId="64DD18FC" w:rsidR="00D344A8" w:rsidRPr="00D22D70" w:rsidRDefault="00D344A8" w:rsidP="00CB7DDE">
      <w:pPr>
        <w:autoSpaceDE w:val="0"/>
        <w:autoSpaceDN w:val="0"/>
        <w:adjustRightInd w:val="0"/>
        <w:rPr>
          <w:color w:val="000000"/>
          <w:kern w:val="0"/>
        </w:rPr>
      </w:pPr>
      <w:r w:rsidRPr="00D22D70">
        <w:rPr>
          <w:color w:val="000000"/>
          <w:kern w:val="0"/>
        </w:rPr>
        <w:t>President</w:t>
      </w:r>
      <w:r w:rsidR="00817F34">
        <w:rPr>
          <w:color w:val="000000"/>
          <w:kern w:val="0"/>
        </w:rPr>
        <w:t xml:space="preserve"> Trump’s </w:t>
      </w:r>
      <w:r w:rsidR="00510DAD" w:rsidRPr="00D22D70">
        <w:rPr>
          <w:color w:val="000000"/>
          <w:kern w:val="0"/>
        </w:rPr>
        <w:t>remarks</w:t>
      </w:r>
    </w:p>
    <w:p w14:paraId="78C2857B" w14:textId="77777777" w:rsidR="00D17CAC" w:rsidRDefault="00D17CAC" w:rsidP="00CB7DDE">
      <w:pPr>
        <w:autoSpaceDE w:val="0"/>
        <w:autoSpaceDN w:val="0"/>
        <w:adjustRightInd w:val="0"/>
        <w:rPr>
          <w:b/>
          <w:bCs/>
          <w:color w:val="000000"/>
          <w:kern w:val="0"/>
        </w:rPr>
      </w:pPr>
    </w:p>
    <w:p w14:paraId="4610B64C" w14:textId="58FE8DAF" w:rsidR="00AC64C0" w:rsidRDefault="00AF2C0F" w:rsidP="00CB7DDE">
      <w:pPr>
        <w:autoSpaceDE w:val="0"/>
        <w:autoSpaceDN w:val="0"/>
        <w:adjustRightInd w:val="0"/>
        <w:rPr>
          <w:b/>
          <w:bCs/>
          <w:color w:val="000000"/>
          <w:kern w:val="0"/>
        </w:rPr>
      </w:pPr>
      <w:r w:rsidRPr="00AF2C0F">
        <w:rPr>
          <w:b/>
          <w:bCs/>
          <w:color w:val="000000"/>
          <w:kern w:val="0"/>
        </w:rPr>
        <w:t>www.whitehouse.gov/briefings-statements/</w:t>
      </w:r>
    </w:p>
    <w:p w14:paraId="48325547" w14:textId="2261A398" w:rsidR="00D17CAC" w:rsidRPr="00D22D70" w:rsidRDefault="00817F34" w:rsidP="00CB7DDE">
      <w:pPr>
        <w:autoSpaceDE w:val="0"/>
        <w:autoSpaceDN w:val="0"/>
        <w:adjustRightInd w:val="0"/>
        <w:rPr>
          <w:color w:val="000000"/>
          <w:kern w:val="0"/>
        </w:rPr>
      </w:pPr>
      <w:r>
        <w:rPr>
          <w:color w:val="000000"/>
          <w:kern w:val="0"/>
        </w:rPr>
        <w:t>P</w:t>
      </w:r>
      <w:r w:rsidR="00AF2C0F" w:rsidRPr="00D22D70">
        <w:rPr>
          <w:color w:val="000000"/>
          <w:kern w:val="0"/>
        </w:rPr>
        <w:t>resident</w:t>
      </w:r>
      <w:r>
        <w:rPr>
          <w:color w:val="000000"/>
          <w:kern w:val="0"/>
        </w:rPr>
        <w:t xml:space="preserve"> Trump’s </w:t>
      </w:r>
      <w:r w:rsidR="00AF2C0F" w:rsidRPr="00D22D70">
        <w:rPr>
          <w:color w:val="000000"/>
          <w:kern w:val="0"/>
        </w:rPr>
        <w:t xml:space="preserve">statements </w:t>
      </w:r>
    </w:p>
    <w:p w14:paraId="6719AE91" w14:textId="77777777" w:rsidR="00AF2C0F" w:rsidRDefault="00AF2C0F" w:rsidP="00CB7DDE">
      <w:pPr>
        <w:autoSpaceDE w:val="0"/>
        <w:autoSpaceDN w:val="0"/>
        <w:adjustRightInd w:val="0"/>
        <w:rPr>
          <w:b/>
          <w:bCs/>
          <w:color w:val="000000"/>
          <w:kern w:val="0"/>
        </w:rPr>
      </w:pPr>
    </w:p>
    <w:p w14:paraId="199CDD22" w14:textId="1FA5AED2" w:rsidR="00CB7DDE" w:rsidRPr="00676712" w:rsidRDefault="00CB7DDE" w:rsidP="00CB7DDE">
      <w:pPr>
        <w:autoSpaceDE w:val="0"/>
        <w:autoSpaceDN w:val="0"/>
        <w:adjustRightInd w:val="0"/>
        <w:rPr>
          <w:color w:val="000000"/>
          <w:kern w:val="0"/>
        </w:rPr>
      </w:pPr>
      <w:r w:rsidRPr="00676712">
        <w:rPr>
          <w:b/>
          <w:bCs/>
          <w:color w:val="000000"/>
          <w:kern w:val="0"/>
        </w:rPr>
        <w:t>news.gallup.com/topic/politics.aspx</w:t>
      </w:r>
    </w:p>
    <w:p w14:paraId="31DC326D" w14:textId="77777777" w:rsidR="00CB7DDE" w:rsidRPr="00676712" w:rsidRDefault="00CB7DDE" w:rsidP="00CB7DDE">
      <w:pPr>
        <w:autoSpaceDE w:val="0"/>
        <w:autoSpaceDN w:val="0"/>
        <w:adjustRightInd w:val="0"/>
        <w:rPr>
          <w:color w:val="000000"/>
          <w:kern w:val="0"/>
        </w:rPr>
      </w:pPr>
      <w:r w:rsidRPr="00676712">
        <w:rPr>
          <w:color w:val="000000"/>
          <w:kern w:val="0"/>
        </w:rPr>
        <w:t>The Gallup poll; regularly posts reports about its political surveys here</w:t>
      </w:r>
    </w:p>
    <w:p w14:paraId="3DE01896" w14:textId="77777777" w:rsidR="00E243D9" w:rsidRDefault="00E243D9" w:rsidP="00E243D9">
      <w:pPr>
        <w:autoSpaceDE w:val="0"/>
        <w:autoSpaceDN w:val="0"/>
        <w:adjustRightInd w:val="0"/>
        <w:jc w:val="center"/>
        <w:rPr>
          <w:b/>
          <w:bCs/>
          <w:kern w:val="0"/>
        </w:rPr>
      </w:pPr>
    </w:p>
    <w:p w14:paraId="3FE100A7" w14:textId="77777777" w:rsidR="00D43251" w:rsidRPr="00676712" w:rsidRDefault="00D43251" w:rsidP="00D43251">
      <w:pPr>
        <w:autoSpaceDE w:val="0"/>
        <w:autoSpaceDN w:val="0"/>
        <w:adjustRightInd w:val="0"/>
        <w:rPr>
          <w:color w:val="000000"/>
          <w:kern w:val="0"/>
        </w:rPr>
      </w:pPr>
      <w:r w:rsidRPr="00676712">
        <w:rPr>
          <w:b/>
          <w:bCs/>
          <w:color w:val="000000"/>
          <w:kern w:val="0"/>
        </w:rPr>
        <w:t>www.gss.norc.org</w:t>
      </w:r>
    </w:p>
    <w:p w14:paraId="35E2E933" w14:textId="6AE97C42" w:rsidR="00D43251" w:rsidRDefault="00D43251" w:rsidP="00D43251">
      <w:pPr>
        <w:autoSpaceDE w:val="0"/>
        <w:autoSpaceDN w:val="0"/>
        <w:adjustRightInd w:val="0"/>
        <w:rPr>
          <w:color w:val="000000"/>
          <w:kern w:val="0"/>
        </w:rPr>
      </w:pPr>
      <w:r w:rsidRPr="00676712">
        <w:rPr>
          <w:color w:val="000000"/>
          <w:kern w:val="0"/>
        </w:rPr>
        <w:t>The General Social Survey chronicles many demographic and attitudinal</w:t>
      </w:r>
      <w:r>
        <w:rPr>
          <w:color w:val="000000"/>
          <w:kern w:val="0"/>
        </w:rPr>
        <w:t xml:space="preserve"> </w:t>
      </w:r>
      <w:r w:rsidRPr="00676712">
        <w:rPr>
          <w:color w:val="000000"/>
          <w:kern w:val="0"/>
        </w:rPr>
        <w:t>trends, with updates occurring every two years</w:t>
      </w:r>
    </w:p>
    <w:p w14:paraId="25E67579" w14:textId="77777777" w:rsidR="00E243D9" w:rsidRDefault="00E243D9" w:rsidP="00E243D9">
      <w:pPr>
        <w:autoSpaceDE w:val="0"/>
        <w:autoSpaceDN w:val="0"/>
        <w:adjustRightInd w:val="0"/>
        <w:jc w:val="center"/>
        <w:rPr>
          <w:b/>
          <w:bCs/>
          <w:kern w:val="0"/>
        </w:rPr>
      </w:pPr>
    </w:p>
    <w:p w14:paraId="61368D99" w14:textId="77777777" w:rsidR="00D43251" w:rsidRPr="00676712" w:rsidRDefault="00D43251" w:rsidP="00D43251">
      <w:pPr>
        <w:autoSpaceDE w:val="0"/>
        <w:autoSpaceDN w:val="0"/>
        <w:adjustRightInd w:val="0"/>
        <w:rPr>
          <w:color w:val="000000"/>
          <w:kern w:val="0"/>
        </w:rPr>
      </w:pPr>
      <w:r w:rsidRPr="00676712">
        <w:rPr>
          <w:b/>
          <w:bCs/>
          <w:color w:val="000000"/>
          <w:kern w:val="0"/>
        </w:rPr>
        <w:t>civiqs.com</w:t>
      </w:r>
    </w:p>
    <w:p w14:paraId="04E312DB" w14:textId="77777777" w:rsidR="00D43251" w:rsidRDefault="00D43251" w:rsidP="00D43251">
      <w:pPr>
        <w:pStyle w:val="Default"/>
        <w:rPr>
          <w:rFonts w:ascii="Times New Roman" w:hAnsi="Times New Roman" w:cs="Times New Roman"/>
        </w:rPr>
      </w:pPr>
      <w:r w:rsidRPr="00676712">
        <w:rPr>
          <w:rFonts w:ascii="Times New Roman" w:hAnsi="Times New Roman" w:cs="Times New Roman"/>
        </w:rPr>
        <w:t>A good source of information about current polls</w:t>
      </w:r>
    </w:p>
    <w:p w14:paraId="0D28AF41" w14:textId="77777777" w:rsidR="00DC73EB" w:rsidRDefault="00DC73EB" w:rsidP="00D43251">
      <w:pPr>
        <w:pStyle w:val="Default"/>
        <w:rPr>
          <w:rFonts w:ascii="Times New Roman" w:hAnsi="Times New Roman" w:cs="Times New Roman"/>
        </w:rPr>
      </w:pPr>
    </w:p>
    <w:p w14:paraId="7C7EA98B" w14:textId="6D29946D" w:rsidR="00995E7E" w:rsidRPr="00995E7E" w:rsidRDefault="00995E7E" w:rsidP="00DC73EB">
      <w:pPr>
        <w:rPr>
          <w:b/>
          <w:bCs/>
        </w:rPr>
      </w:pPr>
      <w:hyperlink r:id="rId10" w:history="1">
        <w:r w:rsidRPr="00995E7E">
          <w:rPr>
            <w:rStyle w:val="Hyperlink"/>
            <w:b/>
            <w:bCs/>
            <w:color w:val="auto"/>
            <w:u w:val="none"/>
          </w:rPr>
          <w:t>www.presidency.ucsb.edu/documents/app-categories/twitter?page=1</w:t>
        </w:r>
      </w:hyperlink>
    </w:p>
    <w:p w14:paraId="5529F976" w14:textId="64A2B6FE" w:rsidR="00995E7E" w:rsidRDefault="00995E7E" w:rsidP="00DC73EB">
      <w:r w:rsidRPr="00574CFC">
        <w:t>President Trump’s first-term tweets</w:t>
      </w:r>
    </w:p>
    <w:p w14:paraId="3891F194" w14:textId="77777777" w:rsidR="0046025F" w:rsidRDefault="0046025F" w:rsidP="00DC73EB"/>
    <w:p w14:paraId="1E7CBD3F" w14:textId="3274E3D8" w:rsidR="0046025F" w:rsidRDefault="0046025F" w:rsidP="00DC73EB">
      <w:pPr>
        <w:rPr>
          <w:b/>
          <w:bCs/>
        </w:rPr>
      </w:pPr>
      <w:hyperlink r:id="rId11" w:history="1">
        <w:r w:rsidRPr="00975071">
          <w:rPr>
            <w:b/>
            <w:bCs/>
          </w:rPr>
          <w:t>www.pewresearch.org/topics/politics-policy/</w:t>
        </w:r>
      </w:hyperlink>
    </w:p>
    <w:p w14:paraId="74255141" w14:textId="5B6A2C81" w:rsidR="00975071" w:rsidRPr="00975071" w:rsidRDefault="00975071" w:rsidP="00DC73EB">
      <w:r w:rsidRPr="00975071">
        <w:t>Public opinion on politics and policy</w:t>
      </w:r>
    </w:p>
    <w:p w14:paraId="6B73FE75" w14:textId="77777777" w:rsidR="00E243D9" w:rsidRDefault="00E243D9" w:rsidP="00E243D9">
      <w:pPr>
        <w:autoSpaceDE w:val="0"/>
        <w:autoSpaceDN w:val="0"/>
        <w:adjustRightInd w:val="0"/>
        <w:jc w:val="center"/>
        <w:rPr>
          <w:b/>
          <w:bCs/>
          <w:kern w:val="0"/>
        </w:rPr>
      </w:pPr>
    </w:p>
    <w:p w14:paraId="3758BB5A" w14:textId="77777777" w:rsidR="00605451" w:rsidRDefault="00605451" w:rsidP="00E243D9">
      <w:pPr>
        <w:autoSpaceDE w:val="0"/>
        <w:autoSpaceDN w:val="0"/>
        <w:adjustRightInd w:val="0"/>
        <w:jc w:val="center"/>
        <w:rPr>
          <w:b/>
          <w:bCs/>
          <w:kern w:val="0"/>
        </w:rPr>
      </w:pPr>
    </w:p>
    <w:p w14:paraId="638685D8" w14:textId="680C34F6" w:rsidR="00E243D9" w:rsidRPr="00216F1A" w:rsidRDefault="00E243D9" w:rsidP="00E243D9">
      <w:pPr>
        <w:autoSpaceDE w:val="0"/>
        <w:autoSpaceDN w:val="0"/>
        <w:adjustRightInd w:val="0"/>
        <w:jc w:val="center"/>
        <w:rPr>
          <w:b/>
          <w:bCs/>
          <w:kern w:val="0"/>
          <w:lang w:val="fr-FR"/>
        </w:rPr>
      </w:pPr>
      <w:proofErr w:type="spellStart"/>
      <w:r w:rsidRPr="00216F1A">
        <w:rPr>
          <w:b/>
          <w:bCs/>
          <w:kern w:val="0"/>
          <w:lang w:val="fr-FR"/>
        </w:rPr>
        <w:t>Chapter</w:t>
      </w:r>
      <w:proofErr w:type="spellEnd"/>
      <w:r w:rsidRPr="00216F1A">
        <w:rPr>
          <w:b/>
          <w:bCs/>
          <w:kern w:val="0"/>
          <w:lang w:val="fr-FR"/>
        </w:rPr>
        <w:t xml:space="preserve"> 7</w:t>
      </w:r>
    </w:p>
    <w:p w14:paraId="353B32D5" w14:textId="1D6A52D8" w:rsidR="00AD4450" w:rsidRPr="00E1018E" w:rsidRDefault="002B2B09" w:rsidP="00676712">
      <w:pPr>
        <w:autoSpaceDE w:val="0"/>
        <w:autoSpaceDN w:val="0"/>
        <w:adjustRightInd w:val="0"/>
        <w:rPr>
          <w:b/>
          <w:bCs/>
          <w:kern w:val="0"/>
        </w:rPr>
      </w:pPr>
      <w:hyperlink r:id="rId12" w:history="1">
        <w:r w:rsidRPr="00E1018E">
          <w:rPr>
            <w:rStyle w:val="Hyperlink"/>
            <w:b/>
            <w:bCs/>
            <w:color w:val="auto"/>
            <w:kern w:val="0"/>
            <w:u w:val="none"/>
          </w:rPr>
          <w:t>rollcall.com/</w:t>
        </w:r>
        <w:proofErr w:type="spellStart"/>
        <w:r w:rsidRPr="00E1018E">
          <w:rPr>
            <w:rStyle w:val="Hyperlink"/>
            <w:b/>
            <w:bCs/>
            <w:color w:val="auto"/>
            <w:kern w:val="0"/>
            <w:u w:val="none"/>
          </w:rPr>
          <w:t>factbase</w:t>
        </w:r>
        <w:proofErr w:type="spellEnd"/>
        <w:r w:rsidRPr="00E1018E">
          <w:rPr>
            <w:rStyle w:val="Hyperlink"/>
            <w:b/>
            <w:bCs/>
            <w:color w:val="auto"/>
            <w:kern w:val="0"/>
            <w:u w:val="none"/>
          </w:rPr>
          <w:t>/</w:t>
        </w:r>
      </w:hyperlink>
    </w:p>
    <w:p w14:paraId="0F472242" w14:textId="6F79ABD3" w:rsidR="002B2B09" w:rsidRPr="00765283" w:rsidRDefault="00E1018E" w:rsidP="00676712">
      <w:pPr>
        <w:autoSpaceDE w:val="0"/>
        <w:autoSpaceDN w:val="0"/>
        <w:adjustRightInd w:val="0"/>
        <w:rPr>
          <w:kern w:val="0"/>
        </w:rPr>
      </w:pPr>
      <w:r>
        <w:rPr>
          <w:kern w:val="0"/>
        </w:rPr>
        <w:t>T</w:t>
      </w:r>
      <w:r w:rsidR="002B2B09" w:rsidRPr="00765283">
        <w:rPr>
          <w:kern w:val="0"/>
        </w:rPr>
        <w:t xml:space="preserve">ranscripts and videos of White House </w:t>
      </w:r>
      <w:r w:rsidR="00765283" w:rsidRPr="00765283">
        <w:rPr>
          <w:kern w:val="0"/>
        </w:rPr>
        <w:t>press briefings</w:t>
      </w:r>
    </w:p>
    <w:p w14:paraId="6AF8802A" w14:textId="77777777" w:rsidR="00AD4450" w:rsidRDefault="00AD4450" w:rsidP="00676712">
      <w:pPr>
        <w:autoSpaceDE w:val="0"/>
        <w:autoSpaceDN w:val="0"/>
        <w:adjustRightInd w:val="0"/>
        <w:rPr>
          <w:b/>
          <w:bCs/>
          <w:kern w:val="0"/>
        </w:rPr>
      </w:pPr>
    </w:p>
    <w:p w14:paraId="192940B6" w14:textId="3B19E1CE" w:rsidR="003F3099" w:rsidRPr="00676712" w:rsidRDefault="003F3099" w:rsidP="00676712">
      <w:pPr>
        <w:autoSpaceDE w:val="0"/>
        <w:autoSpaceDN w:val="0"/>
        <w:adjustRightInd w:val="0"/>
        <w:rPr>
          <w:b/>
          <w:bCs/>
          <w:kern w:val="0"/>
        </w:rPr>
      </w:pPr>
      <w:r w:rsidRPr="00676712">
        <w:rPr>
          <w:b/>
          <w:bCs/>
          <w:kern w:val="0"/>
        </w:rPr>
        <w:t>www.gpo.gov/fdsys/browse/collection.action?collectionCode=CPD</w:t>
      </w:r>
    </w:p>
    <w:p w14:paraId="5EA4419C" w14:textId="77777777" w:rsidR="003F3099" w:rsidRPr="00676712" w:rsidRDefault="003F3099" w:rsidP="00676712">
      <w:pPr>
        <w:autoSpaceDE w:val="0"/>
        <w:autoSpaceDN w:val="0"/>
        <w:adjustRightInd w:val="0"/>
        <w:rPr>
          <w:kern w:val="0"/>
        </w:rPr>
      </w:pPr>
      <w:r w:rsidRPr="00676712">
        <w:rPr>
          <w:kern w:val="0"/>
        </w:rPr>
        <w:lastRenderedPageBreak/>
        <w:t>The Compilation of Presidential Documents, the official publication of presidential statements, messages, remarks, and other materials released by the White House press secretary</w:t>
      </w:r>
    </w:p>
    <w:p w14:paraId="5E75E00D" w14:textId="77777777" w:rsidR="003F3099" w:rsidRDefault="003F3099" w:rsidP="00676712">
      <w:pPr>
        <w:autoSpaceDE w:val="0"/>
        <w:autoSpaceDN w:val="0"/>
        <w:adjustRightInd w:val="0"/>
        <w:rPr>
          <w:b/>
          <w:bCs/>
          <w:kern w:val="0"/>
        </w:rPr>
      </w:pPr>
    </w:p>
    <w:p w14:paraId="4366F2C2" w14:textId="6AE8422C" w:rsidR="004D426B" w:rsidRPr="00676712" w:rsidRDefault="004D426B" w:rsidP="00676712">
      <w:pPr>
        <w:autoSpaceDE w:val="0"/>
        <w:autoSpaceDN w:val="0"/>
        <w:adjustRightInd w:val="0"/>
        <w:rPr>
          <w:color w:val="000000"/>
          <w:kern w:val="0"/>
        </w:rPr>
      </w:pPr>
      <w:r w:rsidRPr="00676712">
        <w:rPr>
          <w:b/>
          <w:bCs/>
          <w:color w:val="000000"/>
          <w:kern w:val="0"/>
        </w:rPr>
        <w:t>www.annenbergpublicpolicycenter.org</w:t>
      </w:r>
    </w:p>
    <w:p w14:paraId="79D12FC7" w14:textId="7F827DFD" w:rsidR="004D426B" w:rsidRDefault="004D426B" w:rsidP="003D6477">
      <w:pPr>
        <w:autoSpaceDE w:val="0"/>
        <w:autoSpaceDN w:val="0"/>
        <w:adjustRightInd w:val="0"/>
        <w:rPr>
          <w:color w:val="000000"/>
          <w:kern w:val="0"/>
        </w:rPr>
      </w:pPr>
      <w:r w:rsidRPr="00676712">
        <w:rPr>
          <w:color w:val="000000"/>
          <w:kern w:val="0"/>
        </w:rPr>
        <w:t xml:space="preserve">The Annenberg Public Policy </w:t>
      </w:r>
      <w:proofErr w:type="gramStart"/>
      <w:r w:rsidRPr="00676712">
        <w:rPr>
          <w:color w:val="000000"/>
          <w:kern w:val="0"/>
        </w:rPr>
        <w:t>Center;</w:t>
      </w:r>
      <w:proofErr w:type="gramEnd"/>
      <w:r w:rsidRPr="00676712">
        <w:rPr>
          <w:color w:val="000000"/>
          <w:kern w:val="0"/>
        </w:rPr>
        <w:t xml:space="preserve"> conducts studies that analyze the content</w:t>
      </w:r>
      <w:r w:rsidR="00D05D0A">
        <w:rPr>
          <w:color w:val="000000"/>
          <w:kern w:val="0"/>
        </w:rPr>
        <w:t xml:space="preserve"> </w:t>
      </w:r>
      <w:r w:rsidRPr="00676712">
        <w:rPr>
          <w:color w:val="000000"/>
          <w:kern w:val="0"/>
        </w:rPr>
        <w:t>of TV coverage of politics</w:t>
      </w:r>
      <w:r w:rsidR="003D6477">
        <w:rPr>
          <w:color w:val="000000"/>
          <w:kern w:val="0"/>
        </w:rPr>
        <w:t xml:space="preserve"> </w:t>
      </w:r>
    </w:p>
    <w:p w14:paraId="4353E27C" w14:textId="77777777" w:rsidR="003D6477" w:rsidRPr="00676712" w:rsidRDefault="003D6477" w:rsidP="003D6477">
      <w:pPr>
        <w:autoSpaceDE w:val="0"/>
        <w:autoSpaceDN w:val="0"/>
        <w:adjustRightInd w:val="0"/>
        <w:rPr>
          <w:color w:val="000000"/>
          <w:kern w:val="0"/>
        </w:rPr>
      </w:pPr>
    </w:p>
    <w:p w14:paraId="63F27C58" w14:textId="77777777" w:rsidR="00750EA5" w:rsidRPr="00676712" w:rsidRDefault="00750EA5" w:rsidP="00676712">
      <w:pPr>
        <w:autoSpaceDE w:val="0"/>
        <w:autoSpaceDN w:val="0"/>
        <w:adjustRightInd w:val="0"/>
        <w:rPr>
          <w:color w:val="000000"/>
          <w:kern w:val="0"/>
        </w:rPr>
      </w:pPr>
      <w:r w:rsidRPr="00676712">
        <w:rPr>
          <w:b/>
          <w:bCs/>
          <w:color w:val="000000"/>
          <w:kern w:val="0"/>
        </w:rPr>
        <w:t>www.journalism.org</w:t>
      </w:r>
    </w:p>
    <w:p w14:paraId="18CADADA" w14:textId="5800F9F9" w:rsidR="003F3099" w:rsidRDefault="00750EA5" w:rsidP="00676712">
      <w:pPr>
        <w:pStyle w:val="Default"/>
        <w:rPr>
          <w:rFonts w:ascii="Times New Roman" w:hAnsi="Times New Roman" w:cs="Times New Roman"/>
        </w:rPr>
      </w:pPr>
      <w:r w:rsidRPr="00676712">
        <w:rPr>
          <w:rFonts w:ascii="Times New Roman" w:hAnsi="Times New Roman" w:cs="Times New Roman"/>
        </w:rPr>
        <w:t>The Pew Research Center’s Project for Excellence in Journalism; regularly posts</w:t>
      </w:r>
      <w:r w:rsidR="001B3A28">
        <w:rPr>
          <w:rFonts w:ascii="Times New Roman" w:hAnsi="Times New Roman" w:cs="Times New Roman"/>
        </w:rPr>
        <w:t xml:space="preserve"> </w:t>
      </w:r>
      <w:r w:rsidRPr="00676712">
        <w:rPr>
          <w:rFonts w:ascii="Times New Roman" w:hAnsi="Times New Roman" w:cs="Times New Roman"/>
        </w:rPr>
        <w:t>studies about the mass media</w:t>
      </w:r>
    </w:p>
    <w:p w14:paraId="283E3D48" w14:textId="77777777" w:rsidR="00A723F0" w:rsidRDefault="00A723F0" w:rsidP="00676712">
      <w:pPr>
        <w:pStyle w:val="Default"/>
        <w:rPr>
          <w:rFonts w:ascii="Times New Roman" w:hAnsi="Times New Roman" w:cs="Times New Roman"/>
        </w:rPr>
      </w:pPr>
    </w:p>
    <w:p w14:paraId="7F8F7618" w14:textId="59D154CF" w:rsidR="00A723F0" w:rsidRPr="00A723F0" w:rsidRDefault="00A723F0" w:rsidP="00676712">
      <w:pPr>
        <w:pStyle w:val="Default"/>
        <w:rPr>
          <w:rFonts w:asciiTheme="minorHAnsi" w:eastAsia="Gotham-Book" w:hAnsiTheme="minorHAnsi" w:cstheme="minorHAnsi"/>
          <w:b/>
          <w:bCs/>
          <w:color w:val="auto"/>
        </w:rPr>
      </w:pPr>
      <w:hyperlink r:id="rId13" w:history="1">
        <w:r w:rsidRPr="00A723F0">
          <w:rPr>
            <w:rStyle w:val="Hyperlink"/>
            <w:rFonts w:asciiTheme="minorHAnsi" w:eastAsia="Gotham-Book" w:hAnsiTheme="minorHAnsi" w:cstheme="minorHAnsi"/>
            <w:b/>
            <w:bCs/>
            <w:color w:val="auto"/>
            <w:u w:val="none"/>
          </w:rPr>
          <w:t>www.pewresearch.org/topic/news-habits-media/</w:t>
        </w:r>
      </w:hyperlink>
    </w:p>
    <w:p w14:paraId="4767C547" w14:textId="6BAE0515" w:rsidR="00A723F0" w:rsidRDefault="00A723F0" w:rsidP="00676712">
      <w:pPr>
        <w:pStyle w:val="Default"/>
        <w:rPr>
          <w:rFonts w:asciiTheme="minorHAnsi" w:eastAsia="Gotham-Book" w:hAnsiTheme="minorHAnsi" w:cstheme="minorHAnsi"/>
        </w:rPr>
      </w:pPr>
      <w:r w:rsidRPr="00A723F0">
        <w:rPr>
          <w:rFonts w:asciiTheme="minorHAnsi" w:eastAsia="Gotham-Book" w:hAnsiTheme="minorHAnsi" w:cstheme="minorHAnsi"/>
        </w:rPr>
        <w:t>Data on the sources of news for Americans</w:t>
      </w:r>
    </w:p>
    <w:p w14:paraId="699362BD" w14:textId="77777777" w:rsidR="003C3E6D" w:rsidRDefault="003C3E6D" w:rsidP="00676712">
      <w:pPr>
        <w:pStyle w:val="Default"/>
        <w:rPr>
          <w:rFonts w:asciiTheme="minorHAnsi" w:eastAsia="Gotham-Book" w:hAnsiTheme="minorHAnsi" w:cstheme="minorHAnsi"/>
        </w:rPr>
      </w:pPr>
    </w:p>
    <w:p w14:paraId="6DC4E813" w14:textId="517C97E3" w:rsidR="003C3E6D" w:rsidRPr="00D16407" w:rsidRDefault="00F665BD" w:rsidP="00676712">
      <w:pPr>
        <w:pStyle w:val="Default"/>
        <w:rPr>
          <w:rFonts w:asciiTheme="minorHAnsi" w:hAnsiTheme="minorHAnsi" w:cstheme="minorHAnsi"/>
          <w:b/>
          <w:bCs/>
          <w:color w:val="auto"/>
        </w:rPr>
      </w:pPr>
      <w:hyperlink r:id="rId14" w:history="1">
        <w:r w:rsidRPr="00D16407">
          <w:rPr>
            <w:rStyle w:val="Hyperlink"/>
            <w:rFonts w:asciiTheme="minorHAnsi" w:hAnsiTheme="minorHAnsi" w:cstheme="minorHAnsi"/>
            <w:b/>
            <w:bCs/>
            <w:color w:val="auto"/>
            <w:u w:val="none"/>
          </w:rPr>
          <w:t>www.pewresearch.org/topic/news-habits-media/news-media-trends/</w:t>
        </w:r>
      </w:hyperlink>
    </w:p>
    <w:p w14:paraId="59C3C46C" w14:textId="08A30C0D" w:rsidR="00F665BD" w:rsidRPr="00D16407" w:rsidRDefault="00E1018E" w:rsidP="00676712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D16407" w:rsidRPr="00D16407">
        <w:rPr>
          <w:rFonts w:asciiTheme="minorHAnsi" w:hAnsiTheme="minorHAnsi" w:cstheme="minorHAnsi"/>
        </w:rPr>
        <w:t>ublic opinion about the news media</w:t>
      </w:r>
    </w:p>
    <w:p w14:paraId="22923C7C" w14:textId="77777777" w:rsidR="00710D4E" w:rsidRPr="00676712" w:rsidRDefault="00710D4E" w:rsidP="00676712">
      <w:pPr>
        <w:autoSpaceDE w:val="0"/>
        <w:autoSpaceDN w:val="0"/>
        <w:adjustRightInd w:val="0"/>
        <w:rPr>
          <w:color w:val="000000"/>
          <w:kern w:val="0"/>
        </w:rPr>
      </w:pPr>
    </w:p>
    <w:p w14:paraId="42F7003E" w14:textId="548E34A6" w:rsidR="00C8315D" w:rsidRPr="00216F1A" w:rsidRDefault="00C8315D" w:rsidP="00C8315D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proofErr w:type="spellStart"/>
      <w:r w:rsidRPr="00216F1A">
        <w:rPr>
          <w:rFonts w:ascii="Times New Roman" w:hAnsi="Times New Roman" w:cs="Times New Roman"/>
          <w:b/>
          <w:bCs/>
          <w:sz w:val="28"/>
          <w:szCs w:val="28"/>
          <w:lang w:val="fr-FR"/>
        </w:rPr>
        <w:t>Chapter</w:t>
      </w:r>
      <w:proofErr w:type="spellEnd"/>
      <w:r w:rsidRPr="00216F1A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8</w:t>
      </w:r>
    </w:p>
    <w:p w14:paraId="009F4FE2" w14:textId="3DCF1460" w:rsidR="00D95F18" w:rsidRPr="00216F1A" w:rsidRDefault="00453270" w:rsidP="00676712">
      <w:pPr>
        <w:pStyle w:val="Default"/>
        <w:rPr>
          <w:rFonts w:ascii="Times New Roman" w:hAnsi="Times New Roman" w:cs="Times New Roman"/>
          <w:b/>
          <w:bCs/>
          <w:lang w:val="fr-FR"/>
        </w:rPr>
      </w:pPr>
      <w:r w:rsidRPr="00216F1A">
        <w:rPr>
          <w:rFonts w:ascii="Times New Roman" w:hAnsi="Times New Roman" w:cs="Times New Roman"/>
          <w:b/>
          <w:bCs/>
          <w:lang w:val="fr-FR"/>
        </w:rPr>
        <w:t>www.govinfo.gov/app/collection/FR/</w:t>
      </w:r>
    </w:p>
    <w:p w14:paraId="6FB3D6AB" w14:textId="6C516A81" w:rsidR="00D95F18" w:rsidRDefault="00C8315D" w:rsidP="00676712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AB7271" w:rsidRPr="00676712">
        <w:rPr>
          <w:rFonts w:ascii="Times New Roman" w:hAnsi="Times New Roman" w:cs="Times New Roman"/>
        </w:rPr>
        <w:t>he Federal Register is the official daily publication for rules, proposed rules, and notices of Federal agencies and organizations, as well as executive orders and other presidential documents</w:t>
      </w:r>
    </w:p>
    <w:p w14:paraId="05DC5E9B" w14:textId="77777777" w:rsidR="00597751" w:rsidRDefault="00597751" w:rsidP="00676712">
      <w:pPr>
        <w:pStyle w:val="Default"/>
        <w:rPr>
          <w:rFonts w:ascii="Times New Roman" w:hAnsi="Times New Roman" w:cs="Times New Roman"/>
        </w:rPr>
      </w:pPr>
    </w:p>
    <w:p w14:paraId="371D16DC" w14:textId="6C3CF203" w:rsidR="00597751" w:rsidRPr="00B54E97" w:rsidRDefault="00E1018E" w:rsidP="00676712">
      <w:pPr>
        <w:pStyle w:val="Default"/>
        <w:rPr>
          <w:rFonts w:ascii="Times New Roman" w:hAnsi="Times New Roman" w:cs="Times New Roman"/>
          <w:b/>
          <w:bCs/>
        </w:rPr>
      </w:pPr>
      <w:r w:rsidRPr="00B54E97">
        <w:rPr>
          <w:rFonts w:ascii="Times New Roman" w:hAnsi="Times New Roman" w:cs="Times New Roman"/>
          <w:b/>
          <w:bCs/>
        </w:rPr>
        <w:t>www.govinfo.gov/collection/plum-book</w:t>
      </w:r>
    </w:p>
    <w:p w14:paraId="64EA958D" w14:textId="16BCEE19" w:rsidR="00597751" w:rsidRPr="00676712" w:rsidRDefault="00597751" w:rsidP="00676712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“Plum Book,” a catalog of all presidentially appointed positions</w:t>
      </w:r>
    </w:p>
    <w:p w14:paraId="55AE7E05" w14:textId="77777777" w:rsidR="00C8315D" w:rsidRDefault="00C8315D" w:rsidP="00676712">
      <w:pPr>
        <w:pStyle w:val="Default"/>
        <w:rPr>
          <w:rFonts w:ascii="Times New Roman" w:hAnsi="Times New Roman" w:cs="Times New Roman"/>
        </w:rPr>
      </w:pPr>
    </w:p>
    <w:p w14:paraId="66B33DB1" w14:textId="77777777" w:rsidR="00C8315D" w:rsidRPr="00676712" w:rsidRDefault="00C8315D" w:rsidP="00686A2C">
      <w:pPr>
        <w:autoSpaceDE w:val="0"/>
        <w:autoSpaceDN w:val="0"/>
        <w:adjustRightInd w:val="0"/>
        <w:rPr>
          <w:color w:val="000000"/>
          <w:kern w:val="0"/>
        </w:rPr>
      </w:pPr>
      <w:r w:rsidRPr="00676712">
        <w:rPr>
          <w:b/>
          <w:bCs/>
          <w:color w:val="000000"/>
          <w:kern w:val="0"/>
        </w:rPr>
        <w:t>www.usgovernmentmanual.gov</w:t>
      </w:r>
    </w:p>
    <w:p w14:paraId="0552A2D8" w14:textId="77777777" w:rsidR="00C8315D" w:rsidRPr="00676712" w:rsidRDefault="00C8315D" w:rsidP="00686A2C">
      <w:pPr>
        <w:autoSpaceDE w:val="0"/>
        <w:autoSpaceDN w:val="0"/>
        <w:adjustRightInd w:val="0"/>
        <w:rPr>
          <w:color w:val="000000"/>
          <w:kern w:val="0"/>
        </w:rPr>
      </w:pPr>
      <w:r w:rsidRPr="00676712">
        <w:rPr>
          <w:color w:val="000000"/>
          <w:kern w:val="0"/>
        </w:rPr>
        <w:t xml:space="preserve">The </w:t>
      </w:r>
      <w:r w:rsidRPr="00676712">
        <w:rPr>
          <w:i/>
          <w:iCs/>
          <w:color w:val="000000"/>
          <w:kern w:val="0"/>
        </w:rPr>
        <w:t>U.S. Government Manual</w:t>
      </w:r>
      <w:r w:rsidRPr="00676712">
        <w:rPr>
          <w:color w:val="000000"/>
          <w:kern w:val="0"/>
        </w:rPr>
        <w:t>, which provides information on the organization</w:t>
      </w:r>
      <w:r>
        <w:rPr>
          <w:color w:val="000000"/>
          <w:kern w:val="0"/>
        </w:rPr>
        <w:t xml:space="preserve"> </w:t>
      </w:r>
      <w:r w:rsidRPr="00676712">
        <w:rPr>
          <w:color w:val="000000"/>
          <w:kern w:val="0"/>
        </w:rPr>
        <w:t>of the U.S. government</w:t>
      </w:r>
    </w:p>
    <w:p w14:paraId="11182795" w14:textId="77777777" w:rsidR="00C8315D" w:rsidRDefault="00C8315D" w:rsidP="00676712">
      <w:pPr>
        <w:pStyle w:val="Default"/>
        <w:rPr>
          <w:rFonts w:ascii="Times New Roman" w:hAnsi="Times New Roman" w:cs="Times New Roman"/>
        </w:rPr>
      </w:pPr>
    </w:p>
    <w:p w14:paraId="4028D70C" w14:textId="77777777" w:rsidR="00652DA0" w:rsidRPr="00676712" w:rsidRDefault="00652DA0" w:rsidP="00652DA0">
      <w:pPr>
        <w:autoSpaceDE w:val="0"/>
        <w:autoSpaceDN w:val="0"/>
        <w:adjustRightInd w:val="0"/>
        <w:rPr>
          <w:color w:val="000000"/>
          <w:kern w:val="0"/>
        </w:rPr>
      </w:pPr>
      <w:r w:rsidRPr="00676712">
        <w:rPr>
          <w:b/>
          <w:bCs/>
          <w:color w:val="000000"/>
          <w:kern w:val="0"/>
        </w:rPr>
        <w:t>www.whitehouse.gov/administration/cabinet</w:t>
      </w:r>
    </w:p>
    <w:p w14:paraId="79CEB641" w14:textId="48ACC295" w:rsidR="00652DA0" w:rsidRDefault="00652DA0" w:rsidP="00652DA0">
      <w:pPr>
        <w:autoSpaceDE w:val="0"/>
        <w:autoSpaceDN w:val="0"/>
        <w:adjustRightInd w:val="0"/>
        <w:rPr>
          <w:color w:val="000000"/>
          <w:kern w:val="0"/>
        </w:rPr>
      </w:pPr>
      <w:r w:rsidRPr="00676712">
        <w:rPr>
          <w:color w:val="000000"/>
          <w:kern w:val="0"/>
        </w:rPr>
        <w:t xml:space="preserve">Information on federal Cabinet </w:t>
      </w:r>
      <w:r w:rsidR="00506786">
        <w:rPr>
          <w:color w:val="000000"/>
          <w:kern w:val="0"/>
        </w:rPr>
        <w:t>members</w:t>
      </w:r>
    </w:p>
    <w:p w14:paraId="109A3FDB" w14:textId="77777777" w:rsidR="004B6C1B" w:rsidRDefault="004B6C1B" w:rsidP="00652DA0">
      <w:pPr>
        <w:autoSpaceDE w:val="0"/>
        <w:autoSpaceDN w:val="0"/>
        <w:adjustRightInd w:val="0"/>
        <w:rPr>
          <w:color w:val="000000"/>
          <w:kern w:val="0"/>
        </w:rPr>
      </w:pPr>
    </w:p>
    <w:p w14:paraId="7BE70063" w14:textId="77777777" w:rsidR="004B6C1B" w:rsidRPr="00A636AF" w:rsidRDefault="004B6C1B" w:rsidP="004B6C1B">
      <w:pPr>
        <w:autoSpaceDE w:val="0"/>
        <w:autoSpaceDN w:val="0"/>
        <w:adjustRightInd w:val="0"/>
        <w:rPr>
          <w:b/>
          <w:bCs/>
          <w:kern w:val="0"/>
        </w:rPr>
      </w:pPr>
      <w:r w:rsidRPr="00A636AF">
        <w:rPr>
          <w:b/>
          <w:bCs/>
          <w:kern w:val="0"/>
        </w:rPr>
        <w:t>www.whitehouse.gov/administration/eop</w:t>
      </w:r>
    </w:p>
    <w:p w14:paraId="6806C2D5" w14:textId="77777777" w:rsidR="004B6C1B" w:rsidRPr="00A636AF" w:rsidRDefault="004B6C1B" w:rsidP="004B6C1B">
      <w:pPr>
        <w:autoSpaceDE w:val="0"/>
        <w:autoSpaceDN w:val="0"/>
        <w:adjustRightInd w:val="0"/>
        <w:rPr>
          <w:kern w:val="0"/>
        </w:rPr>
      </w:pPr>
      <w:r w:rsidRPr="00A636AF">
        <w:rPr>
          <w:kern w:val="0"/>
        </w:rPr>
        <w:t>Information about the Executive Office of the President</w:t>
      </w:r>
    </w:p>
    <w:p w14:paraId="0A32E616" w14:textId="77777777" w:rsidR="00652DA0" w:rsidRPr="00676712" w:rsidRDefault="00652DA0" w:rsidP="00652DA0">
      <w:pPr>
        <w:autoSpaceDE w:val="0"/>
        <w:autoSpaceDN w:val="0"/>
        <w:adjustRightInd w:val="0"/>
        <w:rPr>
          <w:color w:val="000000"/>
          <w:kern w:val="0"/>
        </w:rPr>
      </w:pPr>
    </w:p>
    <w:p w14:paraId="5DB180E1" w14:textId="77777777" w:rsidR="00652DA0" w:rsidRPr="00676712" w:rsidRDefault="00652DA0" w:rsidP="00652DA0">
      <w:pPr>
        <w:autoSpaceDE w:val="0"/>
        <w:autoSpaceDN w:val="0"/>
        <w:adjustRightInd w:val="0"/>
        <w:rPr>
          <w:color w:val="000000"/>
          <w:kern w:val="0"/>
        </w:rPr>
      </w:pPr>
      <w:r w:rsidRPr="00676712">
        <w:rPr>
          <w:b/>
          <w:bCs/>
          <w:color w:val="000000"/>
          <w:kern w:val="0"/>
        </w:rPr>
        <w:t>www.usa.gov/about-the-us</w:t>
      </w:r>
    </w:p>
    <w:p w14:paraId="7DAA1BFD" w14:textId="77777777" w:rsidR="00652DA0" w:rsidRDefault="00652DA0" w:rsidP="00652DA0">
      <w:pPr>
        <w:autoSpaceDE w:val="0"/>
        <w:autoSpaceDN w:val="0"/>
        <w:adjustRightInd w:val="0"/>
        <w:rPr>
          <w:color w:val="000000"/>
          <w:kern w:val="0"/>
        </w:rPr>
      </w:pPr>
      <w:r w:rsidRPr="00676712">
        <w:rPr>
          <w:color w:val="000000"/>
          <w:kern w:val="0"/>
        </w:rPr>
        <w:t>Information on all federal departments, independent agencies, and commissions</w:t>
      </w:r>
    </w:p>
    <w:p w14:paraId="6824C6BB" w14:textId="77777777" w:rsidR="00614F3E" w:rsidRDefault="00614F3E" w:rsidP="00652DA0">
      <w:pPr>
        <w:autoSpaceDE w:val="0"/>
        <w:autoSpaceDN w:val="0"/>
        <w:adjustRightInd w:val="0"/>
        <w:rPr>
          <w:color w:val="000000"/>
          <w:kern w:val="0"/>
        </w:rPr>
      </w:pPr>
    </w:p>
    <w:p w14:paraId="7E8FD1DB" w14:textId="77777777" w:rsidR="00614F3E" w:rsidRPr="00614F3E" w:rsidRDefault="00614F3E" w:rsidP="00614F3E">
      <w:pPr>
        <w:pStyle w:val="Default"/>
        <w:rPr>
          <w:rFonts w:asciiTheme="minorHAnsi" w:hAnsiTheme="minorHAnsi" w:cstheme="minorHAnsi"/>
          <w:b/>
          <w:bCs/>
        </w:rPr>
      </w:pPr>
      <w:hyperlink r:id="rId15" w:history="1">
        <w:r w:rsidRPr="00614F3E">
          <w:rPr>
            <w:rFonts w:asciiTheme="minorHAnsi" w:hAnsiTheme="minorHAnsi" w:cstheme="minorHAnsi"/>
            <w:b/>
            <w:bCs/>
          </w:rPr>
          <w:t>www.whitehousetransitionproject.org/</w:t>
        </w:r>
      </w:hyperlink>
    </w:p>
    <w:p w14:paraId="3207F5A0" w14:textId="32541C39" w:rsidR="00614F3E" w:rsidRDefault="00614F3E" w:rsidP="00652DA0">
      <w:pPr>
        <w:autoSpaceDE w:val="0"/>
        <w:autoSpaceDN w:val="0"/>
        <w:adjustRightInd w:val="0"/>
        <w:rPr>
          <w:color w:val="000000"/>
          <w:kern w:val="0"/>
        </w:rPr>
      </w:pPr>
      <w:r>
        <w:rPr>
          <w:color w:val="000000"/>
          <w:kern w:val="0"/>
        </w:rPr>
        <w:t>White House Transition Project, which provides information on presidential transitions.</w:t>
      </w:r>
    </w:p>
    <w:p w14:paraId="6128D732" w14:textId="77777777" w:rsidR="000B75E7" w:rsidRDefault="000B75E7" w:rsidP="00652DA0">
      <w:pPr>
        <w:autoSpaceDE w:val="0"/>
        <w:autoSpaceDN w:val="0"/>
        <w:adjustRightInd w:val="0"/>
        <w:rPr>
          <w:color w:val="000000"/>
          <w:kern w:val="0"/>
        </w:rPr>
      </w:pPr>
    </w:p>
    <w:p w14:paraId="4F07C223" w14:textId="16152C68" w:rsidR="000B75E7" w:rsidRPr="000B75E7" w:rsidRDefault="000B75E7" w:rsidP="00652DA0">
      <w:pPr>
        <w:autoSpaceDE w:val="0"/>
        <w:autoSpaceDN w:val="0"/>
        <w:adjustRightInd w:val="0"/>
        <w:rPr>
          <w:b/>
          <w:bCs/>
          <w:color w:val="000000"/>
          <w:kern w:val="0"/>
        </w:rPr>
      </w:pPr>
      <w:r w:rsidRPr="000B75E7">
        <w:rPr>
          <w:b/>
          <w:bCs/>
          <w:color w:val="000000"/>
          <w:kern w:val="0"/>
        </w:rPr>
        <w:t>www.whitehouse.gov/omb/information-resources/budget/</w:t>
      </w:r>
    </w:p>
    <w:p w14:paraId="29741DCB" w14:textId="16D8CBF5" w:rsidR="00D95F18" w:rsidRDefault="000B75E7" w:rsidP="00676712">
      <w:pPr>
        <w:pStyle w:val="Default"/>
        <w:rPr>
          <w:rFonts w:ascii="Times New Roman" w:hAnsi="Times New Roman" w:cs="Times New Roman"/>
        </w:rPr>
      </w:pPr>
      <w:r w:rsidRPr="000B75E7">
        <w:rPr>
          <w:rFonts w:ascii="Times New Roman" w:hAnsi="Times New Roman" w:cs="Times New Roman"/>
        </w:rPr>
        <w:t>The president’s budget proposal</w:t>
      </w:r>
    </w:p>
    <w:p w14:paraId="727E0965" w14:textId="77777777" w:rsidR="00E90404" w:rsidRDefault="00E90404" w:rsidP="00676712">
      <w:pPr>
        <w:pStyle w:val="Default"/>
        <w:rPr>
          <w:rFonts w:ascii="Times New Roman" w:hAnsi="Times New Roman" w:cs="Times New Roman"/>
        </w:rPr>
      </w:pPr>
    </w:p>
    <w:p w14:paraId="56CD502B" w14:textId="77777777" w:rsidR="00280FAC" w:rsidRPr="00280FAC" w:rsidRDefault="00280FAC" w:rsidP="00280FAC">
      <w:pPr>
        <w:rPr>
          <w:b/>
          <w:bCs/>
        </w:rPr>
      </w:pPr>
      <w:hyperlink r:id="rId16" w:history="1">
        <w:r w:rsidRPr="00280FAC">
          <w:rPr>
            <w:rStyle w:val="Hyperlink"/>
            <w:b/>
            <w:bCs/>
            <w:color w:val="auto"/>
            <w:u w:val="none"/>
          </w:rPr>
          <w:t>obamawhitehouse.archives.gov/</w:t>
        </w:r>
        <w:proofErr w:type="spellStart"/>
        <w:r w:rsidRPr="00280FAC">
          <w:rPr>
            <w:rStyle w:val="Hyperlink"/>
            <w:b/>
            <w:bCs/>
            <w:color w:val="auto"/>
            <w:u w:val="none"/>
          </w:rPr>
          <w:t>blog#today</w:t>
        </w:r>
        <w:proofErr w:type="spellEnd"/>
      </w:hyperlink>
    </w:p>
    <w:p w14:paraId="6A4E071F" w14:textId="77777777" w:rsidR="00280FAC" w:rsidRDefault="005D7CEA" w:rsidP="00E90404">
      <w:r>
        <w:t>President Obama’s schedule</w:t>
      </w:r>
    </w:p>
    <w:p w14:paraId="582D96B5" w14:textId="77777777" w:rsidR="00297599" w:rsidRDefault="00297599" w:rsidP="00297599"/>
    <w:p w14:paraId="4C7E7B1B" w14:textId="190E6461" w:rsidR="00610F22" w:rsidRPr="00297599" w:rsidRDefault="00610F22" w:rsidP="00297599">
      <w:pPr>
        <w:rPr>
          <w:b/>
          <w:bCs/>
        </w:rPr>
      </w:pPr>
      <w:hyperlink r:id="rId17" w:history="1">
        <w:r w:rsidRPr="00297599">
          <w:rPr>
            <w:rStyle w:val="Hyperlink"/>
            <w:b/>
            <w:bCs/>
            <w:color w:val="auto"/>
            <w:u w:val="none"/>
          </w:rPr>
          <w:t>reaganlibrary.gov/digital-library/daily-diary</w:t>
        </w:r>
      </w:hyperlink>
    </w:p>
    <w:p w14:paraId="024E8020" w14:textId="30D0A986" w:rsidR="00610F22" w:rsidRDefault="00610F22" w:rsidP="00E90404">
      <w:r>
        <w:t>President Reagan’s schedule</w:t>
      </w:r>
    </w:p>
    <w:p w14:paraId="2EA5511C" w14:textId="77777777" w:rsidR="00A35672" w:rsidRDefault="00A35672" w:rsidP="00E90404">
      <w:pPr>
        <w:rPr>
          <w:b/>
          <w:bCs/>
        </w:rPr>
      </w:pPr>
    </w:p>
    <w:p w14:paraId="11D40FB7" w14:textId="5CEA96BA" w:rsidR="003550A3" w:rsidRPr="00A35672" w:rsidRDefault="00A35672" w:rsidP="00E90404">
      <w:pPr>
        <w:rPr>
          <w:b/>
          <w:bCs/>
        </w:rPr>
      </w:pPr>
      <w:r w:rsidRPr="00A35672">
        <w:rPr>
          <w:b/>
          <w:bCs/>
        </w:rPr>
        <w:t>rollcall.com/</w:t>
      </w:r>
      <w:proofErr w:type="spellStart"/>
      <w:r w:rsidRPr="00A35672">
        <w:rPr>
          <w:b/>
          <w:bCs/>
        </w:rPr>
        <w:t>factbase</w:t>
      </w:r>
      <w:proofErr w:type="spellEnd"/>
      <w:r w:rsidRPr="00A35672">
        <w:rPr>
          <w:b/>
          <w:bCs/>
        </w:rPr>
        <w:t>/</w:t>
      </w:r>
      <w:proofErr w:type="spellStart"/>
      <w:r w:rsidRPr="00A35672">
        <w:rPr>
          <w:b/>
          <w:bCs/>
        </w:rPr>
        <w:t>biden</w:t>
      </w:r>
      <w:proofErr w:type="spellEnd"/>
      <w:r w:rsidRPr="00A35672">
        <w:rPr>
          <w:b/>
          <w:bCs/>
        </w:rPr>
        <w:t>/topic/calendar/</w:t>
      </w:r>
    </w:p>
    <w:p w14:paraId="45652B63" w14:textId="668B8757" w:rsidR="00297599" w:rsidRDefault="00297599" w:rsidP="00E90404">
      <w:r>
        <w:t xml:space="preserve">President Biden’s </w:t>
      </w:r>
      <w:r w:rsidR="003550A3">
        <w:t>schedule</w:t>
      </w:r>
    </w:p>
    <w:p w14:paraId="3DFD87EB" w14:textId="77777777" w:rsidR="00610F22" w:rsidRDefault="00610F22" w:rsidP="00E90404"/>
    <w:p w14:paraId="2938C7EF" w14:textId="6F5A867E" w:rsidR="00361DE3" w:rsidRPr="00361DE3" w:rsidRDefault="00361DE3" w:rsidP="00361DE3">
      <w:pPr>
        <w:rPr>
          <w:b/>
          <w:bCs/>
        </w:rPr>
      </w:pPr>
      <w:r w:rsidRPr="00B54E97">
        <w:rPr>
          <w:b/>
          <w:bCs/>
        </w:rPr>
        <w:t>embed.documentcloud.org/documents/5720284-Axios-President-Donald-Trump-Private-Schedules/</w:t>
      </w:r>
      <w:r w:rsidRPr="00361DE3">
        <w:rPr>
          <w:b/>
          <w:bCs/>
        </w:rPr>
        <w:t xml:space="preserve"> </w:t>
      </w:r>
    </w:p>
    <w:p w14:paraId="34B24F64" w14:textId="59E9C2AA" w:rsidR="00E90404" w:rsidRPr="00A17571" w:rsidRDefault="00FB2089" w:rsidP="00E04E35">
      <w:r>
        <w:t xml:space="preserve">President Trump’s schedule </w:t>
      </w:r>
      <w:r w:rsidR="00E90404" w:rsidRPr="00A17571">
        <w:t xml:space="preserve">November 2018-February 2019 </w:t>
      </w:r>
    </w:p>
    <w:p w14:paraId="14EAB24E" w14:textId="77777777" w:rsidR="008725ED" w:rsidRDefault="008725ED" w:rsidP="00E90404"/>
    <w:p w14:paraId="6BDADED9" w14:textId="77777777" w:rsidR="008725ED" w:rsidRPr="00BA2CBB" w:rsidRDefault="008725ED" w:rsidP="00E90404">
      <w:pPr>
        <w:rPr>
          <w:b/>
          <w:bCs/>
        </w:rPr>
      </w:pPr>
      <w:hyperlink r:id="rId18" w:history="1">
        <w:r w:rsidRPr="00BA2CBB">
          <w:rPr>
            <w:rStyle w:val="Hyperlink"/>
            <w:b/>
            <w:bCs/>
            <w:color w:val="auto"/>
            <w:u w:val="none"/>
          </w:rPr>
          <w:t>www.presidency.ucsb.edu/data/eop.php</w:t>
        </w:r>
      </w:hyperlink>
    </w:p>
    <w:p w14:paraId="66F28484" w14:textId="655A9DA3" w:rsidR="00E90404" w:rsidRPr="00A17571" w:rsidRDefault="00E04E35" w:rsidP="00E90404">
      <w:r>
        <w:t>T</w:t>
      </w:r>
      <w:r w:rsidR="00E90404" w:rsidRPr="00A17571">
        <w:t xml:space="preserve">otal employment in the White House </w:t>
      </w:r>
      <w:r w:rsidR="00024743">
        <w:t>since the Co</w:t>
      </w:r>
      <w:r w:rsidR="00BA2CBB">
        <w:t>olidge administration</w:t>
      </w:r>
      <w:r w:rsidR="00E90404" w:rsidRPr="00A17571">
        <w:t xml:space="preserve"> </w:t>
      </w:r>
    </w:p>
    <w:p w14:paraId="24B8F117" w14:textId="77777777" w:rsidR="00E90404" w:rsidRDefault="00E90404" w:rsidP="00676712">
      <w:pPr>
        <w:pStyle w:val="Default"/>
        <w:rPr>
          <w:rFonts w:ascii="Times New Roman" w:hAnsi="Times New Roman" w:cs="Times New Roman"/>
        </w:rPr>
      </w:pPr>
    </w:p>
    <w:p w14:paraId="6F6FD006" w14:textId="77777777" w:rsidR="003F3099" w:rsidRPr="00676712" w:rsidRDefault="003F3099" w:rsidP="00676712">
      <w:pPr>
        <w:pStyle w:val="Default"/>
        <w:rPr>
          <w:rFonts w:ascii="Times New Roman" w:hAnsi="Times New Roman" w:cs="Times New Roman"/>
          <w:b/>
          <w:bCs/>
        </w:rPr>
      </w:pPr>
    </w:p>
    <w:p w14:paraId="7EF7700B" w14:textId="3F42597C" w:rsidR="001956F9" w:rsidRPr="00216F1A" w:rsidRDefault="001956F9" w:rsidP="00A519BE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proofErr w:type="spellStart"/>
      <w:r w:rsidRPr="00216F1A">
        <w:rPr>
          <w:rFonts w:ascii="Times New Roman" w:hAnsi="Times New Roman" w:cs="Times New Roman"/>
          <w:b/>
          <w:bCs/>
          <w:sz w:val="28"/>
          <w:szCs w:val="28"/>
          <w:lang w:val="fr-FR"/>
        </w:rPr>
        <w:t>Chapter</w:t>
      </w:r>
      <w:proofErr w:type="spellEnd"/>
      <w:r w:rsidRPr="00216F1A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9</w:t>
      </w:r>
    </w:p>
    <w:p w14:paraId="4F2F40DB" w14:textId="512380C5" w:rsidR="00AB5EF6" w:rsidRPr="00B54E97" w:rsidRDefault="007726CA" w:rsidP="00676712">
      <w:pPr>
        <w:pStyle w:val="Default"/>
        <w:rPr>
          <w:rFonts w:ascii="Times New Roman" w:hAnsi="Times New Roman" w:cs="Times New Roman"/>
          <w:b/>
          <w:bCs/>
        </w:rPr>
      </w:pPr>
      <w:r w:rsidRPr="00B54E97">
        <w:rPr>
          <w:rFonts w:ascii="Times New Roman" w:hAnsi="Times New Roman" w:cs="Times New Roman"/>
          <w:b/>
          <w:bCs/>
        </w:rPr>
        <w:t>nsarchive2.gwu.edu/</w:t>
      </w:r>
      <w:proofErr w:type="spellStart"/>
      <w:r w:rsidRPr="00B54E97">
        <w:rPr>
          <w:rFonts w:ascii="Times New Roman" w:hAnsi="Times New Roman" w:cs="Times New Roman"/>
          <w:b/>
          <w:bCs/>
        </w:rPr>
        <w:t>nsa</w:t>
      </w:r>
      <w:proofErr w:type="spellEnd"/>
      <w:r w:rsidRPr="00B54E97">
        <w:rPr>
          <w:rFonts w:ascii="Times New Roman" w:hAnsi="Times New Roman" w:cs="Times New Roman"/>
          <w:b/>
          <w:bCs/>
        </w:rPr>
        <w:t>/</w:t>
      </w:r>
      <w:proofErr w:type="spellStart"/>
      <w:r w:rsidRPr="00B54E97">
        <w:rPr>
          <w:rFonts w:ascii="Times New Roman" w:hAnsi="Times New Roman" w:cs="Times New Roman"/>
          <w:b/>
          <w:bCs/>
        </w:rPr>
        <w:t>cuba_mis_cri</w:t>
      </w:r>
      <w:proofErr w:type="spellEnd"/>
      <w:r w:rsidRPr="00B54E97">
        <w:rPr>
          <w:rFonts w:ascii="Times New Roman" w:hAnsi="Times New Roman" w:cs="Times New Roman"/>
          <w:b/>
          <w:bCs/>
        </w:rPr>
        <w:t>/audio.htm</w:t>
      </w:r>
    </w:p>
    <w:p w14:paraId="2FA0F772" w14:textId="7634DC21" w:rsidR="007726CA" w:rsidRDefault="00B54E97" w:rsidP="00676712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7726CA" w:rsidRPr="00426088">
        <w:rPr>
          <w:rFonts w:ascii="Times New Roman" w:hAnsi="Times New Roman" w:cs="Times New Roman"/>
        </w:rPr>
        <w:t xml:space="preserve">apes of </w:t>
      </w:r>
      <w:r w:rsidR="00426088" w:rsidRPr="00426088">
        <w:rPr>
          <w:rFonts w:ascii="Times New Roman" w:hAnsi="Times New Roman" w:cs="Times New Roman"/>
        </w:rPr>
        <w:t>the ExCom Committee handling the Cuban Missile Crisis</w:t>
      </w:r>
    </w:p>
    <w:p w14:paraId="2BD2CD8B" w14:textId="77777777" w:rsidR="00426088" w:rsidRDefault="00426088" w:rsidP="00676712">
      <w:pPr>
        <w:pStyle w:val="Default"/>
        <w:rPr>
          <w:rFonts w:ascii="Times New Roman" w:hAnsi="Times New Roman" w:cs="Times New Roman"/>
        </w:rPr>
      </w:pPr>
    </w:p>
    <w:p w14:paraId="5F848456" w14:textId="335BD08E" w:rsidR="008706F2" w:rsidRDefault="008706F2" w:rsidP="00676712">
      <w:pPr>
        <w:pStyle w:val="Default"/>
        <w:rPr>
          <w:rFonts w:ascii="Times New Roman" w:hAnsi="Times New Roman" w:cs="Times New Roman"/>
          <w:b/>
          <w:bCs/>
        </w:rPr>
      </w:pPr>
      <w:r w:rsidRPr="008706F2">
        <w:rPr>
          <w:rFonts w:ascii="Times New Roman" w:hAnsi="Times New Roman" w:cs="Times New Roman"/>
          <w:b/>
          <w:bCs/>
        </w:rPr>
        <w:t>lbjtapes.org/browse-conversations</w:t>
      </w:r>
    </w:p>
    <w:p w14:paraId="50EA6CF8" w14:textId="1BBD54CB" w:rsidR="008706F2" w:rsidRPr="001C3D2B" w:rsidRDefault="008706F2" w:rsidP="008706F2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Tapes of President Johnson</w:t>
      </w:r>
      <w:r w:rsidRPr="001C3D2B">
        <w:rPr>
          <w:rFonts w:ascii="Times New Roman" w:hAnsi="Times New Roman" w:cs="Times New Roman"/>
        </w:rPr>
        <w:t xml:space="preserve"> with transcripts</w:t>
      </w:r>
    </w:p>
    <w:p w14:paraId="18CE8396" w14:textId="77777777" w:rsidR="008706F2" w:rsidRDefault="008706F2" w:rsidP="00676712">
      <w:pPr>
        <w:pStyle w:val="Default"/>
        <w:rPr>
          <w:rFonts w:ascii="Times New Roman" w:hAnsi="Times New Roman" w:cs="Times New Roman"/>
          <w:b/>
          <w:bCs/>
        </w:rPr>
      </w:pPr>
    </w:p>
    <w:p w14:paraId="6E6B54EF" w14:textId="79D5C409" w:rsidR="00426088" w:rsidRPr="009F4443" w:rsidRDefault="009F4443" w:rsidP="00676712">
      <w:pPr>
        <w:pStyle w:val="Default"/>
        <w:rPr>
          <w:rFonts w:ascii="Times New Roman" w:hAnsi="Times New Roman" w:cs="Times New Roman"/>
          <w:b/>
          <w:bCs/>
        </w:rPr>
      </w:pPr>
      <w:r w:rsidRPr="009F4443">
        <w:rPr>
          <w:rFonts w:ascii="Times New Roman" w:hAnsi="Times New Roman" w:cs="Times New Roman"/>
          <w:b/>
          <w:bCs/>
        </w:rPr>
        <w:t>prde.upress.virginia.edu/content/search?q=&amp;f=administration*_*Nixon</w:t>
      </w:r>
    </w:p>
    <w:p w14:paraId="6736AC48" w14:textId="77777777" w:rsidR="001C3D2B" w:rsidRPr="001C3D2B" w:rsidRDefault="001C3D2B" w:rsidP="001C3D2B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Tapes of President </w:t>
      </w:r>
      <w:r w:rsidRPr="001C3D2B">
        <w:rPr>
          <w:rFonts w:ascii="Times New Roman" w:hAnsi="Times New Roman" w:cs="Times New Roman"/>
        </w:rPr>
        <w:t>Nixon with transcripts</w:t>
      </w:r>
    </w:p>
    <w:p w14:paraId="76B7DC25" w14:textId="77777777" w:rsidR="009F4443" w:rsidRDefault="009F4443" w:rsidP="00676712">
      <w:pPr>
        <w:pStyle w:val="Default"/>
        <w:rPr>
          <w:rFonts w:ascii="Times New Roman" w:hAnsi="Times New Roman" w:cs="Times New Roman"/>
        </w:rPr>
      </w:pPr>
    </w:p>
    <w:p w14:paraId="4688A681" w14:textId="7F8EC429" w:rsidR="009F4443" w:rsidRPr="001C3D2B" w:rsidRDefault="00E12610" w:rsidP="00676712">
      <w:pPr>
        <w:pStyle w:val="Default"/>
        <w:rPr>
          <w:rFonts w:ascii="Times New Roman" w:hAnsi="Times New Roman" w:cs="Times New Roman"/>
          <w:b/>
          <w:bCs/>
        </w:rPr>
      </w:pPr>
      <w:r w:rsidRPr="001C3D2B">
        <w:rPr>
          <w:rFonts w:ascii="Times New Roman" w:hAnsi="Times New Roman" w:cs="Times New Roman"/>
          <w:b/>
          <w:bCs/>
        </w:rPr>
        <w:t>nixontapes.org/transcripts.html</w:t>
      </w:r>
    </w:p>
    <w:p w14:paraId="07161819" w14:textId="7E686D8E" w:rsidR="00AB5EF6" w:rsidRPr="001C3D2B" w:rsidRDefault="001C3D2B" w:rsidP="00676712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Tapes of President </w:t>
      </w:r>
      <w:r w:rsidRPr="001C3D2B">
        <w:rPr>
          <w:rFonts w:ascii="Times New Roman" w:hAnsi="Times New Roman" w:cs="Times New Roman"/>
        </w:rPr>
        <w:t>Nixon with transcripts</w:t>
      </w:r>
    </w:p>
    <w:p w14:paraId="2AEA2CAC" w14:textId="77777777" w:rsidR="00AB5EF6" w:rsidRDefault="00AB5EF6" w:rsidP="00676712">
      <w:pPr>
        <w:pStyle w:val="Default"/>
        <w:rPr>
          <w:rFonts w:ascii="Times New Roman" w:hAnsi="Times New Roman" w:cs="Times New Roman"/>
          <w:b/>
          <w:bCs/>
        </w:rPr>
      </w:pPr>
    </w:p>
    <w:p w14:paraId="43D913A2" w14:textId="2F69604D" w:rsidR="00A519BE" w:rsidRPr="00EC5873" w:rsidRDefault="00420504" w:rsidP="00676712">
      <w:pPr>
        <w:pStyle w:val="Default"/>
        <w:rPr>
          <w:rFonts w:asciiTheme="minorHAnsi" w:hAnsiTheme="minorHAnsi" w:cstheme="minorHAnsi"/>
          <w:b/>
          <w:bCs/>
          <w:color w:val="auto"/>
        </w:rPr>
      </w:pPr>
      <w:hyperlink r:id="rId19" w:history="1">
        <w:r w:rsidRPr="00EC5873">
          <w:rPr>
            <w:rStyle w:val="Hyperlink"/>
            <w:rFonts w:asciiTheme="minorHAnsi" w:hAnsiTheme="minorHAnsi" w:cstheme="minorHAnsi"/>
            <w:b/>
            <w:bCs/>
            <w:color w:val="auto"/>
            <w:u w:val="none"/>
          </w:rPr>
          <w:t>www.nixonlibrary.gov/white-house-tapes</w:t>
        </w:r>
      </w:hyperlink>
    </w:p>
    <w:p w14:paraId="25601C0E" w14:textId="49AEF162" w:rsidR="008D635B" w:rsidRDefault="00B002DF" w:rsidP="00676712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Tapes of President </w:t>
      </w:r>
      <w:r w:rsidR="008D635B" w:rsidRPr="008D635B">
        <w:rPr>
          <w:rFonts w:ascii="Times New Roman" w:hAnsi="Times New Roman" w:cs="Times New Roman"/>
        </w:rPr>
        <w:t>Nixon with finding aids and transcripts</w:t>
      </w:r>
    </w:p>
    <w:p w14:paraId="0B185FBE" w14:textId="77777777" w:rsidR="00305E71" w:rsidRDefault="00305E71" w:rsidP="00676712">
      <w:pPr>
        <w:pStyle w:val="Default"/>
        <w:rPr>
          <w:rFonts w:ascii="Times New Roman" w:hAnsi="Times New Roman" w:cs="Times New Roman"/>
        </w:rPr>
      </w:pPr>
    </w:p>
    <w:p w14:paraId="43148668" w14:textId="7C1D3FAF" w:rsidR="00305E71" w:rsidRPr="00A160B0" w:rsidRDefault="00305E71" w:rsidP="00676712">
      <w:pPr>
        <w:pStyle w:val="Default"/>
        <w:rPr>
          <w:rFonts w:ascii="Times New Roman" w:hAnsi="Times New Roman" w:cs="Times New Roman"/>
          <w:b/>
          <w:bCs/>
        </w:rPr>
      </w:pPr>
      <w:r w:rsidRPr="00A160B0">
        <w:rPr>
          <w:rFonts w:ascii="Times New Roman" w:hAnsi="Times New Roman" w:cs="Times New Roman"/>
          <w:b/>
          <w:bCs/>
        </w:rPr>
        <w:t>https://www.archives.gov/presidential-libraries</w:t>
      </w:r>
    </w:p>
    <w:p w14:paraId="2B9D6AC4" w14:textId="20499CE3" w:rsidR="00305E71" w:rsidRPr="008D635B" w:rsidRDefault="00305E71" w:rsidP="00676712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Presidential libraries and archives maintained by the National Archives</w:t>
      </w:r>
    </w:p>
    <w:p w14:paraId="60CC958E" w14:textId="77777777" w:rsidR="008D635B" w:rsidRDefault="008D635B" w:rsidP="00676712">
      <w:pPr>
        <w:pStyle w:val="Default"/>
        <w:rPr>
          <w:rFonts w:ascii="Times New Roman" w:hAnsi="Times New Roman" w:cs="Times New Roman"/>
          <w:b/>
          <w:bCs/>
        </w:rPr>
      </w:pPr>
    </w:p>
    <w:p w14:paraId="4315E7BF" w14:textId="77777777" w:rsidR="008D635B" w:rsidRPr="00676712" w:rsidRDefault="008D635B" w:rsidP="00676712">
      <w:pPr>
        <w:pStyle w:val="Default"/>
        <w:rPr>
          <w:rFonts w:ascii="Times New Roman" w:hAnsi="Times New Roman" w:cs="Times New Roman"/>
          <w:b/>
          <w:bCs/>
        </w:rPr>
      </w:pPr>
    </w:p>
    <w:p w14:paraId="460F7938" w14:textId="036E96A7" w:rsidR="009C2B47" w:rsidRPr="009C2B47" w:rsidRDefault="009C2B47" w:rsidP="009C2B47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2B47">
        <w:rPr>
          <w:rFonts w:ascii="Times New Roman" w:hAnsi="Times New Roman" w:cs="Times New Roman"/>
          <w:b/>
          <w:bCs/>
          <w:sz w:val="28"/>
          <w:szCs w:val="28"/>
        </w:rPr>
        <w:t>Chapter 10</w:t>
      </w:r>
    </w:p>
    <w:p w14:paraId="16A7CD4A" w14:textId="434B8C02" w:rsidR="00A519BE" w:rsidRPr="00676712" w:rsidRDefault="00A519BE" w:rsidP="00A519BE">
      <w:pPr>
        <w:autoSpaceDE w:val="0"/>
        <w:autoSpaceDN w:val="0"/>
        <w:adjustRightInd w:val="0"/>
        <w:rPr>
          <w:color w:val="000000"/>
          <w:kern w:val="0"/>
        </w:rPr>
      </w:pPr>
      <w:r w:rsidRPr="00676712">
        <w:rPr>
          <w:b/>
          <w:bCs/>
          <w:color w:val="000000"/>
          <w:kern w:val="0"/>
        </w:rPr>
        <w:t>ourpublicservice.org</w:t>
      </w:r>
    </w:p>
    <w:p w14:paraId="6684500E" w14:textId="42B9B524" w:rsidR="00044DD5" w:rsidRPr="00676712" w:rsidRDefault="00A519BE" w:rsidP="00044DD5">
      <w:pPr>
        <w:autoSpaceDE w:val="0"/>
        <w:autoSpaceDN w:val="0"/>
        <w:adjustRightInd w:val="0"/>
      </w:pPr>
      <w:r w:rsidRPr="00676712">
        <w:rPr>
          <w:color w:val="000000"/>
          <w:kern w:val="0"/>
        </w:rPr>
        <w:t>Partnership for Public Service</w:t>
      </w:r>
      <w:r w:rsidR="00044DD5">
        <w:rPr>
          <w:color w:val="000000"/>
          <w:kern w:val="0"/>
        </w:rPr>
        <w:t xml:space="preserve"> </w:t>
      </w:r>
      <w:r w:rsidR="00044DD5" w:rsidRPr="00676712">
        <w:t>reports on federal bureaucracy</w:t>
      </w:r>
    </w:p>
    <w:p w14:paraId="1A806A56" w14:textId="77777777" w:rsidR="00A519BE" w:rsidRPr="00676712" w:rsidRDefault="00A519BE" w:rsidP="00A519BE">
      <w:pPr>
        <w:autoSpaceDE w:val="0"/>
        <w:autoSpaceDN w:val="0"/>
        <w:adjustRightInd w:val="0"/>
        <w:rPr>
          <w:color w:val="000000"/>
          <w:kern w:val="0"/>
        </w:rPr>
      </w:pPr>
    </w:p>
    <w:p w14:paraId="4B7C2D8C" w14:textId="77777777" w:rsidR="00A519BE" w:rsidRPr="00676712" w:rsidRDefault="00A519BE" w:rsidP="00A519BE">
      <w:pPr>
        <w:autoSpaceDE w:val="0"/>
        <w:autoSpaceDN w:val="0"/>
        <w:adjustRightInd w:val="0"/>
        <w:rPr>
          <w:color w:val="000000"/>
          <w:kern w:val="0"/>
        </w:rPr>
      </w:pPr>
      <w:r w:rsidRPr="00676712">
        <w:rPr>
          <w:b/>
          <w:bCs/>
          <w:color w:val="000000"/>
          <w:kern w:val="0"/>
        </w:rPr>
        <w:t>www.opm.gov</w:t>
      </w:r>
    </w:p>
    <w:p w14:paraId="75EC388F" w14:textId="77777777" w:rsidR="00A519BE" w:rsidRDefault="00A519BE" w:rsidP="00A519BE">
      <w:pPr>
        <w:pStyle w:val="Default"/>
        <w:rPr>
          <w:rFonts w:ascii="Times New Roman" w:hAnsi="Times New Roman" w:cs="Times New Roman"/>
        </w:rPr>
      </w:pPr>
      <w:r w:rsidRPr="00676712">
        <w:rPr>
          <w:rFonts w:ascii="Times New Roman" w:hAnsi="Times New Roman" w:cs="Times New Roman"/>
        </w:rPr>
        <w:t>Office of Personnel Management website, with information on federal jobs and personnel issues</w:t>
      </w:r>
    </w:p>
    <w:p w14:paraId="1E8CD03D" w14:textId="77777777" w:rsidR="00943030" w:rsidRDefault="00943030" w:rsidP="00A519BE">
      <w:pPr>
        <w:pStyle w:val="Default"/>
        <w:rPr>
          <w:rFonts w:ascii="Times New Roman" w:hAnsi="Times New Roman" w:cs="Times New Roman"/>
        </w:rPr>
      </w:pPr>
    </w:p>
    <w:p w14:paraId="7BC9C199" w14:textId="77777777" w:rsidR="00943030" w:rsidRPr="00676712" w:rsidRDefault="00943030" w:rsidP="00943030">
      <w:pPr>
        <w:autoSpaceDE w:val="0"/>
        <w:autoSpaceDN w:val="0"/>
        <w:adjustRightInd w:val="0"/>
        <w:rPr>
          <w:color w:val="000000"/>
          <w:kern w:val="0"/>
        </w:rPr>
      </w:pPr>
      <w:r w:rsidRPr="00676712">
        <w:rPr>
          <w:b/>
          <w:bCs/>
          <w:color w:val="000000"/>
          <w:kern w:val="0"/>
        </w:rPr>
        <w:t>www.usgovernmentmanual.gov</w:t>
      </w:r>
    </w:p>
    <w:p w14:paraId="06151295" w14:textId="77777777" w:rsidR="00943030" w:rsidRPr="00676712" w:rsidRDefault="00943030" w:rsidP="00943030">
      <w:pPr>
        <w:autoSpaceDE w:val="0"/>
        <w:autoSpaceDN w:val="0"/>
        <w:adjustRightInd w:val="0"/>
        <w:rPr>
          <w:color w:val="000000"/>
          <w:kern w:val="0"/>
        </w:rPr>
      </w:pPr>
      <w:r w:rsidRPr="00676712">
        <w:rPr>
          <w:color w:val="000000"/>
          <w:kern w:val="0"/>
        </w:rPr>
        <w:t xml:space="preserve">The </w:t>
      </w:r>
      <w:r w:rsidRPr="00676712">
        <w:rPr>
          <w:i/>
          <w:iCs/>
          <w:color w:val="000000"/>
          <w:kern w:val="0"/>
        </w:rPr>
        <w:t>U.S. Government Manual</w:t>
      </w:r>
      <w:r w:rsidRPr="00676712">
        <w:rPr>
          <w:color w:val="000000"/>
          <w:kern w:val="0"/>
        </w:rPr>
        <w:t>, which provides information on the organization</w:t>
      </w:r>
      <w:r>
        <w:rPr>
          <w:color w:val="000000"/>
          <w:kern w:val="0"/>
        </w:rPr>
        <w:t xml:space="preserve"> </w:t>
      </w:r>
      <w:r w:rsidRPr="00676712">
        <w:rPr>
          <w:color w:val="000000"/>
          <w:kern w:val="0"/>
        </w:rPr>
        <w:t>of the U.S. government</w:t>
      </w:r>
    </w:p>
    <w:p w14:paraId="56259B75" w14:textId="77777777" w:rsidR="00943030" w:rsidRDefault="00943030" w:rsidP="00A519BE">
      <w:pPr>
        <w:pStyle w:val="Default"/>
        <w:rPr>
          <w:rFonts w:ascii="Times New Roman" w:hAnsi="Times New Roman" w:cs="Times New Roman"/>
        </w:rPr>
      </w:pPr>
    </w:p>
    <w:p w14:paraId="0242CAF3" w14:textId="77777777" w:rsidR="00A519BE" w:rsidRDefault="00A519BE" w:rsidP="00A519BE">
      <w:pPr>
        <w:pStyle w:val="Default"/>
        <w:rPr>
          <w:rFonts w:ascii="Times New Roman" w:hAnsi="Times New Roman" w:cs="Times New Roman"/>
        </w:rPr>
      </w:pPr>
    </w:p>
    <w:p w14:paraId="7F94EF83" w14:textId="655248B6" w:rsidR="001956F9" w:rsidRPr="00216F1A" w:rsidRDefault="001956F9" w:rsidP="006A22C6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proofErr w:type="spellStart"/>
      <w:r w:rsidRPr="00216F1A">
        <w:rPr>
          <w:rFonts w:ascii="Times New Roman" w:hAnsi="Times New Roman" w:cs="Times New Roman"/>
          <w:b/>
          <w:bCs/>
          <w:sz w:val="28"/>
          <w:szCs w:val="28"/>
          <w:lang w:val="fr-FR"/>
        </w:rPr>
        <w:t>Chapter</w:t>
      </w:r>
      <w:proofErr w:type="spellEnd"/>
      <w:r w:rsidRPr="00216F1A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11</w:t>
      </w:r>
    </w:p>
    <w:p w14:paraId="6C28973D" w14:textId="77777777" w:rsidR="006A22C6" w:rsidRPr="00216F1A" w:rsidRDefault="006A22C6" w:rsidP="006A22C6">
      <w:pPr>
        <w:pStyle w:val="Default"/>
        <w:rPr>
          <w:rFonts w:asciiTheme="minorHAnsi" w:hAnsiTheme="minorHAnsi" w:cstheme="minorHAnsi"/>
          <w:b/>
          <w:bCs/>
          <w:lang w:val="fr-FR"/>
        </w:rPr>
      </w:pPr>
      <w:hyperlink r:id="rId20" w:history="1">
        <w:r w:rsidRPr="00216F1A">
          <w:rPr>
            <w:rFonts w:asciiTheme="minorHAnsi" w:hAnsiTheme="minorHAnsi" w:cstheme="minorHAnsi"/>
            <w:b/>
            <w:bCs/>
            <w:lang w:val="fr-FR"/>
          </w:rPr>
          <w:t>www.senate.gov/legislative/vetoes/vetoCounts.htm</w:t>
        </w:r>
      </w:hyperlink>
    </w:p>
    <w:p w14:paraId="6C3EFF83" w14:textId="522202D5" w:rsidR="006A22C6" w:rsidRPr="00676712" w:rsidRDefault="00A160B0" w:rsidP="006A22C6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6A22C6" w:rsidRPr="00676712">
        <w:rPr>
          <w:rFonts w:ascii="Times New Roman" w:hAnsi="Times New Roman" w:cs="Times New Roman"/>
        </w:rPr>
        <w:t xml:space="preserve">omplete list of presidential </w:t>
      </w:r>
      <w:proofErr w:type="gramStart"/>
      <w:r w:rsidR="006A22C6" w:rsidRPr="00676712">
        <w:rPr>
          <w:rFonts w:ascii="Times New Roman" w:hAnsi="Times New Roman" w:cs="Times New Roman"/>
        </w:rPr>
        <w:t>vetoes</w:t>
      </w:r>
      <w:proofErr w:type="gramEnd"/>
    </w:p>
    <w:p w14:paraId="47DD2446" w14:textId="77777777" w:rsidR="006A22C6" w:rsidRPr="00676712" w:rsidRDefault="006A22C6" w:rsidP="006A22C6">
      <w:pPr>
        <w:pStyle w:val="Default"/>
        <w:rPr>
          <w:rFonts w:ascii="Times New Roman" w:hAnsi="Times New Roman" w:cs="Times New Roman"/>
        </w:rPr>
      </w:pPr>
    </w:p>
    <w:p w14:paraId="09C569A0" w14:textId="77777777" w:rsidR="006A22C6" w:rsidRPr="006A22C6" w:rsidRDefault="006A22C6" w:rsidP="006A22C6">
      <w:pPr>
        <w:pStyle w:val="Default"/>
        <w:rPr>
          <w:rFonts w:ascii="Times New Roman" w:hAnsi="Times New Roman" w:cs="Times New Roman"/>
          <w:b/>
          <w:bCs/>
        </w:rPr>
      </w:pPr>
      <w:r w:rsidRPr="006A22C6">
        <w:rPr>
          <w:rFonts w:ascii="Times New Roman" w:hAnsi="Times New Roman" w:cs="Times New Roman"/>
          <w:b/>
          <w:bCs/>
        </w:rPr>
        <w:t>www.coherentbabble.com/listDJTall.htm</w:t>
      </w:r>
    </w:p>
    <w:p w14:paraId="7571CA95" w14:textId="01581FD4" w:rsidR="006A22C6" w:rsidRPr="00676712" w:rsidRDefault="00A160B0" w:rsidP="006A22C6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6A22C6" w:rsidRPr="00676712">
        <w:rPr>
          <w:rFonts w:ascii="Times New Roman" w:hAnsi="Times New Roman" w:cs="Times New Roman"/>
        </w:rPr>
        <w:t>igning statements since 2017</w:t>
      </w:r>
    </w:p>
    <w:p w14:paraId="3AADA74C" w14:textId="77777777" w:rsidR="006A22C6" w:rsidRDefault="006A22C6" w:rsidP="00676712">
      <w:pPr>
        <w:autoSpaceDE w:val="0"/>
        <w:autoSpaceDN w:val="0"/>
        <w:adjustRightInd w:val="0"/>
        <w:rPr>
          <w:b/>
          <w:bCs/>
          <w:kern w:val="0"/>
        </w:rPr>
      </w:pPr>
    </w:p>
    <w:p w14:paraId="4E0A57E1" w14:textId="01692B45" w:rsidR="003F3099" w:rsidRPr="00676712" w:rsidRDefault="003F3099" w:rsidP="00676712">
      <w:pPr>
        <w:autoSpaceDE w:val="0"/>
        <w:autoSpaceDN w:val="0"/>
        <w:adjustRightInd w:val="0"/>
        <w:rPr>
          <w:b/>
          <w:bCs/>
          <w:kern w:val="0"/>
        </w:rPr>
      </w:pPr>
      <w:r w:rsidRPr="00676712">
        <w:rPr>
          <w:b/>
          <w:bCs/>
          <w:kern w:val="0"/>
        </w:rPr>
        <w:t>www.congress.gov</w:t>
      </w:r>
    </w:p>
    <w:p w14:paraId="35C4BD40" w14:textId="1EB1315E" w:rsidR="003F3099" w:rsidRPr="00676712" w:rsidRDefault="003F3099" w:rsidP="00676712">
      <w:pPr>
        <w:autoSpaceDE w:val="0"/>
        <w:autoSpaceDN w:val="0"/>
        <w:adjustRightInd w:val="0"/>
        <w:rPr>
          <w:kern w:val="0"/>
        </w:rPr>
      </w:pPr>
      <w:r w:rsidRPr="00676712">
        <w:rPr>
          <w:kern w:val="0"/>
        </w:rPr>
        <w:t>Information on the activities of Congress, the status and text of legislation, the</w:t>
      </w:r>
      <w:r w:rsidR="00BA04F5">
        <w:rPr>
          <w:kern w:val="0"/>
        </w:rPr>
        <w:t xml:space="preserve"> </w:t>
      </w:r>
      <w:r w:rsidRPr="00676712">
        <w:rPr>
          <w:i/>
          <w:iCs/>
          <w:kern w:val="0"/>
        </w:rPr>
        <w:t>Congressional Record</w:t>
      </w:r>
      <w:r w:rsidRPr="00676712">
        <w:rPr>
          <w:kern w:val="0"/>
        </w:rPr>
        <w:t>, committee reports, and historical documents</w:t>
      </w:r>
    </w:p>
    <w:p w14:paraId="4727AB1B" w14:textId="77777777" w:rsidR="003F3099" w:rsidRPr="00676712" w:rsidRDefault="003F3099" w:rsidP="00676712">
      <w:pPr>
        <w:autoSpaceDE w:val="0"/>
        <w:autoSpaceDN w:val="0"/>
        <w:adjustRightInd w:val="0"/>
        <w:rPr>
          <w:b/>
          <w:bCs/>
          <w:kern w:val="0"/>
        </w:rPr>
      </w:pPr>
    </w:p>
    <w:p w14:paraId="579D069B" w14:textId="43FFCB51" w:rsidR="003F3099" w:rsidRPr="00676712" w:rsidRDefault="003F3099" w:rsidP="00676712">
      <w:pPr>
        <w:autoSpaceDE w:val="0"/>
        <w:autoSpaceDN w:val="0"/>
        <w:adjustRightInd w:val="0"/>
        <w:rPr>
          <w:b/>
          <w:bCs/>
          <w:kern w:val="0"/>
        </w:rPr>
      </w:pPr>
      <w:r w:rsidRPr="00676712">
        <w:rPr>
          <w:b/>
          <w:bCs/>
          <w:kern w:val="0"/>
        </w:rPr>
        <w:t>www.house.gov</w:t>
      </w:r>
    </w:p>
    <w:p w14:paraId="181B208A" w14:textId="05E61EE0" w:rsidR="003F3099" w:rsidRPr="00676712" w:rsidRDefault="003F3099" w:rsidP="00676712">
      <w:pPr>
        <w:autoSpaceDE w:val="0"/>
        <w:autoSpaceDN w:val="0"/>
        <w:adjustRightInd w:val="0"/>
        <w:rPr>
          <w:kern w:val="0"/>
        </w:rPr>
      </w:pPr>
      <w:r w:rsidRPr="00676712">
        <w:rPr>
          <w:kern w:val="0"/>
        </w:rPr>
        <w:t>The official House of Representatives website, with information on the</w:t>
      </w:r>
      <w:r w:rsidR="00BA04F5">
        <w:rPr>
          <w:kern w:val="0"/>
        </w:rPr>
        <w:t xml:space="preserve"> </w:t>
      </w:r>
      <w:r w:rsidRPr="00676712">
        <w:rPr>
          <w:kern w:val="0"/>
        </w:rPr>
        <w:t>organization, operations, schedule, and activities of the House and its</w:t>
      </w:r>
      <w:r w:rsidR="00BA04F5">
        <w:rPr>
          <w:kern w:val="0"/>
        </w:rPr>
        <w:t xml:space="preserve"> </w:t>
      </w:r>
      <w:r w:rsidRPr="00676712">
        <w:rPr>
          <w:kern w:val="0"/>
        </w:rPr>
        <w:t>committees. The site also contains links to the offices of members and</w:t>
      </w:r>
      <w:r w:rsidR="00BA04F5">
        <w:rPr>
          <w:kern w:val="0"/>
        </w:rPr>
        <w:t xml:space="preserve"> </w:t>
      </w:r>
      <w:r w:rsidRPr="00676712">
        <w:rPr>
          <w:kern w:val="0"/>
        </w:rPr>
        <w:t>committees and enables you to contact your representative directly.</w:t>
      </w:r>
    </w:p>
    <w:p w14:paraId="2FC4D94E" w14:textId="77777777" w:rsidR="003F3099" w:rsidRPr="00676712" w:rsidRDefault="003F3099" w:rsidP="00676712">
      <w:pPr>
        <w:autoSpaceDE w:val="0"/>
        <w:autoSpaceDN w:val="0"/>
        <w:adjustRightInd w:val="0"/>
        <w:rPr>
          <w:b/>
          <w:bCs/>
          <w:kern w:val="0"/>
        </w:rPr>
      </w:pPr>
    </w:p>
    <w:p w14:paraId="63BC0C9F" w14:textId="57DC0BFD" w:rsidR="003F3099" w:rsidRPr="00676712" w:rsidRDefault="003F3099" w:rsidP="00676712">
      <w:pPr>
        <w:autoSpaceDE w:val="0"/>
        <w:autoSpaceDN w:val="0"/>
        <w:adjustRightInd w:val="0"/>
        <w:rPr>
          <w:b/>
          <w:bCs/>
          <w:kern w:val="0"/>
        </w:rPr>
      </w:pPr>
      <w:r w:rsidRPr="00676712">
        <w:rPr>
          <w:b/>
          <w:bCs/>
          <w:kern w:val="0"/>
        </w:rPr>
        <w:t>www.senate.gov</w:t>
      </w:r>
    </w:p>
    <w:p w14:paraId="0374CA4A" w14:textId="5BA9B5F3" w:rsidR="003F3099" w:rsidRPr="00676712" w:rsidRDefault="003F3099" w:rsidP="00676712">
      <w:pPr>
        <w:autoSpaceDE w:val="0"/>
        <w:autoSpaceDN w:val="0"/>
        <w:adjustRightInd w:val="0"/>
        <w:rPr>
          <w:kern w:val="0"/>
        </w:rPr>
      </w:pPr>
      <w:r w:rsidRPr="00676712">
        <w:rPr>
          <w:kern w:val="0"/>
        </w:rPr>
        <w:t xml:space="preserve">The official Senate website, which contains information and links </w:t>
      </w:r>
      <w:proofErr w:type="gramStart"/>
      <w:r w:rsidRPr="00676712">
        <w:rPr>
          <w:kern w:val="0"/>
        </w:rPr>
        <w:t>similar to</w:t>
      </w:r>
      <w:proofErr w:type="gramEnd"/>
      <w:r w:rsidR="00BA04F5">
        <w:rPr>
          <w:kern w:val="0"/>
        </w:rPr>
        <w:t xml:space="preserve"> </w:t>
      </w:r>
      <w:r w:rsidRPr="00676712">
        <w:rPr>
          <w:kern w:val="0"/>
        </w:rPr>
        <w:t>those for the House</w:t>
      </w:r>
    </w:p>
    <w:p w14:paraId="5123B6B6" w14:textId="77777777" w:rsidR="003F3099" w:rsidRPr="00676712" w:rsidRDefault="003F3099" w:rsidP="00676712">
      <w:pPr>
        <w:autoSpaceDE w:val="0"/>
        <w:autoSpaceDN w:val="0"/>
        <w:adjustRightInd w:val="0"/>
        <w:rPr>
          <w:b/>
          <w:bCs/>
          <w:kern w:val="0"/>
        </w:rPr>
      </w:pPr>
    </w:p>
    <w:p w14:paraId="32813174" w14:textId="2DD14A7F" w:rsidR="003F3099" w:rsidRPr="00676712" w:rsidRDefault="003F3099" w:rsidP="00676712">
      <w:pPr>
        <w:autoSpaceDE w:val="0"/>
        <w:autoSpaceDN w:val="0"/>
        <w:adjustRightInd w:val="0"/>
        <w:rPr>
          <w:b/>
          <w:bCs/>
          <w:kern w:val="0"/>
        </w:rPr>
      </w:pPr>
      <w:r w:rsidRPr="00676712">
        <w:rPr>
          <w:b/>
          <w:bCs/>
          <w:kern w:val="0"/>
        </w:rPr>
        <w:t>www.c-span.org</w:t>
      </w:r>
    </w:p>
    <w:p w14:paraId="21530E4D" w14:textId="77777777" w:rsidR="003F3099" w:rsidRPr="00676712" w:rsidRDefault="003F3099" w:rsidP="00676712">
      <w:pPr>
        <w:autoSpaceDE w:val="0"/>
        <w:autoSpaceDN w:val="0"/>
        <w:adjustRightInd w:val="0"/>
        <w:rPr>
          <w:kern w:val="0"/>
        </w:rPr>
      </w:pPr>
      <w:r w:rsidRPr="00676712">
        <w:rPr>
          <w:kern w:val="0"/>
        </w:rPr>
        <w:t>Video coverage of Congress in action</w:t>
      </w:r>
    </w:p>
    <w:p w14:paraId="62BFAAD6" w14:textId="77777777" w:rsidR="008B5272" w:rsidRPr="00676712" w:rsidRDefault="008B5272" w:rsidP="00676712">
      <w:pPr>
        <w:autoSpaceDE w:val="0"/>
        <w:autoSpaceDN w:val="0"/>
        <w:adjustRightInd w:val="0"/>
        <w:rPr>
          <w:kern w:val="0"/>
        </w:rPr>
      </w:pPr>
    </w:p>
    <w:p w14:paraId="70DBBEE5" w14:textId="5445EB98" w:rsidR="003F3099" w:rsidRPr="00676712" w:rsidRDefault="003F3099" w:rsidP="00676712">
      <w:pPr>
        <w:autoSpaceDE w:val="0"/>
        <w:autoSpaceDN w:val="0"/>
        <w:adjustRightInd w:val="0"/>
        <w:rPr>
          <w:b/>
          <w:bCs/>
          <w:kern w:val="0"/>
        </w:rPr>
      </w:pPr>
      <w:r w:rsidRPr="00676712">
        <w:rPr>
          <w:b/>
          <w:bCs/>
          <w:kern w:val="0"/>
        </w:rPr>
        <w:t>www.opensecrets.org</w:t>
      </w:r>
    </w:p>
    <w:p w14:paraId="1BCD07AE" w14:textId="12FAFD9E" w:rsidR="003F3099" w:rsidRPr="00676712" w:rsidRDefault="003F3099" w:rsidP="00676712">
      <w:pPr>
        <w:autoSpaceDE w:val="0"/>
        <w:autoSpaceDN w:val="0"/>
        <w:adjustRightInd w:val="0"/>
        <w:rPr>
          <w:kern w:val="0"/>
        </w:rPr>
      </w:pPr>
      <w:r w:rsidRPr="00676712">
        <w:rPr>
          <w:kern w:val="0"/>
        </w:rPr>
        <w:t>The Center for Responsive Politics website, with data on the role of money in</w:t>
      </w:r>
      <w:r w:rsidR="00BA04F5">
        <w:rPr>
          <w:kern w:val="0"/>
        </w:rPr>
        <w:t xml:space="preserve"> </w:t>
      </w:r>
      <w:r w:rsidRPr="00676712">
        <w:rPr>
          <w:kern w:val="0"/>
        </w:rPr>
        <w:t>politics</w:t>
      </w:r>
    </w:p>
    <w:p w14:paraId="4F949B54" w14:textId="77777777" w:rsidR="003F3099" w:rsidRPr="00676712" w:rsidRDefault="003F3099" w:rsidP="00676712">
      <w:pPr>
        <w:autoSpaceDE w:val="0"/>
        <w:autoSpaceDN w:val="0"/>
        <w:adjustRightInd w:val="0"/>
        <w:rPr>
          <w:b/>
          <w:bCs/>
          <w:kern w:val="0"/>
        </w:rPr>
      </w:pPr>
    </w:p>
    <w:p w14:paraId="23AC6D7D" w14:textId="0F44704B" w:rsidR="003F3099" w:rsidRPr="00676712" w:rsidRDefault="003F3099" w:rsidP="00676712">
      <w:pPr>
        <w:autoSpaceDE w:val="0"/>
        <w:autoSpaceDN w:val="0"/>
        <w:adjustRightInd w:val="0"/>
        <w:rPr>
          <w:b/>
          <w:bCs/>
          <w:kern w:val="0"/>
        </w:rPr>
      </w:pPr>
      <w:r w:rsidRPr="00676712">
        <w:rPr>
          <w:b/>
          <w:bCs/>
          <w:kern w:val="0"/>
        </w:rPr>
        <w:t>thehill.com</w:t>
      </w:r>
    </w:p>
    <w:p w14:paraId="28F10EA2" w14:textId="77777777" w:rsidR="003F3099" w:rsidRPr="00676712" w:rsidRDefault="003F3099" w:rsidP="00676712">
      <w:pPr>
        <w:autoSpaceDE w:val="0"/>
        <w:autoSpaceDN w:val="0"/>
        <w:adjustRightInd w:val="0"/>
        <w:rPr>
          <w:kern w:val="0"/>
        </w:rPr>
      </w:pPr>
      <w:r w:rsidRPr="00676712">
        <w:rPr>
          <w:kern w:val="0"/>
        </w:rPr>
        <w:t>News about all aspects of Congress</w:t>
      </w:r>
    </w:p>
    <w:p w14:paraId="0F688B01" w14:textId="77777777" w:rsidR="003F3099" w:rsidRPr="00676712" w:rsidRDefault="003F3099" w:rsidP="00676712">
      <w:pPr>
        <w:autoSpaceDE w:val="0"/>
        <w:autoSpaceDN w:val="0"/>
        <w:adjustRightInd w:val="0"/>
        <w:rPr>
          <w:b/>
          <w:bCs/>
          <w:kern w:val="0"/>
        </w:rPr>
      </w:pPr>
    </w:p>
    <w:p w14:paraId="42CB157F" w14:textId="1317B432" w:rsidR="003F3099" w:rsidRPr="00676712" w:rsidRDefault="003F3099" w:rsidP="00676712">
      <w:pPr>
        <w:autoSpaceDE w:val="0"/>
        <w:autoSpaceDN w:val="0"/>
        <w:adjustRightInd w:val="0"/>
        <w:rPr>
          <w:b/>
          <w:bCs/>
          <w:kern w:val="0"/>
        </w:rPr>
      </w:pPr>
      <w:r w:rsidRPr="00676712">
        <w:rPr>
          <w:b/>
          <w:bCs/>
          <w:kern w:val="0"/>
        </w:rPr>
        <w:t>rollcall.com</w:t>
      </w:r>
    </w:p>
    <w:p w14:paraId="04048F45" w14:textId="77777777" w:rsidR="003F3099" w:rsidRPr="00676712" w:rsidRDefault="003F3099" w:rsidP="00676712">
      <w:pPr>
        <w:autoSpaceDE w:val="0"/>
        <w:autoSpaceDN w:val="0"/>
        <w:adjustRightInd w:val="0"/>
        <w:rPr>
          <w:kern w:val="0"/>
        </w:rPr>
      </w:pPr>
      <w:r w:rsidRPr="00676712">
        <w:rPr>
          <w:i/>
          <w:iCs/>
          <w:kern w:val="0"/>
        </w:rPr>
        <w:t>Roll Call</w:t>
      </w:r>
      <w:r w:rsidRPr="00676712">
        <w:rPr>
          <w:kern w:val="0"/>
        </w:rPr>
        <w:t>, the online version of the Capitol Hill newspaper</w:t>
      </w:r>
    </w:p>
    <w:p w14:paraId="53B9622A" w14:textId="77777777" w:rsidR="003F3099" w:rsidRPr="00676712" w:rsidRDefault="003F3099" w:rsidP="00676712">
      <w:pPr>
        <w:pStyle w:val="Default"/>
        <w:rPr>
          <w:rFonts w:ascii="Times New Roman" w:hAnsi="Times New Roman" w:cs="Times New Roman"/>
          <w:b/>
          <w:bCs/>
        </w:rPr>
      </w:pPr>
    </w:p>
    <w:p w14:paraId="117F9DAB" w14:textId="38A9589D" w:rsidR="001956F9" w:rsidRPr="00676712" w:rsidRDefault="003F3099" w:rsidP="00676712">
      <w:pPr>
        <w:pStyle w:val="Default"/>
        <w:rPr>
          <w:rFonts w:ascii="Times New Roman" w:hAnsi="Times New Roman" w:cs="Times New Roman"/>
          <w:b/>
          <w:bCs/>
        </w:rPr>
      </w:pPr>
      <w:r w:rsidRPr="00676712">
        <w:rPr>
          <w:rFonts w:ascii="Times New Roman" w:hAnsi="Times New Roman" w:cs="Times New Roman"/>
          <w:b/>
          <w:bCs/>
        </w:rPr>
        <w:t>www.brookings.edu/multi-chapter-report/vital-statistics-on-congress</w:t>
      </w:r>
    </w:p>
    <w:p w14:paraId="3FE0FAF9" w14:textId="05E85E91" w:rsidR="001956F9" w:rsidRDefault="003F3099" w:rsidP="00676712">
      <w:pPr>
        <w:pStyle w:val="Default"/>
        <w:rPr>
          <w:rFonts w:ascii="Times New Roman" w:hAnsi="Times New Roman" w:cs="Times New Roman"/>
        </w:rPr>
      </w:pPr>
      <w:r w:rsidRPr="00676712">
        <w:rPr>
          <w:rFonts w:ascii="Times New Roman" w:hAnsi="Times New Roman" w:cs="Times New Roman"/>
        </w:rPr>
        <w:t>Data on Congress</w:t>
      </w:r>
    </w:p>
    <w:p w14:paraId="280E1758" w14:textId="77777777" w:rsidR="006E6627" w:rsidRDefault="006E6627" w:rsidP="00676712">
      <w:pPr>
        <w:pStyle w:val="Default"/>
        <w:rPr>
          <w:rFonts w:ascii="Times New Roman" w:hAnsi="Times New Roman" w:cs="Times New Roman"/>
        </w:rPr>
      </w:pPr>
    </w:p>
    <w:p w14:paraId="05297F2A" w14:textId="77777777" w:rsidR="00E7096C" w:rsidRPr="00352A7B" w:rsidRDefault="006E6627" w:rsidP="006E6627">
      <w:pPr>
        <w:autoSpaceDE w:val="0"/>
        <w:autoSpaceDN w:val="0"/>
        <w:adjustRightInd w:val="0"/>
        <w:rPr>
          <w:b/>
          <w:bCs/>
        </w:rPr>
      </w:pPr>
      <w:hyperlink r:id="rId21" w:history="1">
        <w:r w:rsidRPr="00352A7B">
          <w:rPr>
            <w:b/>
            <w:bCs/>
          </w:rPr>
          <w:t>www.whitehouse.gov/omb/information-resources/legislative/statements-of-administration-policy/</w:t>
        </w:r>
      </w:hyperlink>
      <w:r w:rsidRPr="00352A7B">
        <w:rPr>
          <w:b/>
          <w:bCs/>
        </w:rPr>
        <w:t xml:space="preserve"> </w:t>
      </w:r>
    </w:p>
    <w:p w14:paraId="5821E124" w14:textId="68BBA09B" w:rsidR="006E6627" w:rsidRPr="005A5655" w:rsidRDefault="00400FCD" w:rsidP="006E6627">
      <w:pPr>
        <w:autoSpaceDE w:val="0"/>
        <w:autoSpaceDN w:val="0"/>
        <w:adjustRightInd w:val="0"/>
        <w:rPr>
          <w:rFonts w:eastAsia="Gotham-Book"/>
          <w:kern w:val="0"/>
        </w:rPr>
      </w:pPr>
      <w:r>
        <w:rPr>
          <w:rFonts w:eastAsia="Gotham-Book"/>
          <w:kern w:val="0"/>
        </w:rPr>
        <w:t>T</w:t>
      </w:r>
      <w:r w:rsidR="006E6627" w:rsidRPr="005A5655">
        <w:rPr>
          <w:rFonts w:eastAsia="Gotham-Book"/>
          <w:kern w:val="0"/>
        </w:rPr>
        <w:t>he president’s position on pending legislation</w:t>
      </w:r>
    </w:p>
    <w:p w14:paraId="1DE06110" w14:textId="77777777" w:rsidR="00827444" w:rsidRDefault="00827444" w:rsidP="00827444">
      <w:pPr>
        <w:autoSpaceDE w:val="0"/>
        <w:autoSpaceDN w:val="0"/>
        <w:adjustRightInd w:val="0"/>
        <w:rPr>
          <w:b/>
          <w:bCs/>
        </w:rPr>
      </w:pPr>
    </w:p>
    <w:p w14:paraId="4ACBD75A" w14:textId="086ECDF8" w:rsidR="00400FCD" w:rsidRPr="00A168AE" w:rsidRDefault="006E6627" w:rsidP="00827444">
      <w:pPr>
        <w:autoSpaceDE w:val="0"/>
        <w:autoSpaceDN w:val="0"/>
        <w:adjustRightInd w:val="0"/>
        <w:rPr>
          <w:b/>
          <w:bCs/>
        </w:rPr>
      </w:pPr>
      <w:hyperlink r:id="rId22" w:history="1">
        <w:r w:rsidRPr="00A168AE">
          <w:rPr>
            <w:b/>
            <w:bCs/>
          </w:rPr>
          <w:t>voteview.com/static/articles/party_polarization/voteview_house</w:t>
        </w:r>
      </w:hyperlink>
      <w:r w:rsidRPr="00A168AE">
        <w:rPr>
          <w:b/>
          <w:bCs/>
        </w:rPr>
        <w:t xml:space="preserve">_party_means.png and </w:t>
      </w:r>
      <w:hyperlink r:id="rId23" w:history="1">
        <w:r w:rsidRPr="00A168AE">
          <w:rPr>
            <w:b/>
            <w:bCs/>
          </w:rPr>
          <w:t>voteview.com/static/articles/party_polariza</w:t>
        </w:r>
      </w:hyperlink>
      <w:r w:rsidRPr="00A168AE">
        <w:rPr>
          <w:b/>
          <w:bCs/>
        </w:rPr>
        <w:t xml:space="preserve">tion/voteview_senate_party_means.png. </w:t>
      </w:r>
    </w:p>
    <w:p w14:paraId="0062423C" w14:textId="683B18A4" w:rsidR="00400FCD" w:rsidRDefault="00A168AE" w:rsidP="00827444">
      <w:pPr>
        <w:autoSpaceDE w:val="0"/>
        <w:autoSpaceDN w:val="0"/>
        <w:adjustRightInd w:val="0"/>
      </w:pPr>
      <w:r>
        <w:t>The level of polarization in Congress</w:t>
      </w:r>
    </w:p>
    <w:p w14:paraId="03B331F9" w14:textId="77777777" w:rsidR="009B2B75" w:rsidRPr="00676712" w:rsidRDefault="009B2B75" w:rsidP="00676712">
      <w:pPr>
        <w:pStyle w:val="Default"/>
        <w:rPr>
          <w:rFonts w:ascii="Times New Roman" w:hAnsi="Times New Roman" w:cs="Times New Roman"/>
        </w:rPr>
      </w:pPr>
    </w:p>
    <w:p w14:paraId="77B6D72C" w14:textId="3508F76D" w:rsidR="001956F9" w:rsidRPr="00216F1A" w:rsidRDefault="001956F9" w:rsidP="00F97727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proofErr w:type="spellStart"/>
      <w:r w:rsidRPr="00216F1A">
        <w:rPr>
          <w:rFonts w:ascii="Times New Roman" w:hAnsi="Times New Roman" w:cs="Times New Roman"/>
          <w:b/>
          <w:bCs/>
          <w:sz w:val="28"/>
          <w:szCs w:val="28"/>
          <w:lang w:val="fr-FR"/>
        </w:rPr>
        <w:t>Chapter</w:t>
      </w:r>
      <w:proofErr w:type="spellEnd"/>
      <w:r w:rsidRPr="00216F1A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12</w:t>
      </w:r>
    </w:p>
    <w:p w14:paraId="5CB45F18" w14:textId="25C9AC34" w:rsidR="00D617B7" w:rsidRPr="00216F1A" w:rsidRDefault="00D617B7" w:rsidP="00676712">
      <w:pPr>
        <w:autoSpaceDE w:val="0"/>
        <w:autoSpaceDN w:val="0"/>
        <w:adjustRightInd w:val="0"/>
        <w:rPr>
          <w:b/>
          <w:bCs/>
          <w:color w:val="000000"/>
          <w:kern w:val="0"/>
          <w:lang w:val="fr-FR"/>
        </w:rPr>
      </w:pPr>
      <w:r w:rsidRPr="00216F1A">
        <w:rPr>
          <w:b/>
          <w:bCs/>
          <w:color w:val="000000"/>
          <w:kern w:val="0"/>
          <w:lang w:val="fr-FR"/>
        </w:rPr>
        <w:lastRenderedPageBreak/>
        <w:t>https://constitution.congress.gov/resources/unconstitutional-laws/</w:t>
      </w:r>
    </w:p>
    <w:p w14:paraId="36FFB2A8" w14:textId="732C649E" w:rsidR="00D617B7" w:rsidRPr="00D617B7" w:rsidRDefault="00D617B7" w:rsidP="00676712">
      <w:pPr>
        <w:autoSpaceDE w:val="0"/>
        <w:autoSpaceDN w:val="0"/>
        <w:adjustRightInd w:val="0"/>
        <w:rPr>
          <w:color w:val="000000"/>
          <w:kern w:val="0"/>
        </w:rPr>
      </w:pPr>
      <w:r w:rsidRPr="00D617B7">
        <w:rPr>
          <w:color w:val="000000"/>
          <w:kern w:val="0"/>
        </w:rPr>
        <w:t>Laws held unconstitutional</w:t>
      </w:r>
    </w:p>
    <w:p w14:paraId="36F61829" w14:textId="77777777" w:rsidR="00D617B7" w:rsidRDefault="00D617B7" w:rsidP="00676712">
      <w:pPr>
        <w:autoSpaceDE w:val="0"/>
        <w:autoSpaceDN w:val="0"/>
        <w:adjustRightInd w:val="0"/>
        <w:rPr>
          <w:b/>
          <w:bCs/>
          <w:color w:val="000000"/>
          <w:kern w:val="0"/>
        </w:rPr>
      </w:pPr>
    </w:p>
    <w:p w14:paraId="00AD918F" w14:textId="0EB0FDA7" w:rsidR="001956F9" w:rsidRPr="00676712" w:rsidRDefault="001956F9" w:rsidP="00676712">
      <w:pPr>
        <w:autoSpaceDE w:val="0"/>
        <w:autoSpaceDN w:val="0"/>
        <w:adjustRightInd w:val="0"/>
        <w:rPr>
          <w:color w:val="000000"/>
          <w:kern w:val="0"/>
        </w:rPr>
      </w:pPr>
      <w:r w:rsidRPr="00676712">
        <w:rPr>
          <w:b/>
          <w:bCs/>
          <w:color w:val="000000"/>
          <w:kern w:val="0"/>
        </w:rPr>
        <w:t>www.supremecourt.gov</w:t>
      </w:r>
    </w:p>
    <w:p w14:paraId="63AB9289" w14:textId="7F405A27" w:rsidR="001956F9" w:rsidRPr="00676712" w:rsidRDefault="001956F9" w:rsidP="00676712">
      <w:pPr>
        <w:autoSpaceDE w:val="0"/>
        <w:autoSpaceDN w:val="0"/>
        <w:adjustRightInd w:val="0"/>
        <w:rPr>
          <w:color w:val="000000"/>
          <w:kern w:val="0"/>
        </w:rPr>
      </w:pPr>
      <w:r w:rsidRPr="00676712">
        <w:rPr>
          <w:color w:val="000000"/>
          <w:kern w:val="0"/>
        </w:rPr>
        <w:t>Official site of the U.S. Supreme Court, with information about its operations</w:t>
      </w:r>
    </w:p>
    <w:p w14:paraId="482179E2" w14:textId="77777777" w:rsidR="001956F9" w:rsidRPr="00676712" w:rsidRDefault="001956F9" w:rsidP="00676712">
      <w:pPr>
        <w:autoSpaceDE w:val="0"/>
        <w:autoSpaceDN w:val="0"/>
        <w:adjustRightInd w:val="0"/>
        <w:rPr>
          <w:color w:val="000000"/>
          <w:kern w:val="0"/>
        </w:rPr>
      </w:pPr>
    </w:p>
    <w:p w14:paraId="474DA8AB" w14:textId="77777777" w:rsidR="001956F9" w:rsidRPr="00676712" w:rsidRDefault="001956F9" w:rsidP="00676712">
      <w:pPr>
        <w:autoSpaceDE w:val="0"/>
        <w:autoSpaceDN w:val="0"/>
        <w:adjustRightInd w:val="0"/>
        <w:rPr>
          <w:color w:val="000000"/>
          <w:kern w:val="0"/>
        </w:rPr>
      </w:pPr>
      <w:r w:rsidRPr="00676712">
        <w:rPr>
          <w:b/>
          <w:bCs/>
          <w:color w:val="000000"/>
          <w:kern w:val="0"/>
        </w:rPr>
        <w:t>www.fjc.gov</w:t>
      </w:r>
    </w:p>
    <w:p w14:paraId="59A0AF54" w14:textId="16F4D738" w:rsidR="001956F9" w:rsidRPr="00676712" w:rsidRDefault="001956F9" w:rsidP="00676712">
      <w:pPr>
        <w:autoSpaceDE w:val="0"/>
        <w:autoSpaceDN w:val="0"/>
        <w:adjustRightInd w:val="0"/>
        <w:rPr>
          <w:color w:val="000000"/>
          <w:kern w:val="0"/>
        </w:rPr>
      </w:pPr>
      <w:r w:rsidRPr="00676712">
        <w:rPr>
          <w:color w:val="000000"/>
          <w:kern w:val="0"/>
        </w:rPr>
        <w:t>Federal Judicial Center website, with information on all federal judges, landmark legislation, and other judicial matters</w:t>
      </w:r>
    </w:p>
    <w:p w14:paraId="047308C1" w14:textId="77777777" w:rsidR="001956F9" w:rsidRPr="00676712" w:rsidRDefault="001956F9" w:rsidP="00676712">
      <w:pPr>
        <w:autoSpaceDE w:val="0"/>
        <w:autoSpaceDN w:val="0"/>
        <w:adjustRightInd w:val="0"/>
        <w:rPr>
          <w:color w:val="000000"/>
          <w:kern w:val="0"/>
        </w:rPr>
      </w:pPr>
    </w:p>
    <w:p w14:paraId="4C23826B" w14:textId="77777777" w:rsidR="001956F9" w:rsidRPr="00676712" w:rsidRDefault="001956F9" w:rsidP="00676712">
      <w:pPr>
        <w:autoSpaceDE w:val="0"/>
        <w:autoSpaceDN w:val="0"/>
        <w:adjustRightInd w:val="0"/>
        <w:rPr>
          <w:color w:val="000000"/>
          <w:kern w:val="0"/>
        </w:rPr>
      </w:pPr>
      <w:r w:rsidRPr="00676712">
        <w:rPr>
          <w:b/>
          <w:bCs/>
          <w:color w:val="000000"/>
          <w:kern w:val="0"/>
        </w:rPr>
        <w:t>www.oyez.org</w:t>
      </w:r>
    </w:p>
    <w:p w14:paraId="3C82F2FA" w14:textId="3F99B5DA" w:rsidR="001956F9" w:rsidRPr="00676712" w:rsidRDefault="001956F9" w:rsidP="00676712">
      <w:pPr>
        <w:autoSpaceDE w:val="0"/>
        <w:autoSpaceDN w:val="0"/>
        <w:adjustRightInd w:val="0"/>
        <w:rPr>
          <w:color w:val="000000"/>
          <w:kern w:val="0"/>
        </w:rPr>
      </w:pPr>
      <w:r w:rsidRPr="00676712">
        <w:rPr>
          <w:color w:val="000000"/>
          <w:kern w:val="0"/>
        </w:rPr>
        <w:t>Website that allows you to hear oral arguments before the Supreme Court; also provides information on the Supreme Court and its docket</w:t>
      </w:r>
    </w:p>
    <w:p w14:paraId="06B03B90" w14:textId="77777777" w:rsidR="001956F9" w:rsidRPr="00676712" w:rsidRDefault="001956F9" w:rsidP="00676712">
      <w:pPr>
        <w:autoSpaceDE w:val="0"/>
        <w:autoSpaceDN w:val="0"/>
        <w:adjustRightInd w:val="0"/>
        <w:rPr>
          <w:color w:val="000000"/>
          <w:kern w:val="0"/>
        </w:rPr>
      </w:pPr>
    </w:p>
    <w:p w14:paraId="31E9B584" w14:textId="77777777" w:rsidR="001956F9" w:rsidRPr="00676712" w:rsidRDefault="001956F9" w:rsidP="00676712">
      <w:pPr>
        <w:autoSpaceDE w:val="0"/>
        <w:autoSpaceDN w:val="0"/>
        <w:adjustRightInd w:val="0"/>
        <w:rPr>
          <w:color w:val="000000"/>
          <w:kern w:val="0"/>
        </w:rPr>
      </w:pPr>
      <w:r w:rsidRPr="00676712">
        <w:rPr>
          <w:b/>
          <w:bCs/>
          <w:color w:val="000000"/>
          <w:kern w:val="0"/>
        </w:rPr>
        <w:t>www.uscourts.gov</w:t>
      </w:r>
    </w:p>
    <w:p w14:paraId="12512B56" w14:textId="77777777" w:rsidR="001956F9" w:rsidRPr="00676712" w:rsidRDefault="001956F9" w:rsidP="00676712">
      <w:pPr>
        <w:autoSpaceDE w:val="0"/>
        <w:autoSpaceDN w:val="0"/>
        <w:adjustRightInd w:val="0"/>
        <w:rPr>
          <w:color w:val="000000"/>
          <w:kern w:val="0"/>
        </w:rPr>
      </w:pPr>
      <w:r w:rsidRPr="00676712">
        <w:rPr>
          <w:color w:val="000000"/>
          <w:kern w:val="0"/>
        </w:rPr>
        <w:t>Explains the organization, operation, and administration of federal courts</w:t>
      </w:r>
    </w:p>
    <w:p w14:paraId="4EF84A19" w14:textId="77777777" w:rsidR="001956F9" w:rsidRPr="00676712" w:rsidRDefault="001956F9" w:rsidP="00676712">
      <w:pPr>
        <w:autoSpaceDE w:val="0"/>
        <w:autoSpaceDN w:val="0"/>
        <w:adjustRightInd w:val="0"/>
        <w:rPr>
          <w:color w:val="000000"/>
          <w:kern w:val="0"/>
        </w:rPr>
      </w:pPr>
    </w:p>
    <w:p w14:paraId="263F8257" w14:textId="77777777" w:rsidR="001956F9" w:rsidRPr="00676712" w:rsidRDefault="001956F9" w:rsidP="00676712">
      <w:pPr>
        <w:autoSpaceDE w:val="0"/>
        <w:autoSpaceDN w:val="0"/>
        <w:adjustRightInd w:val="0"/>
        <w:rPr>
          <w:color w:val="000000"/>
          <w:kern w:val="0"/>
        </w:rPr>
      </w:pPr>
      <w:r w:rsidRPr="00676712">
        <w:rPr>
          <w:b/>
          <w:bCs/>
          <w:color w:val="000000"/>
          <w:kern w:val="0"/>
        </w:rPr>
        <w:t>www.justice.gov/olp/judicial-nominations</w:t>
      </w:r>
    </w:p>
    <w:p w14:paraId="32BB3F59" w14:textId="77777777" w:rsidR="001956F9" w:rsidRPr="00676712" w:rsidRDefault="001956F9" w:rsidP="00676712">
      <w:pPr>
        <w:autoSpaceDE w:val="0"/>
        <w:autoSpaceDN w:val="0"/>
        <w:adjustRightInd w:val="0"/>
        <w:rPr>
          <w:color w:val="000000"/>
          <w:kern w:val="0"/>
        </w:rPr>
      </w:pPr>
      <w:r w:rsidRPr="00676712">
        <w:rPr>
          <w:color w:val="000000"/>
          <w:kern w:val="0"/>
        </w:rPr>
        <w:t>Information on current judicial nominations</w:t>
      </w:r>
    </w:p>
    <w:p w14:paraId="547A0648" w14:textId="77777777" w:rsidR="001956F9" w:rsidRPr="00676712" w:rsidRDefault="001956F9" w:rsidP="00676712">
      <w:pPr>
        <w:autoSpaceDE w:val="0"/>
        <w:autoSpaceDN w:val="0"/>
        <w:adjustRightInd w:val="0"/>
        <w:rPr>
          <w:color w:val="000000"/>
          <w:kern w:val="0"/>
        </w:rPr>
      </w:pPr>
    </w:p>
    <w:p w14:paraId="6FA89E89" w14:textId="1A4C7201" w:rsidR="001956F9" w:rsidRPr="00676712" w:rsidRDefault="00E85900" w:rsidP="00676712">
      <w:pPr>
        <w:pStyle w:val="Default"/>
        <w:rPr>
          <w:rFonts w:ascii="Times New Roman" w:hAnsi="Times New Roman" w:cs="Times New Roman"/>
          <w:b/>
          <w:bCs/>
        </w:rPr>
      </w:pPr>
      <w:r w:rsidRPr="00676712">
        <w:rPr>
          <w:rFonts w:ascii="Times New Roman" w:hAnsi="Times New Roman" w:cs="Times New Roman"/>
          <w:b/>
          <w:bCs/>
        </w:rPr>
        <w:t>irp.fas.org/agency/</w:t>
      </w:r>
      <w:proofErr w:type="spellStart"/>
      <w:r w:rsidRPr="00676712">
        <w:rPr>
          <w:rFonts w:ascii="Times New Roman" w:hAnsi="Times New Roman" w:cs="Times New Roman"/>
          <w:b/>
          <w:bCs/>
        </w:rPr>
        <w:t>doj</w:t>
      </w:r>
      <w:proofErr w:type="spellEnd"/>
      <w:r w:rsidRPr="00676712">
        <w:rPr>
          <w:rFonts w:ascii="Times New Roman" w:hAnsi="Times New Roman" w:cs="Times New Roman"/>
          <w:b/>
          <w:bCs/>
        </w:rPr>
        <w:t>/</w:t>
      </w:r>
      <w:proofErr w:type="spellStart"/>
      <w:r w:rsidRPr="00676712">
        <w:rPr>
          <w:rFonts w:ascii="Times New Roman" w:hAnsi="Times New Roman" w:cs="Times New Roman"/>
          <w:b/>
          <w:bCs/>
        </w:rPr>
        <w:t>olc</w:t>
      </w:r>
      <w:proofErr w:type="spellEnd"/>
      <w:r w:rsidRPr="00676712">
        <w:rPr>
          <w:rFonts w:ascii="Times New Roman" w:hAnsi="Times New Roman" w:cs="Times New Roman"/>
          <w:b/>
          <w:bCs/>
        </w:rPr>
        <w:t>/index.html</w:t>
      </w:r>
    </w:p>
    <w:p w14:paraId="77CAF9ED" w14:textId="2CC0E936" w:rsidR="001956F9" w:rsidRPr="00676712" w:rsidRDefault="00E85900" w:rsidP="00676712">
      <w:pPr>
        <w:pStyle w:val="Default"/>
        <w:rPr>
          <w:rFonts w:ascii="Times New Roman" w:hAnsi="Times New Roman" w:cs="Times New Roman"/>
        </w:rPr>
      </w:pPr>
      <w:r w:rsidRPr="00676712">
        <w:rPr>
          <w:rFonts w:ascii="Times New Roman" w:hAnsi="Times New Roman" w:cs="Times New Roman"/>
        </w:rPr>
        <w:t>Department of Justice’s Office of Legal Counsel opinions</w:t>
      </w:r>
    </w:p>
    <w:p w14:paraId="7521363C" w14:textId="77777777" w:rsidR="00165E40" w:rsidRPr="00676712" w:rsidRDefault="00165E40" w:rsidP="00676712">
      <w:pPr>
        <w:pStyle w:val="Default"/>
        <w:rPr>
          <w:rFonts w:ascii="Times New Roman" w:hAnsi="Times New Roman" w:cs="Times New Roman"/>
        </w:rPr>
      </w:pPr>
    </w:p>
    <w:p w14:paraId="7B1CE444" w14:textId="01BE4232" w:rsidR="00165E40" w:rsidRPr="00DC2881" w:rsidRDefault="00165E40" w:rsidP="00676712">
      <w:pPr>
        <w:pStyle w:val="Default"/>
        <w:rPr>
          <w:rFonts w:ascii="Times New Roman" w:hAnsi="Times New Roman" w:cs="Times New Roman"/>
          <w:b/>
          <w:bCs/>
        </w:rPr>
      </w:pPr>
      <w:r w:rsidRPr="00DC2881">
        <w:rPr>
          <w:rFonts w:ascii="Times New Roman" w:hAnsi="Times New Roman" w:cs="Times New Roman"/>
          <w:b/>
          <w:bCs/>
        </w:rPr>
        <w:t>www.justice.gov/pardon/clemency-recipients</w:t>
      </w:r>
    </w:p>
    <w:p w14:paraId="7AAE4D68" w14:textId="7AFE239F" w:rsidR="00165E40" w:rsidRPr="00676712" w:rsidRDefault="00165E40" w:rsidP="00676712">
      <w:pPr>
        <w:pStyle w:val="Default"/>
        <w:rPr>
          <w:rFonts w:ascii="Times New Roman" w:hAnsi="Times New Roman" w:cs="Times New Roman"/>
        </w:rPr>
      </w:pPr>
      <w:r w:rsidRPr="00676712">
        <w:rPr>
          <w:rFonts w:ascii="Times New Roman" w:hAnsi="Times New Roman" w:cs="Times New Roman"/>
        </w:rPr>
        <w:t>Presidential pardons and commutations</w:t>
      </w:r>
    </w:p>
    <w:p w14:paraId="258BE0B6" w14:textId="77777777" w:rsidR="00165E40" w:rsidRDefault="00165E40" w:rsidP="00676712">
      <w:pPr>
        <w:pStyle w:val="Default"/>
        <w:rPr>
          <w:rFonts w:ascii="Times New Roman" w:hAnsi="Times New Roman" w:cs="Times New Roman"/>
        </w:rPr>
      </w:pPr>
    </w:p>
    <w:p w14:paraId="0AD74A0A" w14:textId="5DDCF526" w:rsidR="003E11C8" w:rsidRPr="003E11C8" w:rsidRDefault="003E11C8" w:rsidP="00676712">
      <w:pPr>
        <w:pStyle w:val="Default"/>
        <w:rPr>
          <w:rFonts w:asciiTheme="minorHAnsi" w:hAnsiTheme="minorHAnsi" w:cstheme="minorHAnsi"/>
          <w:b/>
          <w:bCs/>
        </w:rPr>
      </w:pPr>
      <w:hyperlink r:id="rId24" w:history="1">
        <w:r w:rsidRPr="003E11C8">
          <w:rPr>
            <w:rFonts w:asciiTheme="minorHAnsi" w:hAnsiTheme="minorHAnsi" w:cstheme="minorHAnsi"/>
            <w:b/>
            <w:bCs/>
          </w:rPr>
          <w:t>https://www.justice.gov/osg</w:t>
        </w:r>
      </w:hyperlink>
    </w:p>
    <w:p w14:paraId="44A9E337" w14:textId="281EC43D" w:rsidR="003E11C8" w:rsidRPr="00676712" w:rsidRDefault="003E11C8" w:rsidP="00676712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Office of the Solicitor General</w:t>
      </w:r>
    </w:p>
    <w:p w14:paraId="5D6BFD56" w14:textId="77777777" w:rsidR="001956F9" w:rsidRPr="00676712" w:rsidRDefault="001956F9" w:rsidP="00676712">
      <w:pPr>
        <w:pStyle w:val="Default"/>
        <w:rPr>
          <w:rFonts w:ascii="Times New Roman" w:hAnsi="Times New Roman" w:cs="Times New Roman"/>
        </w:rPr>
      </w:pPr>
    </w:p>
    <w:p w14:paraId="7592493C" w14:textId="40E2F208" w:rsidR="001956F9" w:rsidRPr="006D69C1" w:rsidRDefault="001956F9" w:rsidP="006D69C1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69C1">
        <w:rPr>
          <w:rFonts w:ascii="Times New Roman" w:hAnsi="Times New Roman" w:cs="Times New Roman"/>
          <w:b/>
          <w:bCs/>
          <w:sz w:val="28"/>
          <w:szCs w:val="28"/>
        </w:rPr>
        <w:t>Chapter 13</w:t>
      </w:r>
    </w:p>
    <w:p w14:paraId="78DB12A5" w14:textId="77777777" w:rsidR="001956F9" w:rsidRPr="00676712" w:rsidRDefault="001956F9" w:rsidP="00676712">
      <w:pPr>
        <w:pStyle w:val="Default"/>
        <w:rPr>
          <w:rFonts w:ascii="Times New Roman" w:hAnsi="Times New Roman" w:cs="Times New Roman"/>
        </w:rPr>
      </w:pPr>
      <w:r w:rsidRPr="00676712">
        <w:rPr>
          <w:rFonts w:ascii="Times New Roman" w:hAnsi="Times New Roman" w:cs="Times New Roman"/>
          <w:b/>
          <w:bCs/>
        </w:rPr>
        <w:t>www.state.gov</w:t>
      </w:r>
    </w:p>
    <w:p w14:paraId="1F88B2F2" w14:textId="77777777" w:rsidR="001956F9" w:rsidRPr="00676712" w:rsidRDefault="001956F9" w:rsidP="00676712">
      <w:pPr>
        <w:pStyle w:val="Default"/>
        <w:rPr>
          <w:rFonts w:ascii="Times New Roman" w:hAnsi="Times New Roman" w:cs="Times New Roman"/>
        </w:rPr>
      </w:pPr>
      <w:r w:rsidRPr="00676712">
        <w:rPr>
          <w:rFonts w:ascii="Times New Roman" w:hAnsi="Times New Roman" w:cs="Times New Roman"/>
        </w:rPr>
        <w:t>Information about the Department of State and current foreign policy issues</w:t>
      </w:r>
    </w:p>
    <w:p w14:paraId="5A45BE16" w14:textId="77777777" w:rsidR="001956F9" w:rsidRPr="00676712" w:rsidRDefault="001956F9" w:rsidP="00676712">
      <w:pPr>
        <w:pStyle w:val="Default"/>
        <w:rPr>
          <w:rFonts w:ascii="Times New Roman" w:hAnsi="Times New Roman" w:cs="Times New Roman"/>
        </w:rPr>
      </w:pPr>
    </w:p>
    <w:p w14:paraId="409A3978" w14:textId="77777777" w:rsidR="001956F9" w:rsidRPr="00676712" w:rsidRDefault="001956F9" w:rsidP="00676712">
      <w:pPr>
        <w:pStyle w:val="Default"/>
        <w:rPr>
          <w:rFonts w:ascii="Times New Roman" w:hAnsi="Times New Roman" w:cs="Times New Roman"/>
        </w:rPr>
      </w:pPr>
      <w:r w:rsidRPr="00676712">
        <w:rPr>
          <w:rFonts w:ascii="Times New Roman" w:hAnsi="Times New Roman" w:cs="Times New Roman"/>
          <w:b/>
          <w:bCs/>
        </w:rPr>
        <w:t>www.defense.gov</w:t>
      </w:r>
    </w:p>
    <w:p w14:paraId="24378037" w14:textId="02A97218" w:rsidR="001956F9" w:rsidRPr="00676712" w:rsidRDefault="001956F9" w:rsidP="00676712">
      <w:pPr>
        <w:pStyle w:val="Default"/>
        <w:rPr>
          <w:rFonts w:ascii="Times New Roman" w:hAnsi="Times New Roman" w:cs="Times New Roman"/>
        </w:rPr>
      </w:pPr>
      <w:r w:rsidRPr="00676712">
        <w:rPr>
          <w:rFonts w:ascii="Times New Roman" w:hAnsi="Times New Roman" w:cs="Times New Roman"/>
        </w:rPr>
        <w:t>Information about the Department of Defense and current issues in national</w:t>
      </w:r>
      <w:r w:rsidR="00DC2881">
        <w:rPr>
          <w:rFonts w:ascii="Times New Roman" w:hAnsi="Times New Roman" w:cs="Times New Roman"/>
        </w:rPr>
        <w:t xml:space="preserve"> </w:t>
      </w:r>
      <w:r w:rsidRPr="00676712">
        <w:rPr>
          <w:rFonts w:ascii="Times New Roman" w:hAnsi="Times New Roman" w:cs="Times New Roman"/>
        </w:rPr>
        <w:t>security policy</w:t>
      </w:r>
    </w:p>
    <w:p w14:paraId="003E83BE" w14:textId="77777777" w:rsidR="001956F9" w:rsidRPr="00676712" w:rsidRDefault="001956F9" w:rsidP="00676712">
      <w:pPr>
        <w:pStyle w:val="Default"/>
        <w:rPr>
          <w:rFonts w:ascii="Times New Roman" w:hAnsi="Times New Roman" w:cs="Times New Roman"/>
        </w:rPr>
      </w:pPr>
    </w:p>
    <w:p w14:paraId="7950C79E" w14:textId="77777777" w:rsidR="001956F9" w:rsidRPr="00676712" w:rsidRDefault="001956F9" w:rsidP="00676712">
      <w:pPr>
        <w:pStyle w:val="Default"/>
        <w:rPr>
          <w:rFonts w:ascii="Times New Roman" w:hAnsi="Times New Roman" w:cs="Times New Roman"/>
        </w:rPr>
      </w:pPr>
      <w:r w:rsidRPr="00676712">
        <w:rPr>
          <w:rFonts w:ascii="Times New Roman" w:hAnsi="Times New Roman" w:cs="Times New Roman"/>
          <w:b/>
          <w:bCs/>
        </w:rPr>
        <w:t>www.cia.gov/the-world-factbook/</w:t>
      </w:r>
    </w:p>
    <w:p w14:paraId="44345AD2" w14:textId="77777777" w:rsidR="001956F9" w:rsidRPr="00676712" w:rsidRDefault="001956F9" w:rsidP="00676712">
      <w:pPr>
        <w:pStyle w:val="Default"/>
        <w:rPr>
          <w:rFonts w:ascii="Times New Roman" w:hAnsi="Times New Roman" w:cs="Times New Roman"/>
        </w:rPr>
      </w:pPr>
      <w:r w:rsidRPr="00676712">
        <w:rPr>
          <w:rFonts w:ascii="Times New Roman" w:hAnsi="Times New Roman" w:cs="Times New Roman"/>
        </w:rPr>
        <w:t xml:space="preserve">The </w:t>
      </w:r>
      <w:r w:rsidRPr="00676712">
        <w:rPr>
          <w:rFonts w:ascii="Times New Roman" w:hAnsi="Times New Roman" w:cs="Times New Roman"/>
          <w:i/>
          <w:iCs/>
        </w:rPr>
        <w:t>CIA World Factbook</w:t>
      </w:r>
    </w:p>
    <w:p w14:paraId="72F76692" w14:textId="77777777" w:rsidR="001956F9" w:rsidRPr="00676712" w:rsidRDefault="001956F9" w:rsidP="00676712">
      <w:pPr>
        <w:pStyle w:val="Default"/>
        <w:rPr>
          <w:rFonts w:ascii="Times New Roman" w:hAnsi="Times New Roman" w:cs="Times New Roman"/>
          <w:b/>
          <w:bCs/>
        </w:rPr>
      </w:pPr>
    </w:p>
    <w:p w14:paraId="69908463" w14:textId="5D828363" w:rsidR="001956F9" w:rsidRPr="00676712" w:rsidRDefault="001956F9" w:rsidP="00676712">
      <w:pPr>
        <w:pStyle w:val="Default"/>
        <w:rPr>
          <w:rFonts w:ascii="Times New Roman" w:hAnsi="Times New Roman" w:cs="Times New Roman"/>
        </w:rPr>
      </w:pPr>
      <w:r w:rsidRPr="00676712">
        <w:rPr>
          <w:rFonts w:ascii="Times New Roman" w:hAnsi="Times New Roman" w:cs="Times New Roman"/>
          <w:b/>
          <w:bCs/>
        </w:rPr>
        <w:t>www.oecd.org</w:t>
      </w:r>
    </w:p>
    <w:p w14:paraId="25C5C675" w14:textId="398AB958" w:rsidR="001956F9" w:rsidRPr="00676712" w:rsidRDefault="001956F9" w:rsidP="00676712">
      <w:pPr>
        <w:pStyle w:val="Default"/>
        <w:rPr>
          <w:rFonts w:ascii="Times New Roman" w:hAnsi="Times New Roman" w:cs="Times New Roman"/>
        </w:rPr>
      </w:pPr>
      <w:r w:rsidRPr="00676712">
        <w:rPr>
          <w:rFonts w:ascii="Times New Roman" w:hAnsi="Times New Roman" w:cs="Times New Roman"/>
        </w:rPr>
        <w:t xml:space="preserve">The </w:t>
      </w:r>
      <w:proofErr w:type="spellStart"/>
      <w:r w:rsidRPr="00676712">
        <w:rPr>
          <w:rFonts w:ascii="Times New Roman" w:hAnsi="Times New Roman" w:cs="Times New Roman"/>
        </w:rPr>
        <w:t>Organisation</w:t>
      </w:r>
      <w:proofErr w:type="spellEnd"/>
      <w:r w:rsidRPr="00676712">
        <w:rPr>
          <w:rFonts w:ascii="Times New Roman" w:hAnsi="Times New Roman" w:cs="Times New Roman"/>
        </w:rPr>
        <w:t xml:space="preserve"> for Economic Co-operation and Development website;</w:t>
      </w:r>
      <w:r w:rsidR="00DC2881">
        <w:rPr>
          <w:rFonts w:ascii="Times New Roman" w:hAnsi="Times New Roman" w:cs="Times New Roman"/>
        </w:rPr>
        <w:t xml:space="preserve"> </w:t>
      </w:r>
      <w:r w:rsidRPr="00676712">
        <w:rPr>
          <w:rFonts w:ascii="Times New Roman" w:hAnsi="Times New Roman" w:cs="Times New Roman"/>
        </w:rPr>
        <w:t>provides a wealth of economic information on the world’s nations</w:t>
      </w:r>
    </w:p>
    <w:p w14:paraId="27929C69" w14:textId="77777777" w:rsidR="001956F9" w:rsidRPr="00676712" w:rsidRDefault="001956F9" w:rsidP="00676712">
      <w:pPr>
        <w:pStyle w:val="Default"/>
        <w:rPr>
          <w:rFonts w:ascii="Times New Roman" w:hAnsi="Times New Roman" w:cs="Times New Roman"/>
          <w:b/>
          <w:bCs/>
        </w:rPr>
      </w:pPr>
    </w:p>
    <w:p w14:paraId="5CE3F49D" w14:textId="1826E7AD" w:rsidR="001956F9" w:rsidRPr="00676712" w:rsidRDefault="001956F9" w:rsidP="00676712">
      <w:pPr>
        <w:pStyle w:val="Default"/>
        <w:rPr>
          <w:rFonts w:ascii="Times New Roman" w:hAnsi="Times New Roman" w:cs="Times New Roman"/>
        </w:rPr>
      </w:pPr>
      <w:r w:rsidRPr="00676712">
        <w:rPr>
          <w:rFonts w:ascii="Times New Roman" w:hAnsi="Times New Roman" w:cs="Times New Roman"/>
          <w:b/>
          <w:bCs/>
        </w:rPr>
        <w:t>www.nato.int</w:t>
      </w:r>
    </w:p>
    <w:p w14:paraId="266758A8" w14:textId="77777777" w:rsidR="001956F9" w:rsidRPr="00676712" w:rsidRDefault="001956F9" w:rsidP="00676712">
      <w:pPr>
        <w:pStyle w:val="Default"/>
        <w:rPr>
          <w:rFonts w:ascii="Times New Roman" w:hAnsi="Times New Roman" w:cs="Times New Roman"/>
        </w:rPr>
      </w:pPr>
      <w:r w:rsidRPr="00676712">
        <w:rPr>
          <w:rFonts w:ascii="Times New Roman" w:hAnsi="Times New Roman" w:cs="Times New Roman"/>
        </w:rPr>
        <w:lastRenderedPageBreak/>
        <w:t>Contains background on, and activities of, NATO</w:t>
      </w:r>
    </w:p>
    <w:p w14:paraId="65C0F50D" w14:textId="77777777" w:rsidR="001956F9" w:rsidRPr="00676712" w:rsidRDefault="001956F9" w:rsidP="00676712">
      <w:pPr>
        <w:pStyle w:val="Default"/>
        <w:rPr>
          <w:rFonts w:ascii="Times New Roman" w:hAnsi="Times New Roman" w:cs="Times New Roman"/>
        </w:rPr>
      </w:pPr>
    </w:p>
    <w:p w14:paraId="3685F3A0" w14:textId="77777777" w:rsidR="001956F9" w:rsidRPr="00676712" w:rsidRDefault="001956F9" w:rsidP="00676712">
      <w:pPr>
        <w:pStyle w:val="Default"/>
        <w:rPr>
          <w:rFonts w:ascii="Times New Roman" w:hAnsi="Times New Roman" w:cs="Times New Roman"/>
        </w:rPr>
      </w:pPr>
      <w:r w:rsidRPr="00676712">
        <w:rPr>
          <w:rFonts w:ascii="Times New Roman" w:hAnsi="Times New Roman" w:cs="Times New Roman"/>
          <w:b/>
          <w:bCs/>
        </w:rPr>
        <w:t>www.un.org/en</w:t>
      </w:r>
    </w:p>
    <w:p w14:paraId="6FD06364" w14:textId="77777777" w:rsidR="001956F9" w:rsidRPr="00676712" w:rsidRDefault="001956F9" w:rsidP="00676712">
      <w:pPr>
        <w:pStyle w:val="Default"/>
        <w:rPr>
          <w:rFonts w:ascii="Times New Roman" w:hAnsi="Times New Roman" w:cs="Times New Roman"/>
        </w:rPr>
      </w:pPr>
      <w:r w:rsidRPr="00676712">
        <w:rPr>
          <w:rFonts w:ascii="Times New Roman" w:hAnsi="Times New Roman" w:cs="Times New Roman"/>
        </w:rPr>
        <w:t>Background on the United Nations and its varied programs</w:t>
      </w:r>
    </w:p>
    <w:p w14:paraId="2881E66B" w14:textId="77777777" w:rsidR="001956F9" w:rsidRPr="00676712" w:rsidRDefault="001956F9" w:rsidP="00676712">
      <w:pPr>
        <w:pStyle w:val="Default"/>
        <w:rPr>
          <w:rFonts w:ascii="Times New Roman" w:hAnsi="Times New Roman" w:cs="Times New Roman"/>
        </w:rPr>
      </w:pPr>
    </w:p>
    <w:p w14:paraId="1A7170B6" w14:textId="77777777" w:rsidR="001956F9" w:rsidRPr="00676712" w:rsidRDefault="001956F9" w:rsidP="00676712">
      <w:pPr>
        <w:pStyle w:val="Default"/>
        <w:rPr>
          <w:rFonts w:ascii="Times New Roman" w:hAnsi="Times New Roman" w:cs="Times New Roman"/>
        </w:rPr>
      </w:pPr>
      <w:r w:rsidRPr="00676712">
        <w:rPr>
          <w:rFonts w:ascii="Times New Roman" w:hAnsi="Times New Roman" w:cs="Times New Roman"/>
          <w:b/>
          <w:bCs/>
        </w:rPr>
        <w:t>www.cfr.org</w:t>
      </w:r>
    </w:p>
    <w:p w14:paraId="7EE669C5" w14:textId="6D1BFA8A" w:rsidR="001956F9" w:rsidRPr="00676712" w:rsidRDefault="001956F9" w:rsidP="00676712">
      <w:pPr>
        <w:pStyle w:val="Default"/>
        <w:rPr>
          <w:rFonts w:ascii="Times New Roman" w:hAnsi="Times New Roman" w:cs="Times New Roman"/>
        </w:rPr>
      </w:pPr>
      <w:r w:rsidRPr="00676712">
        <w:rPr>
          <w:rFonts w:ascii="Times New Roman" w:hAnsi="Times New Roman" w:cs="Times New Roman"/>
        </w:rPr>
        <w:t>Website of the Council on Foreign Relations, the most influential private</w:t>
      </w:r>
      <w:r w:rsidR="00DC2881">
        <w:rPr>
          <w:rFonts w:ascii="Times New Roman" w:hAnsi="Times New Roman" w:cs="Times New Roman"/>
        </w:rPr>
        <w:t xml:space="preserve"> </w:t>
      </w:r>
      <w:r w:rsidRPr="00676712">
        <w:rPr>
          <w:rFonts w:ascii="Times New Roman" w:hAnsi="Times New Roman" w:cs="Times New Roman"/>
        </w:rPr>
        <w:t>organization in the area of foreign policy; includes a wide range of information</w:t>
      </w:r>
      <w:r w:rsidR="00DC2881">
        <w:rPr>
          <w:rFonts w:ascii="Times New Roman" w:hAnsi="Times New Roman" w:cs="Times New Roman"/>
        </w:rPr>
        <w:t xml:space="preserve"> </w:t>
      </w:r>
      <w:r w:rsidRPr="00676712">
        <w:rPr>
          <w:rFonts w:ascii="Times New Roman" w:hAnsi="Times New Roman" w:cs="Times New Roman"/>
        </w:rPr>
        <w:t>on foreign policy</w:t>
      </w:r>
    </w:p>
    <w:p w14:paraId="68749F27" w14:textId="77777777" w:rsidR="001956F9" w:rsidRPr="00676712" w:rsidRDefault="001956F9" w:rsidP="00676712">
      <w:pPr>
        <w:pStyle w:val="Default"/>
        <w:rPr>
          <w:rFonts w:ascii="Times New Roman" w:hAnsi="Times New Roman" w:cs="Times New Roman"/>
        </w:rPr>
      </w:pPr>
    </w:p>
    <w:p w14:paraId="5D0A8D48" w14:textId="77777777" w:rsidR="001956F9" w:rsidRPr="00676712" w:rsidRDefault="001956F9" w:rsidP="00676712">
      <w:pPr>
        <w:pStyle w:val="Default"/>
        <w:rPr>
          <w:rFonts w:ascii="Times New Roman" w:hAnsi="Times New Roman" w:cs="Times New Roman"/>
        </w:rPr>
      </w:pPr>
      <w:r w:rsidRPr="00676712">
        <w:rPr>
          <w:rFonts w:ascii="Times New Roman" w:hAnsi="Times New Roman" w:cs="Times New Roman"/>
          <w:b/>
          <w:bCs/>
        </w:rPr>
        <w:t>www.dni.gov/index.php/nctc-home</w:t>
      </w:r>
    </w:p>
    <w:p w14:paraId="75DBD69C" w14:textId="65677B63" w:rsidR="00FE2B20" w:rsidRPr="00676712" w:rsidRDefault="001956F9" w:rsidP="00676712">
      <w:r w:rsidRPr="00676712">
        <w:t>The National Counterterrorism Center, with information on terrorism and on</w:t>
      </w:r>
      <w:r w:rsidR="00DC2881">
        <w:t xml:space="preserve"> </w:t>
      </w:r>
      <w:r w:rsidRPr="00676712">
        <w:t>responses to terrorism</w:t>
      </w:r>
    </w:p>
    <w:p w14:paraId="5A109A43" w14:textId="77777777" w:rsidR="001956F9" w:rsidRPr="00676712" w:rsidRDefault="001956F9" w:rsidP="00676712"/>
    <w:p w14:paraId="36FA6A44" w14:textId="77777777" w:rsidR="005A4EBD" w:rsidRPr="005A4EBD" w:rsidRDefault="005A4EBD" w:rsidP="005A4EBD">
      <w:pPr>
        <w:pStyle w:val="Default"/>
        <w:rPr>
          <w:rFonts w:asciiTheme="minorHAnsi" w:hAnsiTheme="minorHAnsi" w:cstheme="minorHAnsi"/>
          <w:b/>
          <w:bCs/>
        </w:rPr>
      </w:pPr>
      <w:hyperlink r:id="rId25" w:history="1">
        <w:r w:rsidRPr="005A4EBD">
          <w:rPr>
            <w:rFonts w:asciiTheme="minorHAnsi" w:hAnsiTheme="minorHAnsi" w:cstheme="minorHAnsi"/>
            <w:b/>
            <w:bCs/>
          </w:rPr>
          <w:t>www.census.gov/foreign-trade/index.html</w:t>
        </w:r>
      </w:hyperlink>
    </w:p>
    <w:p w14:paraId="3FCB8C8B" w14:textId="77777777" w:rsidR="005A4EBD" w:rsidRPr="00676712" w:rsidRDefault="005A4EBD" w:rsidP="005A4EB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Key information on foreign trade</w:t>
      </w:r>
    </w:p>
    <w:p w14:paraId="36287DB2" w14:textId="77777777" w:rsidR="001956F9" w:rsidRDefault="001956F9" w:rsidP="00676712"/>
    <w:p w14:paraId="0366B68E" w14:textId="4A848289" w:rsidR="005A4EBD" w:rsidRPr="005A4EBD" w:rsidRDefault="005A4EBD" w:rsidP="005A4EBD">
      <w:pPr>
        <w:pStyle w:val="Default"/>
        <w:rPr>
          <w:rFonts w:ascii="Times New Roman" w:hAnsi="Times New Roman" w:cs="Times New Roman"/>
          <w:b/>
          <w:bCs/>
          <w:color w:val="auto"/>
        </w:rPr>
      </w:pPr>
      <w:hyperlink r:id="rId26" w:history="1">
        <w:r w:rsidRPr="005A4EBD">
          <w:rPr>
            <w:rStyle w:val="Hyperlink"/>
            <w:rFonts w:ascii="Times New Roman" w:hAnsi="Times New Roman" w:cs="Times New Roman"/>
            <w:b/>
            <w:bCs/>
            <w:color w:val="auto"/>
            <w:u w:val="none"/>
          </w:rPr>
          <w:t>www.senate.gov/legislative/treaties_new.htm</w:t>
        </w:r>
      </w:hyperlink>
    </w:p>
    <w:p w14:paraId="1676231B" w14:textId="368C4C1E" w:rsidR="005A4EBD" w:rsidRPr="005A4EBD" w:rsidRDefault="005A4EBD" w:rsidP="005A4EBD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Treaties presented to the Senate</w:t>
      </w:r>
    </w:p>
    <w:p w14:paraId="4D2D7B27" w14:textId="77777777" w:rsidR="005A4EBD" w:rsidRPr="005A4EBD" w:rsidRDefault="005A4EBD" w:rsidP="005A4EBD">
      <w:pPr>
        <w:pStyle w:val="Default"/>
        <w:rPr>
          <w:rFonts w:ascii="Times New Roman" w:hAnsi="Times New Roman" w:cs="Times New Roman"/>
          <w:color w:val="auto"/>
        </w:rPr>
      </w:pPr>
    </w:p>
    <w:p w14:paraId="64DA77C9" w14:textId="73479408" w:rsidR="005A4EBD" w:rsidRPr="005A4EBD" w:rsidRDefault="005A4EBD" w:rsidP="005A4EBD">
      <w:pPr>
        <w:pStyle w:val="Default"/>
        <w:rPr>
          <w:rFonts w:ascii="Times New Roman" w:hAnsi="Times New Roman" w:cstheme="minorHAnsi"/>
          <w:b/>
          <w:bCs/>
          <w:color w:val="auto"/>
        </w:rPr>
      </w:pPr>
      <w:hyperlink r:id="rId27" w:history="1">
        <w:r w:rsidRPr="005A4EBD">
          <w:rPr>
            <w:rFonts w:ascii="Times New Roman" w:hAnsi="Times New Roman" w:cstheme="minorHAnsi"/>
            <w:b/>
            <w:bCs/>
            <w:color w:val="auto"/>
          </w:rPr>
          <w:t>www.state.gov/tias/</w:t>
        </w:r>
      </w:hyperlink>
    </w:p>
    <w:p w14:paraId="2C323416" w14:textId="3F059286" w:rsidR="005A4EBD" w:rsidRPr="005A4EBD" w:rsidRDefault="005A4EBD" w:rsidP="005A4EBD">
      <w:pPr>
        <w:outlineLvl w:val="0"/>
      </w:pPr>
      <w:r w:rsidRPr="00985898">
        <w:t xml:space="preserve">Treaties and </w:t>
      </w:r>
      <w:r w:rsidRPr="005A4EBD">
        <w:t>executive agreements</w:t>
      </w:r>
      <w:r w:rsidRPr="00985898">
        <w:t xml:space="preserve"> </w:t>
      </w:r>
    </w:p>
    <w:p w14:paraId="443E5043" w14:textId="77777777" w:rsidR="005A4EBD" w:rsidRPr="00985898" w:rsidRDefault="005A4EBD" w:rsidP="005A4EBD">
      <w:pPr>
        <w:outlineLvl w:val="0"/>
      </w:pPr>
    </w:p>
    <w:p w14:paraId="1D04F035" w14:textId="1428DE38" w:rsidR="005A4EBD" w:rsidRPr="005A4EBD" w:rsidRDefault="005A4EBD" w:rsidP="005A4EBD">
      <w:pPr>
        <w:pStyle w:val="Default"/>
        <w:rPr>
          <w:rFonts w:ascii="Times New Roman" w:hAnsi="Times New Roman" w:cs="Times New Roman"/>
          <w:b/>
          <w:bCs/>
          <w:color w:val="auto"/>
        </w:rPr>
      </w:pPr>
      <w:hyperlink r:id="rId28" w:history="1">
        <w:r w:rsidRPr="005A4EBD">
          <w:rPr>
            <w:rStyle w:val="Hyperlink"/>
            <w:rFonts w:ascii="Times New Roman" w:hAnsi="Times New Roman" w:cs="Times New Roman"/>
            <w:b/>
            <w:bCs/>
            <w:color w:val="auto"/>
            <w:u w:val="none"/>
          </w:rPr>
          <w:t>www.state.gov/treaties-in-force</w:t>
        </w:r>
      </w:hyperlink>
    </w:p>
    <w:p w14:paraId="6C774EB8" w14:textId="639C115C" w:rsidR="005A4EBD" w:rsidRPr="005A4EBD" w:rsidRDefault="005A4EBD" w:rsidP="005A4EBD">
      <w:pPr>
        <w:pStyle w:val="Default"/>
        <w:rPr>
          <w:rFonts w:ascii="Times New Roman" w:hAnsi="Times New Roman" w:cs="Times New Roman"/>
          <w:color w:val="auto"/>
        </w:rPr>
      </w:pPr>
      <w:r w:rsidRPr="005A4EBD">
        <w:rPr>
          <w:rFonts w:ascii="Times New Roman" w:hAnsi="Times New Roman" w:cs="Times New Roman"/>
          <w:color w:val="auto"/>
        </w:rPr>
        <w:t>Treaties in currently in force</w:t>
      </w:r>
    </w:p>
    <w:p w14:paraId="029B5211" w14:textId="77777777" w:rsidR="005A4EBD" w:rsidRPr="005A4EBD" w:rsidRDefault="005A4EBD" w:rsidP="005A4EBD">
      <w:pPr>
        <w:pStyle w:val="Default"/>
        <w:rPr>
          <w:rFonts w:ascii="Times New Roman" w:hAnsi="Times New Roman" w:cs="Times New Roman"/>
          <w:color w:val="auto"/>
        </w:rPr>
      </w:pPr>
    </w:p>
    <w:p w14:paraId="1AAF0484" w14:textId="77777777" w:rsidR="005A4EBD" w:rsidRPr="005A4EBD" w:rsidRDefault="005A4EBD" w:rsidP="005A4EBD">
      <w:pPr>
        <w:pStyle w:val="Default"/>
        <w:rPr>
          <w:rFonts w:ascii="Times New Roman" w:hAnsi="Times New Roman" w:cs="Times New Roman"/>
          <w:color w:val="auto"/>
        </w:rPr>
      </w:pPr>
    </w:p>
    <w:sectPr w:rsidR="005A4EBD" w:rsidRPr="005A4EBD" w:rsidSect="00A17E24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-Book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173862"/>
    <w:multiLevelType w:val="hybridMultilevel"/>
    <w:tmpl w:val="6032C96C"/>
    <w:lvl w:ilvl="0" w:tplc="7A8E319A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29780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6F9"/>
    <w:rsid w:val="000164FE"/>
    <w:rsid w:val="00024743"/>
    <w:rsid w:val="000308AE"/>
    <w:rsid w:val="00044DD5"/>
    <w:rsid w:val="00045C58"/>
    <w:rsid w:val="000B1B48"/>
    <w:rsid w:val="000B65DD"/>
    <w:rsid w:val="000B75E7"/>
    <w:rsid w:val="000C4F14"/>
    <w:rsid w:val="00127D24"/>
    <w:rsid w:val="00153ED6"/>
    <w:rsid w:val="0015790A"/>
    <w:rsid w:val="00165E40"/>
    <w:rsid w:val="00172520"/>
    <w:rsid w:val="001808BB"/>
    <w:rsid w:val="001956F9"/>
    <w:rsid w:val="001A1713"/>
    <w:rsid w:val="001B291F"/>
    <w:rsid w:val="001B3A28"/>
    <w:rsid w:val="001C3D2B"/>
    <w:rsid w:val="00207012"/>
    <w:rsid w:val="00216F1A"/>
    <w:rsid w:val="0024181F"/>
    <w:rsid w:val="002637D9"/>
    <w:rsid w:val="00280FAC"/>
    <w:rsid w:val="00281067"/>
    <w:rsid w:val="00293C61"/>
    <w:rsid w:val="00297599"/>
    <w:rsid w:val="002A6C9A"/>
    <w:rsid w:val="002B2B09"/>
    <w:rsid w:val="002C7269"/>
    <w:rsid w:val="002E0BF7"/>
    <w:rsid w:val="002E67BB"/>
    <w:rsid w:val="00305E71"/>
    <w:rsid w:val="0031290C"/>
    <w:rsid w:val="00320AD9"/>
    <w:rsid w:val="00325117"/>
    <w:rsid w:val="00352A7B"/>
    <w:rsid w:val="00354DDA"/>
    <w:rsid w:val="003550A3"/>
    <w:rsid w:val="00361DE3"/>
    <w:rsid w:val="00365C58"/>
    <w:rsid w:val="00367773"/>
    <w:rsid w:val="003A5A57"/>
    <w:rsid w:val="003C3E6D"/>
    <w:rsid w:val="003C5B90"/>
    <w:rsid w:val="003D42A2"/>
    <w:rsid w:val="003D6477"/>
    <w:rsid w:val="003E11C8"/>
    <w:rsid w:val="003F3099"/>
    <w:rsid w:val="00400FCD"/>
    <w:rsid w:val="00420504"/>
    <w:rsid w:val="00426088"/>
    <w:rsid w:val="00453270"/>
    <w:rsid w:val="0046025F"/>
    <w:rsid w:val="004833D8"/>
    <w:rsid w:val="004907A7"/>
    <w:rsid w:val="0049551F"/>
    <w:rsid w:val="004B6C1B"/>
    <w:rsid w:val="004D2662"/>
    <w:rsid w:val="004D426B"/>
    <w:rsid w:val="004F697B"/>
    <w:rsid w:val="00502B87"/>
    <w:rsid w:val="00506786"/>
    <w:rsid w:val="00507F5D"/>
    <w:rsid w:val="00510DAD"/>
    <w:rsid w:val="00574CFC"/>
    <w:rsid w:val="00585943"/>
    <w:rsid w:val="00597751"/>
    <w:rsid w:val="005A4EBD"/>
    <w:rsid w:val="005A6DC9"/>
    <w:rsid w:val="005C0DDC"/>
    <w:rsid w:val="005C4D64"/>
    <w:rsid w:val="005D0EBC"/>
    <w:rsid w:val="005D5B43"/>
    <w:rsid w:val="005D737B"/>
    <w:rsid w:val="005D7CEA"/>
    <w:rsid w:val="005E2257"/>
    <w:rsid w:val="005F011F"/>
    <w:rsid w:val="00602E9D"/>
    <w:rsid w:val="00605451"/>
    <w:rsid w:val="00610F22"/>
    <w:rsid w:val="00614F3E"/>
    <w:rsid w:val="00635204"/>
    <w:rsid w:val="0064702E"/>
    <w:rsid w:val="00652DA0"/>
    <w:rsid w:val="006705F1"/>
    <w:rsid w:val="00676712"/>
    <w:rsid w:val="006807A5"/>
    <w:rsid w:val="00686A2C"/>
    <w:rsid w:val="00696715"/>
    <w:rsid w:val="006A22C6"/>
    <w:rsid w:val="006D5E1A"/>
    <w:rsid w:val="006D69C1"/>
    <w:rsid w:val="006E6627"/>
    <w:rsid w:val="00702778"/>
    <w:rsid w:val="00710D4E"/>
    <w:rsid w:val="00722BD7"/>
    <w:rsid w:val="00733ADF"/>
    <w:rsid w:val="0074324F"/>
    <w:rsid w:val="00750EA5"/>
    <w:rsid w:val="00765283"/>
    <w:rsid w:val="007726CA"/>
    <w:rsid w:val="007751E5"/>
    <w:rsid w:val="0078061A"/>
    <w:rsid w:val="00796E63"/>
    <w:rsid w:val="007C1615"/>
    <w:rsid w:val="00812898"/>
    <w:rsid w:val="00817F34"/>
    <w:rsid w:val="00824F7D"/>
    <w:rsid w:val="00827444"/>
    <w:rsid w:val="00854736"/>
    <w:rsid w:val="00862C95"/>
    <w:rsid w:val="008706F2"/>
    <w:rsid w:val="008725ED"/>
    <w:rsid w:val="00885D03"/>
    <w:rsid w:val="00890F7E"/>
    <w:rsid w:val="008B3600"/>
    <w:rsid w:val="008B5272"/>
    <w:rsid w:val="008B764D"/>
    <w:rsid w:val="008B7DDE"/>
    <w:rsid w:val="008D635B"/>
    <w:rsid w:val="008F16AA"/>
    <w:rsid w:val="00943030"/>
    <w:rsid w:val="0094494A"/>
    <w:rsid w:val="00953947"/>
    <w:rsid w:val="0097117E"/>
    <w:rsid w:val="0097189A"/>
    <w:rsid w:val="00972297"/>
    <w:rsid w:val="00975071"/>
    <w:rsid w:val="00977D74"/>
    <w:rsid w:val="00985898"/>
    <w:rsid w:val="00995E7E"/>
    <w:rsid w:val="009B1E68"/>
    <w:rsid w:val="009B2B75"/>
    <w:rsid w:val="009B48B6"/>
    <w:rsid w:val="009C2B47"/>
    <w:rsid w:val="009C521A"/>
    <w:rsid w:val="009E5B92"/>
    <w:rsid w:val="009F4443"/>
    <w:rsid w:val="00A00D5F"/>
    <w:rsid w:val="00A11036"/>
    <w:rsid w:val="00A160B0"/>
    <w:rsid w:val="00A168AE"/>
    <w:rsid w:val="00A17E24"/>
    <w:rsid w:val="00A20B4E"/>
    <w:rsid w:val="00A35672"/>
    <w:rsid w:val="00A458F2"/>
    <w:rsid w:val="00A519BE"/>
    <w:rsid w:val="00A636AF"/>
    <w:rsid w:val="00A700D0"/>
    <w:rsid w:val="00A723F0"/>
    <w:rsid w:val="00A9330C"/>
    <w:rsid w:val="00A939E4"/>
    <w:rsid w:val="00AA5B43"/>
    <w:rsid w:val="00AB0A88"/>
    <w:rsid w:val="00AB1B46"/>
    <w:rsid w:val="00AB5EF6"/>
    <w:rsid w:val="00AB7271"/>
    <w:rsid w:val="00AC64C0"/>
    <w:rsid w:val="00AD4450"/>
    <w:rsid w:val="00AF2C0F"/>
    <w:rsid w:val="00AF4422"/>
    <w:rsid w:val="00B002DF"/>
    <w:rsid w:val="00B17555"/>
    <w:rsid w:val="00B54E97"/>
    <w:rsid w:val="00B61D34"/>
    <w:rsid w:val="00B64D84"/>
    <w:rsid w:val="00B74ABC"/>
    <w:rsid w:val="00B7653B"/>
    <w:rsid w:val="00BA04F5"/>
    <w:rsid w:val="00BA2CBB"/>
    <w:rsid w:val="00BB29B9"/>
    <w:rsid w:val="00BD5872"/>
    <w:rsid w:val="00C032AE"/>
    <w:rsid w:val="00C35828"/>
    <w:rsid w:val="00C3744E"/>
    <w:rsid w:val="00C8315D"/>
    <w:rsid w:val="00C83E00"/>
    <w:rsid w:val="00CB7DDE"/>
    <w:rsid w:val="00CD2774"/>
    <w:rsid w:val="00D05D0A"/>
    <w:rsid w:val="00D16407"/>
    <w:rsid w:val="00D17CAC"/>
    <w:rsid w:val="00D229D4"/>
    <w:rsid w:val="00D22D70"/>
    <w:rsid w:val="00D251DC"/>
    <w:rsid w:val="00D344A8"/>
    <w:rsid w:val="00D36B02"/>
    <w:rsid w:val="00D43251"/>
    <w:rsid w:val="00D56167"/>
    <w:rsid w:val="00D600E3"/>
    <w:rsid w:val="00D617B7"/>
    <w:rsid w:val="00D95F18"/>
    <w:rsid w:val="00D96374"/>
    <w:rsid w:val="00D97FA6"/>
    <w:rsid w:val="00DA046C"/>
    <w:rsid w:val="00DC2881"/>
    <w:rsid w:val="00DC73EB"/>
    <w:rsid w:val="00DD60DE"/>
    <w:rsid w:val="00E04E35"/>
    <w:rsid w:val="00E1018E"/>
    <w:rsid w:val="00E12610"/>
    <w:rsid w:val="00E243D9"/>
    <w:rsid w:val="00E31636"/>
    <w:rsid w:val="00E3275E"/>
    <w:rsid w:val="00E56021"/>
    <w:rsid w:val="00E7096C"/>
    <w:rsid w:val="00E741D7"/>
    <w:rsid w:val="00E85900"/>
    <w:rsid w:val="00E90404"/>
    <w:rsid w:val="00EA6CCD"/>
    <w:rsid w:val="00EC5873"/>
    <w:rsid w:val="00ED21A1"/>
    <w:rsid w:val="00EF2627"/>
    <w:rsid w:val="00F1644F"/>
    <w:rsid w:val="00F665BD"/>
    <w:rsid w:val="00F97727"/>
    <w:rsid w:val="00FA6EF8"/>
    <w:rsid w:val="00FB2089"/>
    <w:rsid w:val="00FB4153"/>
    <w:rsid w:val="00FE2B20"/>
    <w:rsid w:val="00FF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518BE"/>
  <w15:chartTrackingRefBased/>
  <w15:docId w15:val="{862320D3-F52A-471C-BDAF-D629C8B7F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E00"/>
  </w:style>
  <w:style w:type="paragraph" w:styleId="Heading1">
    <w:name w:val="heading 1"/>
    <w:basedOn w:val="Normal"/>
    <w:next w:val="Normal"/>
    <w:link w:val="Heading1Char"/>
    <w:uiPriority w:val="9"/>
    <w:qFormat/>
    <w:rsid w:val="001956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6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6F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6F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6F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6F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6F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6F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6F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6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6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6F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6F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6F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6F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6F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6F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6F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6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6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6F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6F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6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6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6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6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6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6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6F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956F9"/>
    <w:pPr>
      <w:autoSpaceDE w:val="0"/>
      <w:autoSpaceDN w:val="0"/>
      <w:adjustRightInd w:val="0"/>
    </w:pPr>
    <w:rPr>
      <w:rFonts w:ascii="Arial" w:hAnsi="Arial" w:cs="Arial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5A6D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6DC9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BD5872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E7096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7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.gallup.com/interactives/507569/presidential-job-approval-center.aspx?g_source=link_newsv9&amp;g_campaign=item_201617&amp;g_medium=copy" TargetMode="External"/><Relationship Id="rId13" Type="http://schemas.openxmlformats.org/officeDocument/2006/relationships/hyperlink" Target="http://www.pewresearch.org/topic/news-habits-media/" TargetMode="External"/><Relationship Id="rId18" Type="http://schemas.openxmlformats.org/officeDocument/2006/relationships/hyperlink" Target="file:///C:\Users\krmay\Dropbox\Edwards%20Mayer%20Wayne%20Presidential%20Leadership\Edwards%20Mayer%20Presidential%20Leadership%2013th%20edition\13th%20Edition%20CopyEdited\www.presidency.ucsb.edu\data\eop.php" TargetMode="External"/><Relationship Id="rId26" Type="http://schemas.openxmlformats.org/officeDocument/2006/relationships/hyperlink" Target="http://www.senate.gov/legislative/treaties_new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whitehouse.gov/omb/information-resources/legislative/statements-of-administration-policy/" TargetMode="External"/><Relationship Id="rId7" Type="http://schemas.openxmlformats.org/officeDocument/2006/relationships/hyperlink" Target="http://www.cnn.com/election/2024/exit-polls/national-results/general/president/0" TargetMode="External"/><Relationship Id="rId12" Type="http://schemas.openxmlformats.org/officeDocument/2006/relationships/hyperlink" Target="https://rollcall.com/factbase/" TargetMode="External"/><Relationship Id="rId17" Type="http://schemas.openxmlformats.org/officeDocument/2006/relationships/hyperlink" Target="https://reaganlibrary.gov/digital-library/daily-diary" TargetMode="External"/><Relationship Id="rId25" Type="http://schemas.openxmlformats.org/officeDocument/2006/relationships/hyperlink" Target="http://www.census.gov/foreign-trade/index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obamawhitehouse.archives.gov/blog%23today" TargetMode="External"/><Relationship Id="rId20" Type="http://schemas.openxmlformats.org/officeDocument/2006/relationships/hyperlink" Target="http://www.senate.gov/legislative/vetoes/vetoCounts.htm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presidency.ucsb.edu/" TargetMode="External"/><Relationship Id="rId11" Type="http://schemas.openxmlformats.org/officeDocument/2006/relationships/hyperlink" Target="http://www.pewresearch.org/topics/politics-policy/" TargetMode="External"/><Relationship Id="rId24" Type="http://schemas.openxmlformats.org/officeDocument/2006/relationships/hyperlink" Target="https://www.justice.gov/osg" TargetMode="External"/><Relationship Id="rId5" Type="http://schemas.openxmlformats.org/officeDocument/2006/relationships/hyperlink" Target="https://founders.archives.gov/documents/Hamilton/01-04-02-0226" TargetMode="External"/><Relationship Id="rId15" Type="http://schemas.openxmlformats.org/officeDocument/2006/relationships/hyperlink" Target="http://www.whitehousetransitionproject.org/" TargetMode="External"/><Relationship Id="rId23" Type="http://schemas.openxmlformats.org/officeDocument/2006/relationships/hyperlink" Target="https://voteview.com/static/articles/party_polariza" TargetMode="External"/><Relationship Id="rId28" Type="http://schemas.openxmlformats.org/officeDocument/2006/relationships/hyperlink" Target="http://www.state.gov/treaties-in-force" TargetMode="External"/><Relationship Id="rId10" Type="http://schemas.openxmlformats.org/officeDocument/2006/relationships/hyperlink" Target="http://www.presidency.ucsb.edu/documents/app-categories/twitter?page=1" TargetMode="External"/><Relationship Id="rId19" Type="http://schemas.openxmlformats.org/officeDocument/2006/relationships/hyperlink" Target="http://www.nixonlibrary.gov/white-house-tap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percenter.cornell.edu/presidential-approval/" TargetMode="External"/><Relationship Id="rId14" Type="http://schemas.openxmlformats.org/officeDocument/2006/relationships/hyperlink" Target="http://www.pewresearch.org/topic/news-habits-media/news-media-trends/" TargetMode="External"/><Relationship Id="rId22" Type="http://schemas.openxmlformats.org/officeDocument/2006/relationships/hyperlink" Target="https://voteview.com/static/articles/party_polarization/voteview_house" TargetMode="External"/><Relationship Id="rId27" Type="http://schemas.openxmlformats.org/officeDocument/2006/relationships/hyperlink" Target="http://www.state.gov/tias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1939</Words>
  <Characters>10804</Characters>
  <Application>Microsoft Office Word</Application>
  <DocSecurity>0</DocSecurity>
  <Lines>177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Edwards III, George C</dc:creator>
  <cp:keywords/>
  <dc:description/>
  <cp:lastModifiedBy>Michael Kerns</cp:lastModifiedBy>
  <cp:revision>20</cp:revision>
  <dcterms:created xsi:type="dcterms:W3CDTF">2025-09-16T16:41:00Z</dcterms:created>
  <dcterms:modified xsi:type="dcterms:W3CDTF">2025-11-25T22:18:00Z</dcterms:modified>
</cp:coreProperties>
</file>