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9C2E7" w14:textId="77777777" w:rsidR="00D32188" w:rsidRPr="00AB79F2" w:rsidRDefault="00D32188" w:rsidP="00D32188">
      <w:pPr>
        <w:pStyle w:val="Heading2"/>
        <w:rPr>
          <w:rFonts w:ascii="Myriad Pro" w:hAnsi="Myriad Pro" w:cstheme="majorHAnsi"/>
          <w:b/>
          <w:bCs/>
          <w:color w:val="auto"/>
          <w:szCs w:val="24"/>
        </w:rPr>
      </w:pPr>
      <w:r w:rsidRPr="00AB79F2">
        <w:rPr>
          <w:rFonts w:ascii="Myriad Pro" w:hAnsi="Myriad Pro" w:cstheme="majorHAnsi"/>
          <w:b/>
          <w:bCs/>
          <w:color w:val="auto"/>
          <w:szCs w:val="24"/>
        </w:rPr>
        <w:t xml:space="preserve">Leadership </w:t>
      </w:r>
      <w:r w:rsidR="00AB79F2">
        <w:rPr>
          <w:rFonts w:ascii="Myriad Pro" w:hAnsi="Myriad Pro" w:cstheme="majorHAnsi"/>
          <w:b/>
          <w:bCs/>
          <w:color w:val="auto"/>
          <w:szCs w:val="24"/>
        </w:rPr>
        <w:t>d</w:t>
      </w:r>
      <w:r w:rsidRPr="00AB79F2">
        <w:rPr>
          <w:rFonts w:ascii="Myriad Pro" w:hAnsi="Myriad Pro" w:cstheme="majorHAnsi"/>
          <w:b/>
          <w:bCs/>
          <w:color w:val="auto"/>
          <w:szCs w:val="24"/>
        </w:rPr>
        <w:t>iagram</w:t>
      </w:r>
    </w:p>
    <w:p w14:paraId="6476BEE1" w14:textId="77777777" w:rsidR="00D32188" w:rsidRPr="00AB79F2" w:rsidRDefault="00D2330F" w:rsidP="00D32188">
      <w:pPr>
        <w:rPr>
          <w:rFonts w:ascii="Myriad Pro" w:hAnsi="Myriad Pro"/>
          <w:sz w:val="24"/>
          <w:szCs w:val="24"/>
        </w:rPr>
      </w:pPr>
      <w:bookmarkStart w:id="0" w:name="_GoBack"/>
      <w:bookmarkEnd w:id="0"/>
      <w:r w:rsidRPr="00AB79F2">
        <w:rPr>
          <w:rFonts w:ascii="Myriad Pro" w:hAnsi="Myriad Pro" w:cs="Calibr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CBC4F64" wp14:editId="5F3E9F58">
            <wp:simplePos x="0" y="0"/>
            <wp:positionH relativeFrom="column">
              <wp:posOffset>-507365</wp:posOffset>
            </wp:positionH>
            <wp:positionV relativeFrom="paragraph">
              <wp:posOffset>340995</wp:posOffset>
            </wp:positionV>
            <wp:extent cx="6854825" cy="7568565"/>
            <wp:effectExtent l="0" t="0" r="3175" b="0"/>
            <wp:wrapTight wrapText="bothSides">
              <wp:wrapPolygon edited="0">
                <wp:start x="0" y="0"/>
                <wp:lineTo x="0" y="21529"/>
                <wp:lineTo x="21550" y="21529"/>
                <wp:lineTo x="21550" y="0"/>
                <wp:lineTo x="0" y="0"/>
              </wp:wrapPolygon>
            </wp:wrapTight>
            <wp:docPr id="1513298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9890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9" t="3249" r="7220" b="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756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A8F6" w14:textId="77777777" w:rsidR="007D1B9C" w:rsidRPr="00AB79F2" w:rsidRDefault="007D1B9C">
      <w:pPr>
        <w:rPr>
          <w:rFonts w:ascii="Myriad Pro" w:hAnsi="Myriad Pro"/>
          <w:b/>
          <w:bCs/>
          <w:sz w:val="24"/>
          <w:szCs w:val="24"/>
        </w:rPr>
      </w:pPr>
    </w:p>
    <w:sectPr w:rsidR="007D1B9C" w:rsidRPr="00AB79F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4B37F" w14:textId="77777777" w:rsidR="007A218A" w:rsidRDefault="007A218A" w:rsidP="00D2330F">
      <w:pPr>
        <w:spacing w:after="0" w:line="240" w:lineRule="auto"/>
      </w:pPr>
      <w:r>
        <w:separator/>
      </w:r>
    </w:p>
  </w:endnote>
  <w:endnote w:type="continuationSeparator" w:id="0">
    <w:p w14:paraId="14364C19" w14:textId="77777777" w:rsidR="007A218A" w:rsidRDefault="007A218A" w:rsidP="00D2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39682" w14:textId="77777777" w:rsidR="00D2330F" w:rsidRPr="00D2330F" w:rsidRDefault="00D2330F" w:rsidP="00D2330F">
    <w:pPr>
      <w:pStyle w:val="Footer"/>
      <w:ind w:left="5760"/>
      <w:rPr>
        <w:rFonts w:ascii="Cambria" w:hAnsi="Cambria"/>
      </w:rPr>
    </w:pPr>
    <w:r w:rsidRPr="00D2330F">
      <w:t xml:space="preserve">                                                                                                                                                                  </w:t>
    </w:r>
    <w:r>
      <w:t xml:space="preserve">   </w:t>
    </w:r>
    <w:r w:rsidRPr="00D2330F">
      <w:rPr>
        <w:rFonts w:ascii="Cambria" w:hAnsi="Cambria"/>
        <w:sz w:val="24"/>
      </w:rPr>
      <w:t>© Bloomsbury Education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3A759" w14:textId="77777777" w:rsidR="007A218A" w:rsidRDefault="007A218A" w:rsidP="00D2330F">
      <w:pPr>
        <w:spacing w:after="0" w:line="240" w:lineRule="auto"/>
      </w:pPr>
      <w:r>
        <w:separator/>
      </w:r>
    </w:p>
  </w:footnote>
  <w:footnote w:type="continuationSeparator" w:id="0">
    <w:p w14:paraId="5BD24571" w14:textId="77777777" w:rsidR="007A218A" w:rsidRDefault="007A218A" w:rsidP="00D2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3BF61" w14:textId="77777777" w:rsidR="00D2330F" w:rsidRPr="00D2330F" w:rsidRDefault="00D2330F" w:rsidP="00D2330F">
    <w:pPr>
      <w:pStyle w:val="Header"/>
      <w:rPr>
        <w:rFonts w:ascii="Cambria" w:hAnsi="Cambria"/>
      </w:rPr>
    </w:pPr>
    <w:bookmarkStart w:id="1" w:name="_Hlk236217637"/>
    <w:r w:rsidRPr="00D2330F">
      <w:rPr>
        <w:rFonts w:ascii="Cambria" w:hAnsi="Cambria"/>
        <w:noProof/>
      </w:rPr>
      <w:drawing>
        <wp:anchor distT="0" distB="0" distL="114300" distR="114300" simplePos="0" relativeHeight="251659264" behindDoc="0" locked="0" layoutInCell="1" allowOverlap="1" wp14:anchorId="30CEF786" wp14:editId="0EFAAC98">
          <wp:simplePos x="0" y="0"/>
          <wp:positionH relativeFrom="column">
            <wp:posOffset>5546090</wp:posOffset>
          </wp:positionH>
          <wp:positionV relativeFrom="paragraph">
            <wp:posOffset>-182880</wp:posOffset>
          </wp:positionV>
          <wp:extent cx="807720" cy="1226820"/>
          <wp:effectExtent l="0" t="0" r="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720" cy="1226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330F">
      <w:rPr>
        <w:rFonts w:ascii="Cambria" w:hAnsi="Cambria"/>
      </w:rPr>
      <w:t xml:space="preserve">By Lynn How </w:t>
    </w:r>
    <w:hyperlink r:id="rId2" w:history="1">
      <w:r w:rsidRPr="00D2330F">
        <w:rPr>
          <w:rStyle w:val="Hyperlink"/>
          <w:rFonts w:ascii="Cambria" w:hAnsi="Cambria"/>
        </w:rPr>
        <w:t>www.positiveyoungmind.com</w:t>
      </w:r>
    </w:hyperlink>
    <w:r w:rsidRPr="00D2330F">
      <w:rPr>
        <w:rFonts w:ascii="Cambria" w:hAnsi="Cambria"/>
      </w:rPr>
      <w:t xml:space="preserve"> </w:t>
    </w:r>
  </w:p>
  <w:bookmarkEnd w:id="1"/>
  <w:p w14:paraId="09C1B35A" w14:textId="77777777" w:rsidR="00D2330F" w:rsidRDefault="00D2330F" w:rsidP="00D2330F">
    <w:pPr>
      <w:pStyle w:val="Header"/>
    </w:pPr>
  </w:p>
  <w:p w14:paraId="670A3643" w14:textId="77777777" w:rsidR="00D2330F" w:rsidRDefault="00D233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88"/>
    <w:rsid w:val="00134203"/>
    <w:rsid w:val="00372E5D"/>
    <w:rsid w:val="00551330"/>
    <w:rsid w:val="007A218A"/>
    <w:rsid w:val="007D1B9C"/>
    <w:rsid w:val="009F6A08"/>
    <w:rsid w:val="00AB79F2"/>
    <w:rsid w:val="00D2330F"/>
    <w:rsid w:val="00D32188"/>
    <w:rsid w:val="00D8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5A4B82"/>
  <w15:chartTrackingRefBased/>
  <w15:docId w15:val="{A83DB55A-7422-4A76-9D23-B8D6DBA2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188"/>
    <w:rPr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2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218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23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30F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23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30F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2330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7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9F2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9F2"/>
    <w:rPr>
      <w:b/>
      <w:bCs/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F2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Bloomsbury Publishing Plc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Edgar</dc:creator>
  <cp:keywords/>
  <dc:description/>
  <cp:lastModifiedBy>Harvey Eaton</cp:lastModifiedBy>
  <cp:revision>2</cp:revision>
  <dcterms:created xsi:type="dcterms:W3CDTF">2026-07-31T09:25:00Z</dcterms:created>
  <dcterms:modified xsi:type="dcterms:W3CDTF">2026-07-31T09:25:00Z</dcterms:modified>
</cp:coreProperties>
</file>