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5D" w:rsidRPr="00B303AE" w:rsidRDefault="0096715D" w:rsidP="0096715D">
      <w:pPr>
        <w:rPr>
          <w:rFonts w:ascii="Times New Roman" w:hAnsi="Times New Roman" w:cs="Times New Roman"/>
          <w:b/>
          <w:bCs/>
          <w:sz w:val="20"/>
          <w:szCs w:val="20"/>
        </w:rPr>
      </w:pPr>
      <w:r w:rsidRPr="00B303AE">
        <w:rPr>
          <w:rFonts w:ascii="Times New Roman" w:hAnsi="Times New Roman" w:cs="Times New Roman"/>
          <w:b/>
          <w:bCs/>
          <w:sz w:val="20"/>
          <w:szCs w:val="20"/>
        </w:rPr>
        <w:t xml:space="preserve">Taste sensitivity: (end of </w:t>
      </w:r>
      <w:r>
        <w:rPr>
          <w:rFonts w:ascii="Times New Roman" w:hAnsi="Times New Roman" w:cs="Times New Roman"/>
          <w:b/>
          <w:bCs/>
          <w:sz w:val="20"/>
          <w:szCs w:val="20"/>
        </w:rPr>
        <w:t>C</w:t>
      </w:r>
      <w:r w:rsidRPr="00B303AE">
        <w:rPr>
          <w:rFonts w:ascii="Times New Roman" w:hAnsi="Times New Roman" w:cs="Times New Roman"/>
          <w:b/>
          <w:bCs/>
          <w:sz w:val="20"/>
          <w:szCs w:val="20"/>
        </w:rPr>
        <w:t>ourse 1)</w:t>
      </w:r>
    </w:p>
    <w:p w:rsidR="0096715D" w:rsidRDefault="0096715D" w:rsidP="0096715D">
      <w:pPr>
        <w:rPr>
          <w:rFonts w:ascii="Times New Roman" w:hAnsi="Times New Roman" w:cs="Times New Roman"/>
          <w:sz w:val="20"/>
          <w:szCs w:val="20"/>
        </w:rPr>
      </w:pPr>
    </w:p>
    <w:p w:rsidR="0096715D" w:rsidRDefault="0096715D" w:rsidP="0096715D">
      <w:pPr>
        <w:rPr>
          <w:rFonts w:ascii="Times New Roman" w:hAnsi="Times New Roman" w:cs="Times New Roman"/>
          <w:sz w:val="20"/>
          <w:szCs w:val="20"/>
        </w:rPr>
      </w:pPr>
      <w:r w:rsidRPr="008E17EA">
        <w:rPr>
          <w:rFonts w:ascii="Times New Roman" w:hAnsi="Times New Roman" w:cs="Times New Roman"/>
          <w:sz w:val="20"/>
          <w:szCs w:val="20"/>
        </w:rPr>
        <w:t>Ta</w:t>
      </w:r>
      <w:r>
        <w:rPr>
          <w:rFonts w:ascii="Times New Roman" w:hAnsi="Times New Roman" w:cs="Times New Roman"/>
          <w:sz w:val="20"/>
          <w:szCs w:val="20"/>
        </w:rPr>
        <w:t xml:space="preserve">ste sensitivity, described at the end of Course 1, is the term used for the relative intensity of gustatory sensations provided by various stimuli. Taste sensitivity is multifactorial and thus arises from the interaction of hereditability and experience. The goal of this activity is to make a prediction about your own taster status and then to test your prediction. This activity </w:t>
      </w:r>
      <w:proofErr w:type="gramStart"/>
      <w:r>
        <w:rPr>
          <w:rFonts w:ascii="Times New Roman" w:hAnsi="Times New Roman" w:cs="Times New Roman"/>
          <w:sz w:val="20"/>
          <w:szCs w:val="20"/>
        </w:rPr>
        <w:t>can be accomplished</w:t>
      </w:r>
      <w:proofErr w:type="gramEnd"/>
      <w:r>
        <w:rPr>
          <w:rFonts w:ascii="Times New Roman" w:hAnsi="Times New Roman" w:cs="Times New Roman"/>
          <w:sz w:val="20"/>
          <w:szCs w:val="20"/>
        </w:rPr>
        <w:t xml:space="preserve"> individually or in groups. </w:t>
      </w:r>
    </w:p>
    <w:p w:rsidR="0096715D" w:rsidRPr="00522959" w:rsidRDefault="0096715D" w:rsidP="0096715D">
      <w:pPr>
        <w:rPr>
          <w:rFonts w:ascii="Times New Roman" w:hAnsi="Times New Roman" w:cs="Times New Roman"/>
          <w:sz w:val="20"/>
          <w:szCs w:val="20"/>
        </w:rPr>
      </w:pPr>
    </w:p>
    <w:p w:rsidR="0096715D" w:rsidRDefault="0096715D" w:rsidP="0096715D">
      <w:pPr>
        <w:rPr>
          <w:rFonts w:ascii="Times New Roman" w:eastAsia="Times New Roman" w:hAnsi="Times New Roman" w:cs="Times New Roman"/>
          <w:color w:val="000000" w:themeColor="text1"/>
          <w:sz w:val="20"/>
          <w:szCs w:val="20"/>
          <w:shd w:val="clear" w:color="auto" w:fill="FFFFFF"/>
        </w:rPr>
      </w:pPr>
      <w:r w:rsidRPr="00B303AE">
        <w:rPr>
          <w:rFonts w:ascii="Times New Roman" w:eastAsia="Times New Roman" w:hAnsi="Times New Roman" w:cs="Times New Roman"/>
          <w:color w:val="000000" w:themeColor="text1"/>
          <w:sz w:val="20"/>
          <w:szCs w:val="20"/>
          <w:shd w:val="clear" w:color="auto" w:fill="FFFFFF"/>
        </w:rPr>
        <w:t xml:space="preserve">Goal 1: </w:t>
      </w:r>
      <w:r>
        <w:rPr>
          <w:rFonts w:ascii="Times New Roman" w:eastAsia="Times New Roman" w:hAnsi="Times New Roman" w:cs="Times New Roman"/>
          <w:color w:val="000000" w:themeColor="text1"/>
          <w:sz w:val="20"/>
          <w:szCs w:val="20"/>
          <w:shd w:val="clear" w:color="auto" w:fill="FFFFFF"/>
        </w:rPr>
        <w:t>Students will d</w:t>
      </w:r>
      <w:r w:rsidRPr="00B303AE">
        <w:rPr>
          <w:rFonts w:ascii="Times New Roman" w:eastAsia="Times New Roman" w:hAnsi="Times New Roman" w:cs="Times New Roman"/>
          <w:color w:val="000000" w:themeColor="text1"/>
          <w:sz w:val="20"/>
          <w:szCs w:val="20"/>
          <w:shd w:val="clear" w:color="auto" w:fill="FFFFFF"/>
        </w:rPr>
        <w:t xml:space="preserve">evelop a process for determining taste sensitivity status without the PROP taster strips. </w:t>
      </w:r>
      <w:r>
        <w:rPr>
          <w:rFonts w:ascii="Times New Roman" w:eastAsia="Times New Roman" w:hAnsi="Times New Roman" w:cs="Times New Roman"/>
          <w:color w:val="000000" w:themeColor="text1"/>
          <w:sz w:val="20"/>
          <w:szCs w:val="20"/>
          <w:shd w:val="clear" w:color="auto" w:fill="FFFFFF"/>
        </w:rPr>
        <w:t>This is best accomplished when students w</w:t>
      </w:r>
      <w:r w:rsidRPr="00B303AE">
        <w:rPr>
          <w:rFonts w:ascii="Times New Roman" w:eastAsia="Times New Roman" w:hAnsi="Times New Roman" w:cs="Times New Roman"/>
          <w:color w:val="000000" w:themeColor="text1"/>
          <w:sz w:val="20"/>
          <w:szCs w:val="20"/>
          <w:shd w:val="clear" w:color="auto" w:fill="FFFFFF"/>
        </w:rPr>
        <w:t xml:space="preserve">ork together to develop one survey as a </w:t>
      </w:r>
      <w:r>
        <w:rPr>
          <w:rFonts w:ascii="Times New Roman" w:eastAsia="Times New Roman" w:hAnsi="Times New Roman" w:cs="Times New Roman"/>
          <w:color w:val="000000" w:themeColor="text1"/>
          <w:sz w:val="20"/>
          <w:szCs w:val="20"/>
          <w:shd w:val="clear" w:color="auto" w:fill="FFFFFF"/>
        </w:rPr>
        <w:t xml:space="preserve">small </w:t>
      </w:r>
      <w:r w:rsidRPr="00B303AE">
        <w:rPr>
          <w:rFonts w:ascii="Times New Roman" w:eastAsia="Times New Roman" w:hAnsi="Times New Roman" w:cs="Times New Roman"/>
          <w:color w:val="000000" w:themeColor="text1"/>
          <w:sz w:val="20"/>
          <w:szCs w:val="20"/>
          <w:shd w:val="clear" w:color="auto" w:fill="FFFFFF"/>
        </w:rPr>
        <w:t xml:space="preserve">group. </w:t>
      </w:r>
      <w:r>
        <w:rPr>
          <w:rFonts w:ascii="Times New Roman" w:eastAsia="Times New Roman" w:hAnsi="Times New Roman" w:cs="Times New Roman"/>
          <w:color w:val="000000" w:themeColor="text1"/>
          <w:sz w:val="20"/>
          <w:szCs w:val="20"/>
          <w:shd w:val="clear" w:color="auto" w:fill="FFFFFF"/>
        </w:rPr>
        <w:t>Encourage students to</w:t>
      </w:r>
      <w:r w:rsidRPr="00B303AE">
        <w:rPr>
          <w:rFonts w:ascii="Times New Roman" w:eastAsia="Times New Roman" w:hAnsi="Times New Roman" w:cs="Times New Roman"/>
          <w:color w:val="000000" w:themeColor="text1"/>
          <w:sz w:val="20"/>
          <w:szCs w:val="20"/>
          <w:shd w:val="clear" w:color="auto" w:fill="FFFFFF"/>
        </w:rPr>
        <w:t xml:space="preserve"> each contribute an idea and bring those together for </w:t>
      </w:r>
      <w:r>
        <w:rPr>
          <w:rFonts w:ascii="Times New Roman" w:eastAsia="Times New Roman" w:hAnsi="Times New Roman" w:cs="Times New Roman"/>
          <w:color w:val="000000" w:themeColor="text1"/>
          <w:sz w:val="20"/>
          <w:szCs w:val="20"/>
          <w:shd w:val="clear" w:color="auto" w:fill="FFFFFF"/>
        </w:rPr>
        <w:t>their</w:t>
      </w:r>
      <w:r w:rsidRPr="00B303AE">
        <w:rPr>
          <w:rFonts w:ascii="Times New Roman" w:eastAsia="Times New Roman" w:hAnsi="Times New Roman" w:cs="Times New Roman"/>
          <w:color w:val="000000" w:themeColor="text1"/>
          <w:sz w:val="20"/>
          <w:szCs w:val="20"/>
          <w:shd w:val="clear" w:color="auto" w:fill="FFFFFF"/>
        </w:rPr>
        <w:t xml:space="preserve"> final product. </w:t>
      </w:r>
    </w:p>
    <w:p w:rsidR="0096715D" w:rsidRDefault="0096715D" w:rsidP="0096715D">
      <w:pPr>
        <w:rPr>
          <w:rFonts w:ascii="Times New Roman" w:eastAsia="Times New Roman" w:hAnsi="Times New Roman" w:cs="Times New Roman"/>
          <w:color w:val="000000" w:themeColor="text1"/>
          <w:sz w:val="20"/>
          <w:szCs w:val="20"/>
          <w:shd w:val="clear" w:color="auto" w:fill="FFFFFF"/>
        </w:rPr>
      </w:pPr>
    </w:p>
    <w:p w:rsidR="0096715D" w:rsidRPr="00B303AE" w:rsidRDefault="0096715D" w:rsidP="0096715D">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shd w:val="clear" w:color="auto" w:fill="FFFFFF"/>
        </w:rPr>
        <w:t xml:space="preserve">Instruct students to: </w:t>
      </w:r>
    </w:p>
    <w:p w:rsidR="0096715D" w:rsidRPr="00B303AE" w:rsidRDefault="0096715D" w:rsidP="0096715D">
      <w:pPr>
        <w:pStyle w:val="ListParagraph"/>
        <w:numPr>
          <w:ilvl w:val="0"/>
          <w:numId w:val="1"/>
        </w:numPr>
        <w:contextualSpacing w:val="0"/>
        <w:rPr>
          <w:rFonts w:ascii="Times New Roman" w:eastAsia="Times New Roman" w:hAnsi="Times New Roman" w:cs="Times New Roman"/>
          <w:color w:val="000000" w:themeColor="text1"/>
          <w:sz w:val="20"/>
          <w:szCs w:val="20"/>
          <w:shd w:val="clear" w:color="auto" w:fill="FFFFFF"/>
        </w:rPr>
      </w:pPr>
      <w:r w:rsidRPr="00B303AE">
        <w:rPr>
          <w:rFonts w:ascii="Times New Roman" w:eastAsia="Times New Roman" w:hAnsi="Times New Roman" w:cs="Times New Roman"/>
          <w:color w:val="000000" w:themeColor="text1"/>
          <w:sz w:val="20"/>
          <w:szCs w:val="20"/>
          <w:shd w:val="clear" w:color="auto" w:fill="FFFFFF"/>
        </w:rPr>
        <w:t xml:space="preserve">Write a series of questions </w:t>
      </w:r>
      <w:r>
        <w:rPr>
          <w:rFonts w:ascii="Times New Roman" w:eastAsia="Times New Roman" w:hAnsi="Times New Roman" w:cs="Times New Roman"/>
          <w:color w:val="000000" w:themeColor="text1"/>
          <w:sz w:val="20"/>
          <w:szCs w:val="20"/>
          <w:shd w:val="clear" w:color="auto" w:fill="FFFFFF"/>
        </w:rPr>
        <w:t>t</w:t>
      </w:r>
      <w:r w:rsidRPr="00B303AE">
        <w:rPr>
          <w:rFonts w:ascii="Times New Roman" w:eastAsia="Times New Roman" w:hAnsi="Times New Roman" w:cs="Times New Roman"/>
          <w:color w:val="000000" w:themeColor="text1"/>
          <w:sz w:val="20"/>
          <w:szCs w:val="20"/>
          <w:shd w:val="clear" w:color="auto" w:fill="FFFFFF"/>
        </w:rPr>
        <w:t xml:space="preserve">o determine whether </w:t>
      </w:r>
      <w:r>
        <w:rPr>
          <w:rFonts w:ascii="Times New Roman" w:eastAsia="Times New Roman" w:hAnsi="Times New Roman" w:cs="Times New Roman"/>
          <w:color w:val="000000" w:themeColor="text1"/>
          <w:sz w:val="20"/>
          <w:szCs w:val="20"/>
          <w:shd w:val="clear" w:color="auto" w:fill="FFFFFF"/>
        </w:rPr>
        <w:t>an adult</w:t>
      </w:r>
      <w:r w:rsidRPr="00B303AE">
        <w:rPr>
          <w:rFonts w:ascii="Times New Roman" w:eastAsia="Times New Roman" w:hAnsi="Times New Roman" w:cs="Times New Roman"/>
          <w:color w:val="000000" w:themeColor="text1"/>
          <w:sz w:val="20"/>
          <w:szCs w:val="20"/>
          <w:shd w:val="clear" w:color="auto" w:fill="FFFFFF"/>
        </w:rPr>
        <w:t xml:space="preserve"> </w:t>
      </w:r>
      <w:r>
        <w:rPr>
          <w:rFonts w:ascii="Times New Roman" w:eastAsia="Times New Roman" w:hAnsi="Times New Roman" w:cs="Times New Roman"/>
          <w:color w:val="000000" w:themeColor="text1"/>
          <w:sz w:val="20"/>
          <w:szCs w:val="20"/>
          <w:shd w:val="clear" w:color="auto" w:fill="FFFFFF"/>
        </w:rPr>
        <w:t>is</w:t>
      </w:r>
      <w:r w:rsidRPr="00B303AE">
        <w:rPr>
          <w:rFonts w:ascii="Times New Roman" w:eastAsia="Times New Roman" w:hAnsi="Times New Roman" w:cs="Times New Roman"/>
          <w:color w:val="000000" w:themeColor="text1"/>
          <w:sz w:val="20"/>
          <w:szCs w:val="20"/>
          <w:shd w:val="clear" w:color="auto" w:fill="FFFFFF"/>
        </w:rPr>
        <w:t xml:space="preserve"> a supertaster, normal taster, or non-taster. </w:t>
      </w:r>
      <w:proofErr w:type="gramStart"/>
      <w:r>
        <w:rPr>
          <w:rFonts w:ascii="Times New Roman" w:eastAsia="Times New Roman" w:hAnsi="Times New Roman" w:cs="Times New Roman"/>
          <w:color w:val="000000" w:themeColor="text1"/>
          <w:sz w:val="20"/>
          <w:szCs w:val="20"/>
          <w:shd w:val="clear" w:color="auto" w:fill="FFFFFF"/>
        </w:rPr>
        <w:t>Also</w:t>
      </w:r>
      <w:proofErr w:type="gramEnd"/>
      <w:r w:rsidRPr="00B303AE">
        <w:rPr>
          <w:rFonts w:ascii="Times New Roman" w:eastAsia="Times New Roman" w:hAnsi="Times New Roman" w:cs="Times New Roman"/>
          <w:color w:val="000000" w:themeColor="text1"/>
          <w:sz w:val="20"/>
          <w:szCs w:val="20"/>
          <w:shd w:val="clear" w:color="auto" w:fill="FFFFFF"/>
        </w:rPr>
        <w:t xml:space="preserve"> develop a way to "score" these questions to determine taste status. In other words, </w:t>
      </w:r>
      <w:r>
        <w:rPr>
          <w:rFonts w:ascii="Times New Roman" w:eastAsia="Times New Roman" w:hAnsi="Times New Roman" w:cs="Times New Roman"/>
          <w:color w:val="000000" w:themeColor="text1"/>
          <w:sz w:val="20"/>
          <w:szCs w:val="20"/>
          <w:shd w:val="clear" w:color="auto" w:fill="FFFFFF"/>
        </w:rPr>
        <w:t>students</w:t>
      </w:r>
      <w:r w:rsidRPr="00B303AE">
        <w:rPr>
          <w:rFonts w:ascii="Times New Roman" w:eastAsia="Times New Roman" w:hAnsi="Times New Roman" w:cs="Times New Roman"/>
          <w:color w:val="000000" w:themeColor="text1"/>
          <w:sz w:val="20"/>
          <w:szCs w:val="20"/>
          <w:shd w:val="clear" w:color="auto" w:fill="FFFFFF"/>
        </w:rPr>
        <w:t xml:space="preserve"> are developing a taste status survey. Aim for at least </w:t>
      </w:r>
      <w:proofErr w:type="gramStart"/>
      <w:r w:rsidRPr="00B303AE">
        <w:rPr>
          <w:rFonts w:ascii="Times New Roman" w:eastAsia="Times New Roman" w:hAnsi="Times New Roman" w:cs="Times New Roman"/>
          <w:color w:val="000000" w:themeColor="text1"/>
          <w:sz w:val="20"/>
          <w:szCs w:val="20"/>
          <w:shd w:val="clear" w:color="auto" w:fill="FFFFFF"/>
        </w:rPr>
        <w:t>5</w:t>
      </w:r>
      <w:proofErr w:type="gramEnd"/>
      <w:r w:rsidRPr="00B303AE">
        <w:rPr>
          <w:rFonts w:ascii="Times New Roman" w:eastAsia="Times New Roman" w:hAnsi="Times New Roman" w:cs="Times New Roman"/>
          <w:color w:val="000000" w:themeColor="text1"/>
          <w:sz w:val="20"/>
          <w:szCs w:val="20"/>
          <w:shd w:val="clear" w:color="auto" w:fill="FFFFFF"/>
        </w:rPr>
        <w:t xml:space="preserve"> </w:t>
      </w:r>
      <w:r w:rsidRPr="00B303AE">
        <w:rPr>
          <w:rFonts w:ascii="Times New Roman" w:eastAsia="Times New Roman" w:hAnsi="Times New Roman" w:cs="Times New Roman"/>
          <w:i/>
          <w:iCs/>
          <w:color w:val="000000" w:themeColor="text1"/>
          <w:sz w:val="20"/>
          <w:szCs w:val="20"/>
          <w:shd w:val="clear" w:color="auto" w:fill="FFFFFF"/>
        </w:rPr>
        <w:t>items</w:t>
      </w:r>
      <w:r w:rsidRPr="00B303AE">
        <w:rPr>
          <w:rFonts w:ascii="Times New Roman" w:eastAsia="Times New Roman" w:hAnsi="Times New Roman" w:cs="Times New Roman"/>
          <w:color w:val="000000" w:themeColor="text1"/>
          <w:sz w:val="20"/>
          <w:szCs w:val="20"/>
          <w:shd w:val="clear" w:color="auto" w:fill="FFFFFF"/>
        </w:rPr>
        <w:t>, each item is one survey question.</w:t>
      </w:r>
    </w:p>
    <w:p w:rsidR="0096715D" w:rsidRDefault="0096715D" w:rsidP="0096715D">
      <w:pPr>
        <w:pStyle w:val="NormalWeb"/>
        <w:numPr>
          <w:ilvl w:val="0"/>
          <w:numId w:val="1"/>
        </w:numPr>
        <w:shd w:val="clear" w:color="auto" w:fill="FFFFFF"/>
        <w:spacing w:before="0" w:beforeAutospacing="0" w:after="0" w:afterAutospacing="0"/>
        <w:rPr>
          <w:color w:val="000000" w:themeColor="text1"/>
          <w:sz w:val="20"/>
          <w:szCs w:val="20"/>
        </w:rPr>
      </w:pPr>
      <w:r>
        <w:rPr>
          <w:color w:val="000000" w:themeColor="text1"/>
          <w:sz w:val="20"/>
          <w:szCs w:val="20"/>
        </w:rPr>
        <w:t>Students</w:t>
      </w:r>
      <w:r w:rsidRPr="00522959">
        <w:rPr>
          <w:color w:val="000000" w:themeColor="text1"/>
          <w:sz w:val="20"/>
          <w:szCs w:val="20"/>
        </w:rPr>
        <w:t xml:space="preserve"> will also need to answer these questions and reflect on </w:t>
      </w:r>
      <w:r>
        <w:rPr>
          <w:color w:val="000000" w:themeColor="text1"/>
          <w:sz w:val="20"/>
          <w:szCs w:val="20"/>
        </w:rPr>
        <w:t>their</w:t>
      </w:r>
      <w:r w:rsidRPr="00522959">
        <w:rPr>
          <w:color w:val="000000" w:themeColor="text1"/>
          <w:sz w:val="20"/>
          <w:szCs w:val="20"/>
        </w:rPr>
        <w:t xml:space="preserve"> own perception of </w:t>
      </w:r>
      <w:r>
        <w:rPr>
          <w:color w:val="000000" w:themeColor="text1"/>
          <w:sz w:val="20"/>
          <w:szCs w:val="20"/>
        </w:rPr>
        <w:t>their</w:t>
      </w:r>
      <w:r w:rsidRPr="00522959">
        <w:rPr>
          <w:color w:val="000000" w:themeColor="text1"/>
          <w:sz w:val="20"/>
          <w:szCs w:val="20"/>
        </w:rPr>
        <w:t xml:space="preserve"> taster status, to evaluate </w:t>
      </w:r>
      <w:r>
        <w:rPr>
          <w:color w:val="000000" w:themeColor="text1"/>
          <w:sz w:val="20"/>
          <w:szCs w:val="20"/>
        </w:rPr>
        <w:t>the validity of the survey</w:t>
      </w:r>
      <w:r w:rsidRPr="00522959">
        <w:rPr>
          <w:color w:val="000000" w:themeColor="text1"/>
          <w:sz w:val="20"/>
          <w:szCs w:val="20"/>
        </w:rPr>
        <w:t>. The resource below will be helpful with your assessment of the survey.</w:t>
      </w:r>
    </w:p>
    <w:p w:rsidR="0096715D" w:rsidRPr="00B303AE" w:rsidRDefault="0096715D" w:rsidP="0096715D">
      <w:pPr>
        <w:pStyle w:val="NormalWeb"/>
        <w:numPr>
          <w:ilvl w:val="0"/>
          <w:numId w:val="1"/>
        </w:numPr>
        <w:shd w:val="clear" w:color="auto" w:fill="FFFFFF"/>
        <w:spacing w:before="0" w:beforeAutospacing="0" w:after="0" w:afterAutospacing="0"/>
        <w:rPr>
          <w:color w:val="000000" w:themeColor="text1"/>
          <w:sz w:val="20"/>
          <w:szCs w:val="20"/>
        </w:rPr>
      </w:pPr>
      <w:hyperlink r:id="rId5" w:history="1">
        <w:r w:rsidRPr="00B930A0">
          <w:rPr>
            <w:rStyle w:val="Hyperlink"/>
            <w:sz w:val="20"/>
            <w:szCs w:val="20"/>
          </w:rPr>
          <w:t>https://www.scientificamerican.com/article/super-tasting-science-find-out-if-youre-a-supertaster/</w:t>
        </w:r>
      </w:hyperlink>
    </w:p>
    <w:p w:rsidR="0096715D" w:rsidRPr="00522959" w:rsidRDefault="0096715D" w:rsidP="0096715D">
      <w:pPr>
        <w:rPr>
          <w:rFonts w:ascii="Times New Roman" w:eastAsia="Times New Roman" w:hAnsi="Times New Roman" w:cs="Times New Roman"/>
          <w:sz w:val="20"/>
          <w:szCs w:val="20"/>
        </w:rPr>
      </w:pPr>
    </w:p>
    <w:p w:rsidR="0096715D" w:rsidRPr="00B303AE" w:rsidRDefault="0096715D" w:rsidP="0096715D">
      <w:pPr>
        <w:rPr>
          <w:rFonts w:ascii="Times New Roman" w:hAnsi="Times New Roman" w:cs="Times New Roman"/>
          <w:color w:val="000000" w:themeColor="text1"/>
          <w:sz w:val="20"/>
          <w:szCs w:val="20"/>
        </w:rPr>
      </w:pPr>
      <w:r w:rsidRPr="00B303AE">
        <w:rPr>
          <w:rFonts w:ascii="Times New Roman" w:hAnsi="Times New Roman" w:cs="Times New Roman"/>
          <w:color w:val="000000" w:themeColor="text1"/>
          <w:sz w:val="20"/>
          <w:szCs w:val="20"/>
        </w:rPr>
        <w:t xml:space="preserve">Goal 2: </w:t>
      </w:r>
      <w:r>
        <w:rPr>
          <w:rFonts w:ascii="Times New Roman" w:hAnsi="Times New Roman" w:cs="Times New Roman"/>
          <w:color w:val="000000" w:themeColor="text1"/>
          <w:sz w:val="20"/>
          <w:szCs w:val="20"/>
        </w:rPr>
        <w:t>Students test their</w:t>
      </w:r>
      <w:r w:rsidRPr="00B303AE">
        <w:rPr>
          <w:rFonts w:ascii="Times New Roman" w:hAnsi="Times New Roman" w:cs="Times New Roman"/>
          <w:color w:val="000000" w:themeColor="text1"/>
          <w:sz w:val="20"/>
          <w:szCs w:val="20"/>
        </w:rPr>
        <w:t xml:space="preserve"> taster status</w:t>
      </w:r>
    </w:p>
    <w:p w:rsidR="0096715D" w:rsidRPr="00B303AE" w:rsidRDefault="0096715D" w:rsidP="0096715D">
      <w:pPr>
        <w:pStyle w:val="ListParagraph"/>
        <w:numPr>
          <w:ilvl w:val="0"/>
          <w:numId w:val="2"/>
        </w:numPr>
        <w:rPr>
          <w:rStyle w:val="Hyperlink"/>
          <w:rFonts w:ascii="Times New Roman" w:hAnsi="Times New Roman" w:cs="Times New Roman"/>
          <w:sz w:val="20"/>
          <w:szCs w:val="20"/>
        </w:rPr>
      </w:pPr>
      <w:r w:rsidRPr="00B303AE">
        <w:rPr>
          <w:rFonts w:ascii="Times New Roman" w:hAnsi="Times New Roman" w:cs="Times New Roman"/>
          <w:color w:val="000000" w:themeColor="text1"/>
          <w:sz w:val="20"/>
          <w:szCs w:val="20"/>
        </w:rPr>
        <w:t xml:space="preserve">Kits can be ordered from this website: </w:t>
      </w:r>
      <w:hyperlink r:id="rId6" w:history="1">
        <w:r w:rsidRPr="00B303AE">
          <w:rPr>
            <w:rStyle w:val="Hyperlink"/>
            <w:rFonts w:ascii="Times New Roman" w:hAnsi="Times New Roman" w:cs="Times New Roman"/>
            <w:sz w:val="20"/>
            <w:szCs w:val="20"/>
          </w:rPr>
          <w:t>https://supertaster.com/</w:t>
        </w:r>
      </w:hyperlink>
    </w:p>
    <w:p w:rsidR="0096715D" w:rsidRPr="00B303AE" w:rsidRDefault="0096715D" w:rsidP="0096715D">
      <w:pPr>
        <w:pStyle w:val="ListParagraph"/>
        <w:numPr>
          <w:ilvl w:val="0"/>
          <w:numId w:val="2"/>
        </w:numPr>
        <w:rPr>
          <w:rFonts w:ascii="Times New Roman" w:hAnsi="Times New Roman" w:cs="Times New Roman"/>
          <w:sz w:val="20"/>
          <w:szCs w:val="20"/>
        </w:rPr>
      </w:pPr>
      <w:r w:rsidRPr="00B303AE">
        <w:rPr>
          <w:rFonts w:ascii="Times New Roman" w:hAnsi="Times New Roman" w:cs="Times New Roman"/>
          <w:color w:val="000000" w:themeColor="text1"/>
          <w:sz w:val="20"/>
          <w:szCs w:val="20"/>
        </w:rPr>
        <w:t>Alternately, PTC paper strips without the accompanying materials are cheaper from many web retailers.</w:t>
      </w:r>
    </w:p>
    <w:p w:rsidR="0096715D" w:rsidRPr="00522959" w:rsidRDefault="0096715D" w:rsidP="0096715D">
      <w:pPr>
        <w:rPr>
          <w:rFonts w:ascii="Times New Roman" w:hAnsi="Times New Roman" w:cs="Times New Roman"/>
          <w:color w:val="000000" w:themeColor="text1"/>
          <w:sz w:val="20"/>
          <w:szCs w:val="20"/>
        </w:rPr>
      </w:pPr>
    </w:p>
    <w:p w:rsidR="0096715D" w:rsidRDefault="0096715D" w:rsidP="0096715D">
      <w:pPr>
        <w:rPr>
          <w:rFonts w:ascii="Times New Roman" w:hAnsi="Times New Roman" w:cs="Times New Roman"/>
          <w:color w:val="000000" w:themeColor="text1"/>
          <w:sz w:val="20"/>
          <w:szCs w:val="20"/>
        </w:rPr>
      </w:pPr>
      <w:r w:rsidRPr="00B303AE">
        <w:rPr>
          <w:rFonts w:ascii="Times New Roman" w:hAnsi="Times New Roman" w:cs="Times New Roman"/>
          <w:color w:val="000000" w:themeColor="text1"/>
          <w:sz w:val="20"/>
          <w:szCs w:val="20"/>
        </w:rPr>
        <w:t>Goal 3: Evaluate your survey</w:t>
      </w:r>
    </w:p>
    <w:p w:rsidR="0096715D" w:rsidRDefault="0096715D" w:rsidP="0096715D">
      <w:pPr>
        <w:pStyle w:val="ListParagraph"/>
        <w:numPr>
          <w:ilvl w:val="0"/>
          <w:numId w:val="3"/>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Students will answer the following prompts:</w:t>
      </w:r>
    </w:p>
    <w:p w:rsidR="0096715D" w:rsidRDefault="0096715D" w:rsidP="0096715D">
      <w:pPr>
        <w:pStyle w:val="ListParagraph"/>
        <w:numPr>
          <w:ilvl w:val="1"/>
          <w:numId w:val="3"/>
        </w:numPr>
        <w:rPr>
          <w:rFonts w:ascii="Times New Roman" w:hAnsi="Times New Roman" w:cs="Times New Roman"/>
          <w:color w:val="000000" w:themeColor="text1"/>
          <w:sz w:val="20"/>
          <w:szCs w:val="20"/>
        </w:rPr>
      </w:pPr>
      <w:r w:rsidRPr="000974D4">
        <w:rPr>
          <w:rFonts w:ascii="Times New Roman" w:hAnsi="Times New Roman" w:cs="Times New Roman"/>
          <w:color w:val="000000" w:themeColor="text1"/>
          <w:sz w:val="20"/>
          <w:szCs w:val="20"/>
        </w:rPr>
        <w:t xml:space="preserve">Was your survey accurate in assessing your taster status? </w:t>
      </w:r>
    </w:p>
    <w:p w:rsidR="0096715D" w:rsidRDefault="0096715D" w:rsidP="0096715D">
      <w:pPr>
        <w:pStyle w:val="ListParagraph"/>
        <w:numPr>
          <w:ilvl w:val="1"/>
          <w:numId w:val="3"/>
        </w:numPr>
        <w:rPr>
          <w:rFonts w:ascii="Times New Roman" w:hAnsi="Times New Roman" w:cs="Times New Roman"/>
          <w:color w:val="000000" w:themeColor="text1"/>
          <w:sz w:val="20"/>
          <w:szCs w:val="20"/>
        </w:rPr>
      </w:pPr>
      <w:proofErr w:type="gramStart"/>
      <w:r w:rsidRPr="000974D4">
        <w:rPr>
          <w:rFonts w:ascii="Times New Roman" w:hAnsi="Times New Roman" w:cs="Times New Roman"/>
          <w:color w:val="000000" w:themeColor="text1"/>
          <w:sz w:val="20"/>
          <w:szCs w:val="20"/>
        </w:rPr>
        <w:t>And</w:t>
      </w:r>
      <w:proofErr w:type="gramEnd"/>
      <w:r w:rsidRPr="000974D4">
        <w:rPr>
          <w:rFonts w:ascii="Times New Roman" w:hAnsi="Times New Roman" w:cs="Times New Roman"/>
          <w:color w:val="000000" w:themeColor="text1"/>
          <w:sz w:val="20"/>
          <w:szCs w:val="20"/>
        </w:rPr>
        <w:t xml:space="preserve"> if you tried out your survey on multiple participants, was it accurate for them? </w:t>
      </w:r>
    </w:p>
    <w:p w:rsidR="0096715D" w:rsidRPr="000974D4" w:rsidRDefault="0096715D" w:rsidP="0096715D">
      <w:pPr>
        <w:pStyle w:val="ListParagraph"/>
        <w:numPr>
          <w:ilvl w:val="1"/>
          <w:numId w:val="3"/>
        </w:numPr>
        <w:rPr>
          <w:rFonts w:ascii="Times New Roman" w:hAnsi="Times New Roman" w:cs="Times New Roman"/>
          <w:color w:val="000000" w:themeColor="text1"/>
          <w:sz w:val="20"/>
          <w:szCs w:val="20"/>
        </w:rPr>
      </w:pPr>
      <w:r w:rsidRPr="000974D4">
        <w:rPr>
          <w:rFonts w:ascii="Times New Roman" w:hAnsi="Times New Roman" w:cs="Times New Roman"/>
          <w:color w:val="000000" w:themeColor="text1"/>
          <w:sz w:val="20"/>
          <w:szCs w:val="20"/>
        </w:rPr>
        <w:t>If your survey was not accurate, brainstorm possible explanations and improvements.</w:t>
      </w:r>
    </w:p>
    <w:p w:rsidR="0096715D" w:rsidRDefault="0096715D" w:rsidP="0096715D"/>
    <w:p w:rsidR="008E6B65" w:rsidRDefault="008E6B65">
      <w:bookmarkStart w:id="0" w:name="_GoBack"/>
      <w:bookmarkEnd w:id="0"/>
    </w:p>
    <w:sectPr w:rsidR="008E6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01D5"/>
    <w:multiLevelType w:val="hybridMultilevel"/>
    <w:tmpl w:val="D464A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9700C"/>
    <w:multiLevelType w:val="hybridMultilevel"/>
    <w:tmpl w:val="05A8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5079"/>
    <w:multiLevelType w:val="hybridMultilevel"/>
    <w:tmpl w:val="028E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1C"/>
    <w:rsid w:val="00603B1C"/>
    <w:rsid w:val="008E6B65"/>
    <w:rsid w:val="0096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7025-9D65-4F53-A5BA-84465F2E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15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15D"/>
    <w:rPr>
      <w:color w:val="0563C1" w:themeColor="hyperlink"/>
      <w:u w:val="single"/>
    </w:rPr>
  </w:style>
  <w:style w:type="paragraph" w:styleId="NormalWeb">
    <w:name w:val="Normal (Web)"/>
    <w:basedOn w:val="Normal"/>
    <w:uiPriority w:val="99"/>
    <w:semiHidden/>
    <w:unhideWhenUsed/>
    <w:rsid w:val="0096715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7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ertaster.com/" TargetMode="External"/><Relationship Id="rId5" Type="http://schemas.openxmlformats.org/officeDocument/2006/relationships/hyperlink" Target="https://www.scientificamerican.com/article/super-tasting-science-find-out-if-youre-a-superta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Company>Bloomsbury Publishing Plc</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2021-12-07T10:51:00Z</dcterms:created>
  <dcterms:modified xsi:type="dcterms:W3CDTF">2021-12-07T10:51:00Z</dcterms:modified>
</cp:coreProperties>
</file>