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1A" w:rsidRPr="003F5098" w:rsidRDefault="00B51F1A" w:rsidP="00B51F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5098">
        <w:rPr>
          <w:rFonts w:ascii="Times New Roman" w:eastAsia="Times New Roman" w:hAnsi="Times New Roman" w:cs="Times New Roman"/>
          <w:b/>
          <w:bCs/>
          <w:sz w:val="20"/>
          <w:szCs w:val="20"/>
        </w:rPr>
        <w:t>Cross-cultural Comparisons</w:t>
      </w:r>
    </w:p>
    <w:p w:rsidR="00B51F1A" w:rsidRDefault="00B51F1A" w:rsidP="00B51F1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F1A" w:rsidRPr="004E4076" w:rsidRDefault="00B51F1A" w:rsidP="00B51F1A">
      <w:pPr>
        <w:pStyle w:val="ListParagraph"/>
        <w:numPr>
          <w:ilvl w:val="0"/>
          <w:numId w:val="3"/>
        </w:numPr>
        <w:ind w:left="360"/>
        <w:rPr>
          <w:bCs/>
          <w:sz w:val="20"/>
          <w:szCs w:val="20"/>
        </w:rPr>
      </w:pPr>
      <w:r w:rsidRPr="004E4076">
        <w:rPr>
          <w:bCs/>
          <w:sz w:val="20"/>
          <w:szCs w:val="20"/>
        </w:rPr>
        <w:t xml:space="preserve">In Australia, many tots </w:t>
      </w:r>
      <w:proofErr w:type="gramStart"/>
      <w:r w:rsidRPr="004E4076">
        <w:rPr>
          <w:bCs/>
          <w:sz w:val="20"/>
          <w:szCs w:val="20"/>
        </w:rPr>
        <w:t>are raised</w:t>
      </w:r>
      <w:proofErr w:type="gramEnd"/>
      <w:r w:rsidRPr="004E4076">
        <w:rPr>
          <w:bCs/>
          <w:sz w:val="20"/>
          <w:szCs w:val="20"/>
        </w:rPr>
        <w:t xml:space="preserve"> on vegemite and, therefore, many Australians readily accept vegemite. </w:t>
      </w:r>
      <w:r>
        <w:rPr>
          <w:bCs/>
          <w:sz w:val="20"/>
          <w:szCs w:val="20"/>
        </w:rPr>
        <w:br/>
      </w:r>
      <w:r w:rsidRPr="004E4076">
        <w:rPr>
          <w:bCs/>
          <w:sz w:val="20"/>
          <w:szCs w:val="20"/>
        </w:rPr>
        <w:t>You can introduce the topic with the following videos:</w:t>
      </w:r>
    </w:p>
    <w:p w:rsidR="00B51F1A" w:rsidRPr="00035920" w:rsidRDefault="00B51F1A" w:rsidP="00B51F1A">
      <w:pPr>
        <w:pStyle w:val="ListParagraph"/>
        <w:numPr>
          <w:ilvl w:val="0"/>
          <w:numId w:val="1"/>
        </w:numPr>
        <w:ind w:left="1080"/>
        <w:rPr>
          <w:bCs/>
          <w:sz w:val="20"/>
          <w:szCs w:val="20"/>
        </w:rPr>
      </w:pPr>
      <w:r w:rsidRPr="00035920">
        <w:rPr>
          <w:bCs/>
          <w:sz w:val="20"/>
          <w:szCs w:val="20"/>
        </w:rPr>
        <w:t xml:space="preserve">Kids try vegemite: </w:t>
      </w:r>
      <w:hyperlink r:id="rId5" w:history="1">
        <w:r w:rsidRPr="00035920">
          <w:rPr>
            <w:rStyle w:val="Hyperlink"/>
            <w:bCs/>
            <w:sz w:val="20"/>
            <w:szCs w:val="20"/>
          </w:rPr>
          <w:t>https://www.youtube.com/watch?v=guE9zfwpCwY</w:t>
        </w:r>
      </w:hyperlink>
    </w:p>
    <w:p w:rsidR="00B51F1A" w:rsidRPr="00035920" w:rsidRDefault="00B51F1A" w:rsidP="00B51F1A">
      <w:pPr>
        <w:pStyle w:val="ListParagraph"/>
        <w:numPr>
          <w:ilvl w:val="0"/>
          <w:numId w:val="1"/>
        </w:numPr>
        <w:ind w:left="1080"/>
        <w:rPr>
          <w:bCs/>
          <w:sz w:val="20"/>
          <w:szCs w:val="20"/>
        </w:rPr>
      </w:pPr>
      <w:r w:rsidRPr="00035920">
        <w:rPr>
          <w:bCs/>
          <w:sz w:val="20"/>
          <w:szCs w:val="20"/>
        </w:rPr>
        <w:t xml:space="preserve">Kids vs. Vegemite: </w:t>
      </w:r>
      <w:hyperlink r:id="rId6" w:history="1">
        <w:r w:rsidRPr="00035920">
          <w:rPr>
            <w:rStyle w:val="Hyperlink"/>
            <w:bCs/>
            <w:sz w:val="20"/>
            <w:szCs w:val="20"/>
          </w:rPr>
          <w:t>https://www.youtube.com/watch?v=igeUz4cjB5w</w:t>
        </w:r>
      </w:hyperlink>
    </w:p>
    <w:p w:rsidR="00B51F1A" w:rsidRPr="00035920" w:rsidRDefault="00B51F1A" w:rsidP="00B51F1A">
      <w:pPr>
        <w:pStyle w:val="ListParagraph"/>
        <w:numPr>
          <w:ilvl w:val="0"/>
          <w:numId w:val="1"/>
        </w:numPr>
        <w:ind w:left="1080"/>
        <w:rPr>
          <w:bCs/>
          <w:sz w:val="20"/>
          <w:szCs w:val="20"/>
        </w:rPr>
      </w:pPr>
      <w:r w:rsidRPr="00035920">
        <w:rPr>
          <w:bCs/>
          <w:sz w:val="20"/>
          <w:szCs w:val="20"/>
        </w:rPr>
        <w:t xml:space="preserve">The story of Vegemite: </w:t>
      </w:r>
      <w:hyperlink r:id="rId7" w:history="1">
        <w:r w:rsidRPr="00035920">
          <w:rPr>
            <w:rStyle w:val="Hyperlink"/>
            <w:bCs/>
            <w:sz w:val="20"/>
            <w:szCs w:val="20"/>
          </w:rPr>
          <w:t>https://www.youtube.com/watch?v=6nJm6GFgLzY</w:t>
        </w:r>
      </w:hyperlink>
    </w:p>
    <w:p w:rsidR="00B51F1A" w:rsidRPr="00035920" w:rsidRDefault="00B51F1A" w:rsidP="00B51F1A">
      <w:pPr>
        <w:rPr>
          <w:rFonts w:ascii="Times New Roman" w:hAnsi="Times New Roman" w:cs="Times New Roman"/>
          <w:bCs/>
          <w:sz w:val="20"/>
          <w:szCs w:val="20"/>
        </w:rPr>
      </w:pPr>
    </w:p>
    <w:p w:rsidR="00B51F1A" w:rsidRPr="00035920" w:rsidRDefault="00B51F1A" w:rsidP="00B51F1A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035920">
        <w:rPr>
          <w:rFonts w:ascii="Times New Roman" w:hAnsi="Times New Roman" w:cs="Times New Roman"/>
          <w:bCs/>
          <w:sz w:val="20"/>
          <w:szCs w:val="20"/>
        </w:rPr>
        <w:t>Questions to follow videos:</w:t>
      </w:r>
    </w:p>
    <w:p w:rsidR="00B51F1A" w:rsidRPr="00035920" w:rsidRDefault="00B51F1A" w:rsidP="00B51F1A">
      <w:pPr>
        <w:pStyle w:val="ListParagraph"/>
        <w:numPr>
          <w:ilvl w:val="0"/>
          <w:numId w:val="2"/>
        </w:numPr>
        <w:ind w:left="1080"/>
        <w:rPr>
          <w:bCs/>
          <w:sz w:val="20"/>
          <w:szCs w:val="20"/>
        </w:rPr>
      </w:pPr>
      <w:r w:rsidRPr="00035920">
        <w:rPr>
          <w:bCs/>
          <w:sz w:val="20"/>
          <w:szCs w:val="20"/>
        </w:rPr>
        <w:t>According to the textbook, how would you expect children to respond to Vegemite?</w:t>
      </w:r>
    </w:p>
    <w:p w:rsidR="00B51F1A" w:rsidRDefault="00B51F1A" w:rsidP="00B51F1A">
      <w:pPr>
        <w:pStyle w:val="ListParagraph"/>
        <w:numPr>
          <w:ilvl w:val="0"/>
          <w:numId w:val="2"/>
        </w:numPr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Why do children in Australia eat Vegemite? (Use concepts from the textbook.)</w:t>
      </w:r>
    </w:p>
    <w:p w:rsidR="00B51F1A" w:rsidRPr="00035920" w:rsidRDefault="00B51F1A" w:rsidP="00B51F1A">
      <w:pPr>
        <w:pStyle w:val="ListParagraph"/>
        <w:numPr>
          <w:ilvl w:val="0"/>
          <w:numId w:val="2"/>
        </w:numPr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How do children respond to Vegemite when they eat it for the first time?</w:t>
      </w:r>
    </w:p>
    <w:p w:rsidR="00B51F1A" w:rsidRPr="00035920" w:rsidRDefault="00B51F1A" w:rsidP="00B51F1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F1A" w:rsidRPr="00035920" w:rsidRDefault="00B51F1A" w:rsidP="00B51F1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F1A" w:rsidRDefault="00B51F1A" w:rsidP="00B51F1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F1A" w:rsidRPr="004E4076" w:rsidRDefault="00B51F1A" w:rsidP="00B51F1A">
      <w:pPr>
        <w:pStyle w:val="ListParagraph"/>
        <w:numPr>
          <w:ilvl w:val="0"/>
          <w:numId w:val="3"/>
        </w:numPr>
        <w:tabs>
          <w:tab w:val="left" w:pos="360"/>
        </w:tabs>
        <w:ind w:firstLine="0"/>
        <w:rPr>
          <w:bCs/>
          <w:sz w:val="20"/>
          <w:szCs w:val="20"/>
        </w:rPr>
      </w:pPr>
      <w:r w:rsidRPr="004E4076">
        <w:rPr>
          <w:bCs/>
          <w:sz w:val="20"/>
          <w:szCs w:val="20"/>
        </w:rPr>
        <w:t>Now explore other sour and bitter flavors that appear in various cultures and how their acceptance develops.</w:t>
      </w:r>
    </w:p>
    <w:p w:rsidR="00B51F1A" w:rsidRDefault="00B51F1A" w:rsidP="00B51F1A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6256E5">
        <w:rPr>
          <w:bCs/>
          <w:sz w:val="20"/>
          <w:szCs w:val="20"/>
        </w:rPr>
        <w:t xml:space="preserve">What sour and bitter flavors </w:t>
      </w:r>
      <w:proofErr w:type="gramStart"/>
      <w:r w:rsidRPr="006256E5">
        <w:rPr>
          <w:bCs/>
          <w:sz w:val="20"/>
          <w:szCs w:val="20"/>
        </w:rPr>
        <w:t>are a</w:t>
      </w:r>
      <w:r>
        <w:rPr>
          <w:bCs/>
          <w:sz w:val="20"/>
          <w:szCs w:val="20"/>
        </w:rPr>
        <w:t xml:space="preserve"> regular</w:t>
      </w:r>
      <w:r w:rsidRPr="006256E5">
        <w:rPr>
          <w:bCs/>
          <w:sz w:val="20"/>
          <w:szCs w:val="20"/>
        </w:rPr>
        <w:t xml:space="preserve"> part</w:t>
      </w:r>
      <w:proofErr w:type="gramEnd"/>
      <w:r w:rsidRPr="006256E5">
        <w:rPr>
          <w:bCs/>
          <w:sz w:val="20"/>
          <w:szCs w:val="20"/>
        </w:rPr>
        <w:t xml:space="preserve"> of your cultures?</w:t>
      </w:r>
    </w:p>
    <w:p w:rsidR="00B51F1A" w:rsidRDefault="00B51F1A" w:rsidP="00B51F1A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Are teas, coffees, or bitter beers a staple? When do kids begin trying and accepting them?</w:t>
      </w:r>
    </w:p>
    <w:p w:rsidR="00B51F1A" w:rsidRDefault="00B51F1A" w:rsidP="00B51F1A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Which cultures regularly consume bitter cheeses or dark greens as a portion of a meal?</w:t>
      </w:r>
      <w:r>
        <w:rPr>
          <w:bCs/>
          <w:sz w:val="20"/>
          <w:szCs w:val="20"/>
        </w:rPr>
        <w:br/>
        <w:t>When do children begin consuming these?</w:t>
      </w:r>
    </w:p>
    <w:p w:rsidR="00B51F1A" w:rsidRPr="006256E5" w:rsidRDefault="00B51F1A" w:rsidP="00B51F1A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Are sour treats or drinks something common in your culture?</w:t>
      </w:r>
      <w:proofErr w:type="gramEnd"/>
      <w:r>
        <w:rPr>
          <w:bCs/>
          <w:sz w:val="20"/>
          <w:szCs w:val="20"/>
        </w:rPr>
        <w:t xml:space="preserve"> When do children begin consuming them?</w:t>
      </w:r>
    </w:p>
    <w:p w:rsidR="00B51F1A" w:rsidRPr="00035920" w:rsidRDefault="00B51F1A" w:rsidP="00B51F1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F1A" w:rsidRDefault="00B51F1A" w:rsidP="00B51F1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F1A" w:rsidRPr="00035920" w:rsidRDefault="00B51F1A" w:rsidP="00B51F1A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F1A" w:rsidRPr="00804EC4" w:rsidRDefault="00B51F1A" w:rsidP="00B51F1A">
      <w:pPr>
        <w:pStyle w:val="ListParagraph"/>
        <w:numPr>
          <w:ilvl w:val="0"/>
          <w:numId w:val="3"/>
        </w:numPr>
        <w:tabs>
          <w:tab w:val="left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Taste tests: </w:t>
      </w:r>
      <w:r>
        <w:rPr>
          <w:bCs/>
          <w:sz w:val="20"/>
          <w:szCs w:val="20"/>
        </w:rPr>
        <w:br/>
        <w:t xml:space="preserve">If instructors are capable, first-hand taste tests </w:t>
      </w:r>
      <w:proofErr w:type="gramStart"/>
      <w:r>
        <w:rPr>
          <w:bCs/>
          <w:sz w:val="20"/>
          <w:szCs w:val="20"/>
        </w:rPr>
        <w:t>can be conducted</w:t>
      </w:r>
      <w:proofErr w:type="gramEnd"/>
      <w:r>
        <w:rPr>
          <w:bCs/>
          <w:sz w:val="20"/>
          <w:szCs w:val="20"/>
        </w:rPr>
        <w:t xml:space="preserve"> with students by bringing some food supplies to class. Direct comparisons among sour or bitter substances from different cultures </w:t>
      </w:r>
      <w:proofErr w:type="gramStart"/>
      <w:r>
        <w:rPr>
          <w:bCs/>
          <w:sz w:val="20"/>
          <w:szCs w:val="20"/>
        </w:rPr>
        <w:t>can be conducted</w:t>
      </w:r>
      <w:proofErr w:type="gramEnd"/>
      <w:r>
        <w:rPr>
          <w:bCs/>
          <w:sz w:val="20"/>
          <w:szCs w:val="20"/>
        </w:rPr>
        <w:t>.</w:t>
      </w:r>
    </w:p>
    <w:p w:rsidR="00B178B3" w:rsidRDefault="00B178B3">
      <w:bookmarkStart w:id="0" w:name="_GoBack"/>
      <w:bookmarkEnd w:id="0"/>
    </w:p>
    <w:sectPr w:rsidR="00B17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29E4"/>
    <w:multiLevelType w:val="hybridMultilevel"/>
    <w:tmpl w:val="9FBA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00DAD"/>
    <w:multiLevelType w:val="hybridMultilevel"/>
    <w:tmpl w:val="A202BDE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92B4BC3"/>
    <w:multiLevelType w:val="hybridMultilevel"/>
    <w:tmpl w:val="62B8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06F85"/>
    <w:multiLevelType w:val="hybridMultilevel"/>
    <w:tmpl w:val="1B94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5C"/>
    <w:rsid w:val="002C155C"/>
    <w:rsid w:val="00B178B3"/>
    <w:rsid w:val="00B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F4464-C13E-48EA-87FA-8F33F9E8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1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1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51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nJm6GFgL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geUz4cjB5w" TargetMode="External"/><Relationship Id="rId5" Type="http://schemas.openxmlformats.org/officeDocument/2006/relationships/hyperlink" Target="https://www.youtube.com/watch?v=guE9zfwpCw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Bloomsbury Publishing Plc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2021-12-07T11:41:00Z</dcterms:created>
  <dcterms:modified xsi:type="dcterms:W3CDTF">2021-12-07T11:42:00Z</dcterms:modified>
</cp:coreProperties>
</file>