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FE" w:rsidRPr="00C312B1" w:rsidRDefault="009650FE" w:rsidP="009650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12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How </w:t>
      </w:r>
      <w:proofErr w:type="gramStart"/>
      <w:r w:rsidRPr="00C312B1">
        <w:rPr>
          <w:rFonts w:ascii="Times New Roman" w:eastAsia="Times New Roman" w:hAnsi="Times New Roman" w:cs="Times New Roman"/>
          <w:b/>
          <w:bCs/>
          <w:sz w:val="20"/>
          <w:szCs w:val="20"/>
        </w:rPr>
        <w:t>picky</w:t>
      </w:r>
      <w:proofErr w:type="gramEnd"/>
      <w:r w:rsidRPr="00C312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is “picky”?</w:t>
      </w:r>
    </w:p>
    <w:p w:rsidR="009650FE" w:rsidRDefault="009650FE" w:rsidP="009650FE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50FE" w:rsidRPr="006D55BC" w:rsidRDefault="009650FE" w:rsidP="009650FE">
      <w:pPr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Picky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eating can be so bad that it fears of foods can escalate into phobia. </w:t>
      </w:r>
      <w:proofErr w:type="spellStart"/>
      <w:r w:rsidRPr="005D682F">
        <w:rPr>
          <w:rFonts w:ascii="Times New Roman" w:eastAsia="Times New Roman" w:hAnsi="Times New Roman" w:cs="Times New Roman"/>
          <w:bCs/>
          <w:i/>
          <w:sz w:val="20"/>
          <w:szCs w:val="20"/>
        </w:rPr>
        <w:t>Lachonophobia</w:t>
      </w:r>
      <w:proofErr w:type="spellEnd"/>
      <w:r w:rsidRPr="00AD182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for example, refers to a f</w:t>
      </w:r>
      <w:r w:rsidRPr="00AD182B">
        <w:rPr>
          <w:rFonts w:ascii="Times New Roman" w:eastAsia="Times New Roman" w:hAnsi="Times New Roman" w:cs="Times New Roman"/>
          <w:bCs/>
          <w:sz w:val="20"/>
          <w:szCs w:val="20"/>
        </w:rPr>
        <w:t xml:space="preserve">ear of vegetables (Logue, 2015). Such a fear could have natural predispositions, but also could stem from early childhood </w:t>
      </w:r>
      <w:r w:rsidRPr="006D55BC">
        <w:rPr>
          <w:rFonts w:ascii="Times New Roman" w:eastAsia="Times New Roman" w:hAnsi="Times New Roman" w:cs="Times New Roman"/>
          <w:bCs/>
          <w:sz w:val="20"/>
          <w:szCs w:val="20"/>
        </w:rPr>
        <w:t>experiences that exacerbate our childhood suspicions of new foods/vegetables and limit our freedoms.</w:t>
      </w:r>
    </w:p>
    <w:p w:rsidR="009650FE" w:rsidRPr="006D55BC" w:rsidRDefault="009650FE" w:rsidP="009650FE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50FE" w:rsidRDefault="009650FE" w:rsidP="009650FE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6D55BC">
        <w:rPr>
          <w:bCs/>
          <w:sz w:val="20"/>
          <w:szCs w:val="20"/>
        </w:rPr>
        <w:t xml:space="preserve">Introduce students to </w:t>
      </w:r>
      <w:proofErr w:type="spellStart"/>
      <w:r w:rsidRPr="006D55BC">
        <w:rPr>
          <w:bCs/>
          <w:sz w:val="20"/>
          <w:szCs w:val="20"/>
        </w:rPr>
        <w:t>lackonophobia</w:t>
      </w:r>
      <w:proofErr w:type="spellEnd"/>
      <w:r w:rsidRPr="006D55BC">
        <w:rPr>
          <w:bCs/>
          <w:sz w:val="20"/>
          <w:szCs w:val="20"/>
        </w:rPr>
        <w:t xml:space="preserve"> and ask them to consider, based on the textbook, how such a phobia would develop. The Taylor and Emmett (2019) paper might help them.</w:t>
      </w:r>
    </w:p>
    <w:p w:rsidR="009650FE" w:rsidRDefault="009650FE" w:rsidP="009650FE">
      <w:pPr>
        <w:pStyle w:val="ListParagraph"/>
        <w:numPr>
          <w:ilvl w:val="1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Is there a spectrum of pickiness?</w:t>
      </w:r>
    </w:p>
    <w:p w:rsidR="009650FE" w:rsidRDefault="009650FE" w:rsidP="009650FE">
      <w:pPr>
        <w:pStyle w:val="ListParagraph"/>
        <w:numPr>
          <w:ilvl w:val="1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At what point does </w:t>
      </w:r>
      <w:proofErr w:type="gramStart"/>
      <w:r>
        <w:rPr>
          <w:bCs/>
          <w:sz w:val="20"/>
          <w:szCs w:val="20"/>
        </w:rPr>
        <w:t>picky</w:t>
      </w:r>
      <w:proofErr w:type="gramEnd"/>
      <w:r>
        <w:rPr>
          <w:bCs/>
          <w:sz w:val="20"/>
          <w:szCs w:val="20"/>
        </w:rPr>
        <w:t xml:space="preserve"> eating in children become disruptive or </w:t>
      </w:r>
      <w:proofErr w:type="spellStart"/>
      <w:r>
        <w:rPr>
          <w:bCs/>
          <w:sz w:val="20"/>
          <w:szCs w:val="20"/>
        </w:rPr>
        <w:t>disfunctional</w:t>
      </w:r>
      <w:proofErr w:type="spellEnd"/>
      <w:r>
        <w:rPr>
          <w:bCs/>
          <w:sz w:val="20"/>
          <w:szCs w:val="20"/>
        </w:rPr>
        <w:t>?</w:t>
      </w:r>
    </w:p>
    <w:p w:rsidR="009650FE" w:rsidRPr="006D55BC" w:rsidRDefault="009650FE" w:rsidP="009650FE">
      <w:pPr>
        <w:pStyle w:val="ListParagraph"/>
        <w:numPr>
          <w:ilvl w:val="1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What genetic and environmental factors play a role in its development?</w:t>
      </w:r>
    </w:p>
    <w:p w:rsidR="009650FE" w:rsidRPr="006D55BC" w:rsidRDefault="009650FE" w:rsidP="009650FE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50FE" w:rsidRDefault="009650FE" w:rsidP="009650FE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6D55BC">
        <w:rPr>
          <w:bCs/>
          <w:sz w:val="20"/>
          <w:szCs w:val="20"/>
        </w:rPr>
        <w:t xml:space="preserve">Then discuss how </w:t>
      </w:r>
      <w:proofErr w:type="gramStart"/>
      <w:r w:rsidRPr="006D55BC">
        <w:rPr>
          <w:bCs/>
          <w:sz w:val="20"/>
          <w:szCs w:val="20"/>
        </w:rPr>
        <w:t>picky</w:t>
      </w:r>
      <w:proofErr w:type="gramEnd"/>
      <w:r w:rsidRPr="006D55BC">
        <w:rPr>
          <w:bCs/>
          <w:sz w:val="20"/>
          <w:szCs w:val="20"/>
        </w:rPr>
        <w:t xml:space="preserve"> eating assessed. </w:t>
      </w:r>
      <w:proofErr w:type="gramStart"/>
      <w:r w:rsidRPr="006D55BC">
        <w:rPr>
          <w:bCs/>
          <w:sz w:val="20"/>
          <w:szCs w:val="20"/>
        </w:rPr>
        <w:t>Some example items are: 6-item Food Fussiness Subscale (Carnell &amp; Wardle, 2007), 3 items from the Child Feeding Questionnaire (CFQ; Antoniou et al., 2015; Birch et al., 2001), 7 items from the Oregon Research Institute Child Eating Behavior Inventory (</w:t>
      </w:r>
      <w:proofErr w:type="spellStart"/>
      <w:r w:rsidRPr="006D55BC">
        <w:rPr>
          <w:bCs/>
          <w:sz w:val="20"/>
          <w:szCs w:val="20"/>
        </w:rPr>
        <w:t>Lewinsohn</w:t>
      </w:r>
      <w:proofErr w:type="spellEnd"/>
      <w:r w:rsidRPr="006D55BC">
        <w:rPr>
          <w:bCs/>
          <w:sz w:val="20"/>
          <w:szCs w:val="20"/>
        </w:rPr>
        <w:t xml:space="preserve"> et al., 2005), the 6-item Child Food </w:t>
      </w:r>
      <w:proofErr w:type="spellStart"/>
      <w:r w:rsidRPr="006D55BC">
        <w:rPr>
          <w:bCs/>
          <w:sz w:val="20"/>
          <w:szCs w:val="20"/>
        </w:rPr>
        <w:t>Neophobia</w:t>
      </w:r>
      <w:proofErr w:type="spellEnd"/>
      <w:r w:rsidRPr="006D55BC">
        <w:rPr>
          <w:bCs/>
          <w:sz w:val="20"/>
          <w:szCs w:val="20"/>
        </w:rPr>
        <w:t xml:space="preserve"> Scale (</w:t>
      </w:r>
      <w:proofErr w:type="spellStart"/>
      <w:r w:rsidRPr="006D55BC">
        <w:rPr>
          <w:bCs/>
          <w:sz w:val="20"/>
          <w:szCs w:val="20"/>
        </w:rPr>
        <w:t>Pliner</w:t>
      </w:r>
      <w:proofErr w:type="spellEnd"/>
      <w:r w:rsidRPr="006D55BC">
        <w:rPr>
          <w:bCs/>
          <w:sz w:val="20"/>
          <w:szCs w:val="20"/>
        </w:rPr>
        <w:t>, 1994), and the 10-item Picky Eating Questionnaire (</w:t>
      </w:r>
      <w:proofErr w:type="spellStart"/>
      <w:r w:rsidRPr="006D55BC">
        <w:rPr>
          <w:bCs/>
          <w:sz w:val="20"/>
          <w:szCs w:val="20"/>
        </w:rPr>
        <w:t>Carruth</w:t>
      </w:r>
      <w:proofErr w:type="spellEnd"/>
      <w:r w:rsidRPr="006D55BC">
        <w:rPr>
          <w:bCs/>
          <w:sz w:val="20"/>
          <w:szCs w:val="20"/>
        </w:rPr>
        <w:t xml:space="preserve"> &amp; Skinner, 2000; </w:t>
      </w:r>
      <w:proofErr w:type="spellStart"/>
      <w:r w:rsidRPr="006D55BC">
        <w:rPr>
          <w:bCs/>
          <w:sz w:val="20"/>
          <w:szCs w:val="20"/>
        </w:rPr>
        <w:t>Pelchat</w:t>
      </w:r>
      <w:proofErr w:type="spellEnd"/>
      <w:r w:rsidRPr="006D55BC">
        <w:rPr>
          <w:bCs/>
          <w:sz w:val="20"/>
          <w:szCs w:val="20"/>
        </w:rPr>
        <w:t xml:space="preserve"> &amp; </w:t>
      </w:r>
      <w:proofErr w:type="spellStart"/>
      <w:r w:rsidRPr="006D55BC">
        <w:rPr>
          <w:bCs/>
          <w:sz w:val="20"/>
          <w:szCs w:val="20"/>
        </w:rPr>
        <w:t>Pliner</w:t>
      </w:r>
      <w:proofErr w:type="spellEnd"/>
      <w:r w:rsidRPr="006D55BC">
        <w:rPr>
          <w:bCs/>
          <w:sz w:val="20"/>
          <w:szCs w:val="20"/>
        </w:rPr>
        <w:t>, 1986).</w:t>
      </w:r>
      <w:proofErr w:type="gramEnd"/>
      <w:r w:rsidRPr="006D55BC">
        <w:rPr>
          <w:bCs/>
          <w:sz w:val="20"/>
          <w:szCs w:val="20"/>
        </w:rPr>
        <w:t xml:space="preserve"> </w:t>
      </w:r>
    </w:p>
    <w:p w:rsidR="009650FE" w:rsidRPr="00AF7C6F" w:rsidRDefault="009650FE" w:rsidP="009650FE">
      <w:pPr>
        <w:pStyle w:val="ListParagraph"/>
        <w:rPr>
          <w:bCs/>
          <w:sz w:val="20"/>
          <w:szCs w:val="20"/>
        </w:rPr>
      </w:pPr>
    </w:p>
    <w:p w:rsidR="009650FE" w:rsidRDefault="009650FE" w:rsidP="009650FE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Finally, review the textbook suggestions for prevention and de-escalation of </w:t>
      </w:r>
      <w:proofErr w:type="gramStart"/>
      <w:r>
        <w:rPr>
          <w:bCs/>
          <w:sz w:val="20"/>
          <w:szCs w:val="20"/>
        </w:rPr>
        <w:t>picky</w:t>
      </w:r>
      <w:proofErr w:type="gramEnd"/>
      <w:r>
        <w:rPr>
          <w:bCs/>
          <w:sz w:val="20"/>
          <w:szCs w:val="20"/>
        </w:rPr>
        <w:t xml:space="preserve"> eating. Keep in mind the Tiny Tastes program for encouraging kids to try new foods: </w:t>
      </w:r>
      <w:hyperlink r:id="rId5" w:history="1">
        <w:r w:rsidRPr="00614A55">
          <w:rPr>
            <w:rStyle w:val="Hyperlink"/>
            <w:bCs/>
            <w:sz w:val="20"/>
            <w:szCs w:val="20"/>
          </w:rPr>
          <w:t>https://www.lucycooke.net/tiny-tastes</w:t>
        </w:r>
      </w:hyperlink>
      <w:r>
        <w:rPr>
          <w:bCs/>
          <w:sz w:val="20"/>
          <w:szCs w:val="20"/>
        </w:rPr>
        <w:t xml:space="preserve">, </w:t>
      </w:r>
      <w:hyperlink r:id="rId6" w:history="1">
        <w:r w:rsidRPr="00614A55">
          <w:rPr>
            <w:rStyle w:val="Hyperlink"/>
            <w:bCs/>
            <w:sz w:val="20"/>
            <w:szCs w:val="20"/>
          </w:rPr>
          <w:t>https://journals.sagepub.com/doi/pdf/10.1177/1941406415575936</w:t>
        </w:r>
      </w:hyperlink>
      <w:r>
        <w:rPr>
          <w:bCs/>
          <w:sz w:val="20"/>
          <w:szCs w:val="20"/>
        </w:rPr>
        <w:t>.</w:t>
      </w:r>
    </w:p>
    <w:p w:rsidR="009650FE" w:rsidRPr="00AF7C6F" w:rsidRDefault="009650FE" w:rsidP="009650FE">
      <w:pPr>
        <w:pStyle w:val="ListParagraph"/>
        <w:rPr>
          <w:bCs/>
          <w:sz w:val="20"/>
          <w:szCs w:val="20"/>
        </w:rPr>
      </w:pPr>
    </w:p>
    <w:p w:rsidR="009650FE" w:rsidRPr="006D55BC" w:rsidRDefault="009650FE" w:rsidP="009650FE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50FE" w:rsidRPr="006D55BC" w:rsidRDefault="009650FE" w:rsidP="009650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650FE" w:rsidRPr="006D55BC" w:rsidRDefault="009650FE" w:rsidP="009650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55BC">
        <w:rPr>
          <w:rFonts w:ascii="Times New Roman" w:eastAsia="Times New Roman" w:hAnsi="Times New Roman" w:cs="Times New Roman"/>
          <w:b/>
          <w:bCs/>
          <w:sz w:val="20"/>
          <w:szCs w:val="20"/>
        </w:rPr>
        <w:t>Related references:</w:t>
      </w:r>
    </w:p>
    <w:p w:rsidR="009650FE" w:rsidRPr="006D55BC" w:rsidRDefault="009650FE" w:rsidP="009650FE">
      <w:pPr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D55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9650FE" w:rsidRPr="006D55BC" w:rsidRDefault="009650FE" w:rsidP="009650FE">
      <w:pPr>
        <w:ind w:left="720" w:hanging="360"/>
        <w:rPr>
          <w:rFonts w:ascii="Times New Roman" w:hAnsi="Times New Roman" w:cs="Times New Roman"/>
          <w:bCs/>
          <w:sz w:val="20"/>
          <w:szCs w:val="20"/>
        </w:rPr>
      </w:pPr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Brown, C. L., Perrin, E. M., Peterson, K. E., Herb, H. E. B., </w:t>
      </w:r>
      <w:proofErr w:type="spellStart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Horodynski</w:t>
      </w:r>
      <w:proofErr w:type="spellEnd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M. A., Contreras, D., ... &amp; </w:t>
      </w:r>
      <w:proofErr w:type="spellStart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Lumeng</w:t>
      </w:r>
      <w:proofErr w:type="spellEnd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J. C. (2018). Association of </w:t>
      </w:r>
      <w:proofErr w:type="gramStart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picky</w:t>
      </w:r>
      <w:proofErr w:type="gramEnd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eating with weight status and dietary quality among low-income preschoolers. </w:t>
      </w:r>
      <w:r w:rsidRPr="006D55B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Academic Pediatrics</w:t>
      </w:r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6D55B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18</w:t>
      </w:r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334-341.</w:t>
      </w:r>
    </w:p>
    <w:p w:rsidR="009650FE" w:rsidRPr="006D55BC" w:rsidRDefault="009650FE" w:rsidP="009650FE">
      <w:pPr>
        <w:ind w:left="72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Taylor, C. M., &amp; Emmett, P. M. (2019). </w:t>
      </w:r>
      <w:proofErr w:type="gramStart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Picky</w:t>
      </w:r>
      <w:proofErr w:type="gramEnd"/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eating in children: causes and consequences. </w:t>
      </w:r>
      <w:r w:rsidRPr="006D55B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Proceedings of the Nutrition Society</w:t>
      </w:r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6D55B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78</w:t>
      </w:r>
      <w:r w:rsidRPr="006D55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(2), 161-169.</w:t>
      </w:r>
    </w:p>
    <w:p w:rsidR="009650FE" w:rsidRPr="006D55BC" w:rsidRDefault="009650FE" w:rsidP="009650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650FE" w:rsidRPr="006D55BC" w:rsidRDefault="009650FE" w:rsidP="009650FE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50FE" w:rsidRPr="006D55BC" w:rsidRDefault="009650FE" w:rsidP="009650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650FE" w:rsidRDefault="009650FE" w:rsidP="009650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8B3" w:rsidRDefault="00B178B3" w:rsidP="009650FE">
      <w:bookmarkStart w:id="0" w:name="_GoBack"/>
      <w:bookmarkEnd w:id="0"/>
    </w:p>
    <w:sectPr w:rsidR="00B17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53C7D"/>
    <w:multiLevelType w:val="hybridMultilevel"/>
    <w:tmpl w:val="70C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50"/>
    <w:rsid w:val="009650FE"/>
    <w:rsid w:val="00B178B3"/>
    <w:rsid w:val="00E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E694"/>
  <w15:chartTrackingRefBased/>
  <w15:docId w15:val="{816700CF-00B7-4B6E-A1F9-024CFCE1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F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FE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65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sagepub.com/doi/pdf/10.1177/1941406415575936" TargetMode="External"/><Relationship Id="rId5" Type="http://schemas.openxmlformats.org/officeDocument/2006/relationships/hyperlink" Target="https://www.lucycooke.net/tiny-tas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Bloomsbury Publishing Plc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2021-12-07T11:43:00Z</dcterms:created>
  <dcterms:modified xsi:type="dcterms:W3CDTF">2021-12-07T11:44:00Z</dcterms:modified>
</cp:coreProperties>
</file>