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BA7" w:rsidRPr="00AD0CE0" w:rsidRDefault="007E2BA7" w:rsidP="007E2BA7">
      <w:pPr>
        <w:rPr>
          <w:rFonts w:ascii="Times New Roman" w:eastAsia="Times New Roman" w:hAnsi="Times New Roman" w:cs="Times New Roman"/>
          <w:b/>
          <w:bCs/>
          <w:sz w:val="20"/>
          <w:szCs w:val="20"/>
        </w:rPr>
      </w:pPr>
      <w:r w:rsidRPr="00AD0CE0">
        <w:rPr>
          <w:rFonts w:ascii="Times New Roman" w:eastAsia="Times New Roman" w:hAnsi="Times New Roman" w:cs="Times New Roman"/>
          <w:b/>
          <w:bCs/>
          <w:sz w:val="20"/>
          <w:szCs w:val="20"/>
        </w:rPr>
        <w:t>Sleep and Eating</w:t>
      </w:r>
    </w:p>
    <w:p w:rsidR="007E2BA7" w:rsidRPr="00AD0CE0" w:rsidRDefault="007E2BA7" w:rsidP="007E2BA7">
      <w:pPr>
        <w:rPr>
          <w:rFonts w:ascii="Times New Roman" w:eastAsia="Times New Roman" w:hAnsi="Times New Roman" w:cs="Times New Roman"/>
          <w:b/>
          <w:bCs/>
          <w:sz w:val="20"/>
          <w:szCs w:val="20"/>
        </w:rPr>
      </w:pPr>
    </w:p>
    <w:p w:rsidR="007E2BA7" w:rsidRDefault="007E2BA7" w:rsidP="007E2BA7">
      <w:pPr>
        <w:rPr>
          <w:rFonts w:ascii="Times New Roman" w:eastAsia="Times New Roman" w:hAnsi="Times New Roman" w:cs="Times New Roman"/>
          <w:bCs/>
          <w:sz w:val="20"/>
          <w:szCs w:val="20"/>
        </w:rPr>
      </w:pPr>
      <w:r w:rsidRPr="00195757">
        <w:rPr>
          <w:rFonts w:ascii="Times New Roman" w:eastAsia="Times New Roman" w:hAnsi="Times New Roman" w:cs="Times New Roman"/>
          <w:bCs/>
          <w:sz w:val="20"/>
          <w:szCs w:val="20"/>
        </w:rPr>
        <w:t xml:space="preserve">One additional factor that impacts impulsive eating is sleep, although the mechanism that explain a connection between short sleep and childhood obesity are not understood well (Miller, </w:t>
      </w:r>
      <w:proofErr w:type="spellStart"/>
      <w:r w:rsidRPr="00195757">
        <w:rPr>
          <w:rFonts w:ascii="Times New Roman" w:eastAsia="Times New Roman" w:hAnsi="Times New Roman" w:cs="Times New Roman"/>
          <w:bCs/>
          <w:sz w:val="20"/>
          <w:szCs w:val="20"/>
        </w:rPr>
        <w:t>Lumeng</w:t>
      </w:r>
      <w:proofErr w:type="spellEnd"/>
      <w:r w:rsidRPr="00195757">
        <w:rPr>
          <w:rFonts w:ascii="Times New Roman" w:eastAsia="Times New Roman" w:hAnsi="Times New Roman" w:cs="Times New Roman"/>
          <w:bCs/>
          <w:sz w:val="20"/>
          <w:szCs w:val="20"/>
        </w:rPr>
        <w:t xml:space="preserve">, &amp; </w:t>
      </w:r>
      <w:proofErr w:type="spellStart"/>
      <w:r w:rsidRPr="00195757">
        <w:rPr>
          <w:rFonts w:ascii="Times New Roman" w:eastAsia="Times New Roman" w:hAnsi="Times New Roman" w:cs="Times New Roman"/>
          <w:bCs/>
          <w:sz w:val="20"/>
          <w:szCs w:val="20"/>
        </w:rPr>
        <w:t>LeBourgeois</w:t>
      </w:r>
      <w:proofErr w:type="spellEnd"/>
      <w:r w:rsidRPr="00195757">
        <w:rPr>
          <w:rFonts w:ascii="Times New Roman" w:eastAsia="Times New Roman" w:hAnsi="Times New Roman" w:cs="Times New Roman"/>
          <w:bCs/>
          <w:sz w:val="20"/>
          <w:szCs w:val="20"/>
        </w:rPr>
        <w:t xml:space="preserve">, 2015). We do know that loss of sleep triggers greater caloric intake. In one study of this relation, researchers studied children’s consumption following 6 days of regular sleep and one day of over 2-hour delay in bedtime and loss of a nap. Increased consumption </w:t>
      </w:r>
      <w:proofErr w:type="gramStart"/>
      <w:r w:rsidRPr="00195757">
        <w:rPr>
          <w:rFonts w:ascii="Times New Roman" w:eastAsia="Times New Roman" w:hAnsi="Times New Roman" w:cs="Times New Roman"/>
          <w:bCs/>
          <w:sz w:val="20"/>
          <w:szCs w:val="20"/>
        </w:rPr>
        <w:t>was observed</w:t>
      </w:r>
      <w:proofErr w:type="gramEnd"/>
      <w:r w:rsidRPr="00195757">
        <w:rPr>
          <w:rFonts w:ascii="Times New Roman" w:eastAsia="Times New Roman" w:hAnsi="Times New Roman" w:cs="Times New Roman"/>
          <w:bCs/>
          <w:sz w:val="20"/>
          <w:szCs w:val="20"/>
        </w:rPr>
        <w:t xml:space="preserve"> on the two days following the sleep deprivation. On the day of sleep deprivation, increased sugars and carbohydrates </w:t>
      </w:r>
      <w:proofErr w:type="gramStart"/>
      <w:r w:rsidRPr="00195757">
        <w:rPr>
          <w:rFonts w:ascii="Times New Roman" w:eastAsia="Times New Roman" w:hAnsi="Times New Roman" w:cs="Times New Roman"/>
          <w:bCs/>
          <w:sz w:val="20"/>
          <w:szCs w:val="20"/>
        </w:rPr>
        <w:t>were consumed</w:t>
      </w:r>
      <w:proofErr w:type="gramEnd"/>
      <w:r w:rsidRPr="00195757">
        <w:rPr>
          <w:rFonts w:ascii="Times New Roman" w:eastAsia="Times New Roman" w:hAnsi="Times New Roman" w:cs="Times New Roman"/>
          <w:bCs/>
          <w:sz w:val="20"/>
          <w:szCs w:val="20"/>
        </w:rPr>
        <w:t xml:space="preserve"> with increased proportion while fats were consumed with increased proportion during the day following sleep deprivation.</w:t>
      </w:r>
    </w:p>
    <w:p w:rsidR="007E2BA7" w:rsidRDefault="007E2BA7" w:rsidP="007E2BA7">
      <w:pPr>
        <w:rPr>
          <w:rFonts w:ascii="Times New Roman" w:eastAsia="Times New Roman" w:hAnsi="Times New Roman" w:cs="Times New Roman"/>
          <w:bCs/>
          <w:sz w:val="20"/>
          <w:szCs w:val="20"/>
        </w:rPr>
      </w:pPr>
    </w:p>
    <w:p w:rsidR="007E2BA7" w:rsidRPr="001559DB" w:rsidRDefault="007E2BA7" w:rsidP="007E2BA7">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Children’s sleep can be assessed using surveys like this one: </w:t>
      </w:r>
      <w:hyperlink r:id="rId5" w:history="1">
        <w:r w:rsidRPr="001559DB">
          <w:rPr>
            <w:rStyle w:val="Hyperlink"/>
            <w:rFonts w:ascii="Times New Roman" w:eastAsia="Times New Roman" w:hAnsi="Times New Roman" w:cs="Times New Roman"/>
            <w:bCs/>
            <w:sz w:val="20"/>
            <w:szCs w:val="20"/>
          </w:rPr>
          <w:t>https://njaap.org/wp-content/uploads/2016/04/Childrens-Sleep-Habits-Questionnaire.pdf</w:t>
        </w:r>
      </w:hyperlink>
      <w:r w:rsidRPr="001559DB">
        <w:rPr>
          <w:rFonts w:ascii="Times New Roman" w:eastAsia="Times New Roman" w:hAnsi="Times New Roman" w:cs="Times New Roman"/>
          <w:bCs/>
          <w:sz w:val="20"/>
          <w:szCs w:val="20"/>
        </w:rPr>
        <w:t>.</w:t>
      </w:r>
    </w:p>
    <w:p w:rsidR="007E2BA7" w:rsidRPr="001559DB" w:rsidRDefault="007E2BA7" w:rsidP="007E2BA7">
      <w:pPr>
        <w:rPr>
          <w:rFonts w:ascii="Times New Roman" w:eastAsia="Times New Roman" w:hAnsi="Times New Roman" w:cs="Times New Roman"/>
          <w:bCs/>
          <w:sz w:val="20"/>
          <w:szCs w:val="20"/>
        </w:rPr>
      </w:pPr>
    </w:p>
    <w:p w:rsidR="007E2BA7" w:rsidRPr="001559DB" w:rsidRDefault="007E2BA7" w:rsidP="007E2BA7">
      <w:pPr>
        <w:rPr>
          <w:rFonts w:ascii="Times New Roman" w:eastAsia="Times New Roman" w:hAnsi="Times New Roman" w:cs="Times New Roman"/>
          <w:bCs/>
          <w:sz w:val="20"/>
          <w:szCs w:val="20"/>
        </w:rPr>
      </w:pPr>
      <w:r w:rsidRPr="001559DB">
        <w:rPr>
          <w:rFonts w:ascii="Times New Roman" w:eastAsia="Times New Roman" w:hAnsi="Times New Roman" w:cs="Times New Roman"/>
          <w:bCs/>
          <w:sz w:val="20"/>
          <w:szCs w:val="20"/>
        </w:rPr>
        <w:t>Ask students to evaluate their sleep using one of many available survey instruments:</w:t>
      </w:r>
    </w:p>
    <w:p w:rsidR="007E2BA7" w:rsidRPr="001559DB" w:rsidRDefault="007E2BA7" w:rsidP="007E2BA7">
      <w:pPr>
        <w:pStyle w:val="ListParagraph"/>
        <w:numPr>
          <w:ilvl w:val="0"/>
          <w:numId w:val="1"/>
        </w:numPr>
        <w:rPr>
          <w:bCs/>
          <w:sz w:val="20"/>
          <w:szCs w:val="20"/>
        </w:rPr>
      </w:pPr>
      <w:r w:rsidRPr="001559DB">
        <w:rPr>
          <w:bCs/>
          <w:sz w:val="20"/>
          <w:szCs w:val="20"/>
        </w:rPr>
        <w:t xml:space="preserve">Kershaw sleep index: </w:t>
      </w:r>
      <w:hyperlink r:id="rId6" w:history="1">
        <w:r w:rsidRPr="001559DB">
          <w:rPr>
            <w:rStyle w:val="Hyperlink"/>
            <w:bCs/>
            <w:sz w:val="20"/>
            <w:szCs w:val="20"/>
          </w:rPr>
          <w:t>https://www.kershawhealth.org/services/sleep-diagnostics/sleep-quiz/</w:t>
        </w:r>
      </w:hyperlink>
    </w:p>
    <w:p w:rsidR="007E2BA7" w:rsidRPr="001559DB" w:rsidRDefault="007E2BA7" w:rsidP="007E2BA7">
      <w:pPr>
        <w:pStyle w:val="ListParagraph"/>
        <w:numPr>
          <w:ilvl w:val="0"/>
          <w:numId w:val="1"/>
        </w:numPr>
        <w:rPr>
          <w:bCs/>
          <w:sz w:val="20"/>
          <w:szCs w:val="20"/>
        </w:rPr>
      </w:pPr>
      <w:r w:rsidRPr="001559DB">
        <w:rPr>
          <w:bCs/>
          <w:sz w:val="20"/>
          <w:szCs w:val="20"/>
        </w:rPr>
        <w:t xml:space="preserve">Pittsburgh sleep quality index: </w:t>
      </w:r>
      <w:hyperlink r:id="rId7" w:history="1">
        <w:r w:rsidRPr="001559DB">
          <w:rPr>
            <w:rStyle w:val="Hyperlink"/>
            <w:sz w:val="20"/>
            <w:szCs w:val="20"/>
          </w:rPr>
          <w:t>http://www.opapc.com/uploads/documents/PSQI.pdf</w:t>
        </w:r>
      </w:hyperlink>
    </w:p>
    <w:p w:rsidR="007E2BA7" w:rsidRPr="001559DB" w:rsidRDefault="007E2BA7" w:rsidP="007E2BA7">
      <w:pPr>
        <w:pStyle w:val="ListParagraph"/>
        <w:numPr>
          <w:ilvl w:val="0"/>
          <w:numId w:val="1"/>
        </w:numPr>
        <w:rPr>
          <w:bCs/>
          <w:sz w:val="20"/>
          <w:szCs w:val="20"/>
        </w:rPr>
      </w:pPr>
      <w:r w:rsidRPr="001559DB">
        <w:rPr>
          <w:bCs/>
          <w:sz w:val="20"/>
          <w:szCs w:val="20"/>
        </w:rPr>
        <w:t xml:space="preserve">Sleep Quiz: </w:t>
      </w:r>
      <w:hyperlink r:id="rId8" w:anchor="5" w:history="1">
        <w:r w:rsidRPr="001559DB">
          <w:rPr>
            <w:rStyle w:val="Hyperlink"/>
            <w:bCs/>
            <w:sz w:val="20"/>
            <w:szCs w:val="20"/>
          </w:rPr>
          <w:t>https://psychcentral.com/quizzes/sleep-quiz#5</w:t>
        </w:r>
      </w:hyperlink>
    </w:p>
    <w:p w:rsidR="007E2BA7" w:rsidRPr="001559DB" w:rsidRDefault="007E2BA7" w:rsidP="007E2BA7">
      <w:pPr>
        <w:pStyle w:val="ListParagraph"/>
        <w:rPr>
          <w:bCs/>
          <w:sz w:val="20"/>
          <w:szCs w:val="20"/>
        </w:rPr>
      </w:pPr>
    </w:p>
    <w:p w:rsidR="007E2BA7" w:rsidRDefault="007E2BA7" w:rsidP="007E2BA7">
      <w:pPr>
        <w:rPr>
          <w:rFonts w:ascii="Times New Roman" w:eastAsia="Times New Roman" w:hAnsi="Times New Roman" w:cs="Times New Roman"/>
          <w:bCs/>
          <w:sz w:val="20"/>
          <w:szCs w:val="20"/>
        </w:rPr>
      </w:pPr>
    </w:p>
    <w:p w:rsidR="007E2BA7" w:rsidRDefault="007E2BA7" w:rsidP="007E2BA7">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Ask students to reflect on their eating during days when they feel rested and energized compared to days when they feel tired and lethargic. Do their eating tendencies match those described by research summarized above?</w:t>
      </w:r>
    </w:p>
    <w:p w:rsidR="007E2BA7" w:rsidRDefault="007E2BA7" w:rsidP="007E2BA7">
      <w:pPr>
        <w:rPr>
          <w:rFonts w:ascii="Times New Roman" w:eastAsia="Times New Roman" w:hAnsi="Times New Roman" w:cs="Times New Roman"/>
          <w:bCs/>
          <w:sz w:val="20"/>
          <w:szCs w:val="20"/>
        </w:rPr>
      </w:pPr>
    </w:p>
    <w:p w:rsidR="007E2BA7" w:rsidRPr="00305C9C" w:rsidRDefault="007E2BA7" w:rsidP="007E2BA7">
      <w:pPr>
        <w:rPr>
          <w:rFonts w:ascii="Times New Roman" w:eastAsia="Times New Roman" w:hAnsi="Times New Roman" w:cs="Times New Roman"/>
          <w:bCs/>
          <w:sz w:val="20"/>
          <w:szCs w:val="20"/>
        </w:rPr>
      </w:pPr>
    </w:p>
    <w:p w:rsidR="007E2BA7" w:rsidRPr="0004237D" w:rsidRDefault="007E2BA7" w:rsidP="007E2BA7">
      <w:pPr>
        <w:rPr>
          <w:rFonts w:ascii="Times New Roman" w:eastAsia="Times New Roman" w:hAnsi="Times New Roman" w:cs="Times New Roman"/>
          <w:b/>
          <w:bCs/>
          <w:sz w:val="20"/>
          <w:szCs w:val="20"/>
        </w:rPr>
      </w:pPr>
      <w:r w:rsidRPr="0004237D">
        <w:rPr>
          <w:rFonts w:ascii="Times New Roman" w:eastAsia="Times New Roman" w:hAnsi="Times New Roman" w:cs="Times New Roman"/>
          <w:b/>
          <w:bCs/>
          <w:sz w:val="20"/>
          <w:szCs w:val="20"/>
        </w:rPr>
        <w:t>Re</w:t>
      </w:r>
      <w:r>
        <w:rPr>
          <w:rFonts w:ascii="Times New Roman" w:eastAsia="Times New Roman" w:hAnsi="Times New Roman" w:cs="Times New Roman"/>
          <w:b/>
          <w:bCs/>
          <w:sz w:val="20"/>
          <w:szCs w:val="20"/>
        </w:rPr>
        <w:t>lated re</w:t>
      </w:r>
      <w:r w:rsidRPr="0004237D">
        <w:rPr>
          <w:rFonts w:ascii="Times New Roman" w:eastAsia="Times New Roman" w:hAnsi="Times New Roman" w:cs="Times New Roman"/>
          <w:b/>
          <w:bCs/>
          <w:sz w:val="20"/>
          <w:szCs w:val="20"/>
        </w:rPr>
        <w:t>ferences:</w:t>
      </w:r>
    </w:p>
    <w:p w:rsidR="007E2BA7" w:rsidRPr="009327F8" w:rsidRDefault="007E2BA7" w:rsidP="007E2BA7">
      <w:pPr>
        <w:ind w:left="720" w:hanging="360"/>
        <w:rPr>
          <w:rFonts w:ascii="Times New Roman" w:eastAsia="Times New Roman" w:hAnsi="Times New Roman" w:cs="Times New Roman"/>
          <w:bCs/>
          <w:sz w:val="20"/>
          <w:szCs w:val="20"/>
        </w:rPr>
      </w:pPr>
      <w:r w:rsidRPr="009327F8">
        <w:rPr>
          <w:rFonts w:ascii="Times New Roman" w:hAnsi="Times New Roman" w:cs="Times New Roman"/>
          <w:color w:val="222222"/>
          <w:sz w:val="20"/>
          <w:szCs w:val="20"/>
          <w:shd w:val="clear" w:color="auto" w:fill="FFFFFF"/>
        </w:rPr>
        <w:t>Auger, R. R. (2006). Sleep-related eating disorders. </w:t>
      </w:r>
      <w:r w:rsidRPr="009327F8">
        <w:rPr>
          <w:rFonts w:ascii="Times New Roman" w:hAnsi="Times New Roman" w:cs="Times New Roman"/>
          <w:i/>
          <w:iCs/>
          <w:color w:val="222222"/>
          <w:sz w:val="20"/>
          <w:szCs w:val="20"/>
          <w:shd w:val="clear" w:color="auto" w:fill="FFFFFF"/>
        </w:rPr>
        <w:t>Psychiatry (</w:t>
      </w:r>
      <w:proofErr w:type="spellStart"/>
      <w:r w:rsidRPr="009327F8">
        <w:rPr>
          <w:rFonts w:ascii="Times New Roman" w:hAnsi="Times New Roman" w:cs="Times New Roman"/>
          <w:i/>
          <w:iCs/>
          <w:color w:val="222222"/>
          <w:sz w:val="20"/>
          <w:szCs w:val="20"/>
          <w:shd w:val="clear" w:color="auto" w:fill="FFFFFF"/>
        </w:rPr>
        <w:t>Edgmont</w:t>
      </w:r>
      <w:proofErr w:type="spellEnd"/>
      <w:r w:rsidRPr="009327F8">
        <w:rPr>
          <w:rFonts w:ascii="Times New Roman" w:hAnsi="Times New Roman" w:cs="Times New Roman"/>
          <w:i/>
          <w:iCs/>
          <w:color w:val="222222"/>
          <w:sz w:val="20"/>
          <w:szCs w:val="20"/>
          <w:shd w:val="clear" w:color="auto" w:fill="FFFFFF"/>
        </w:rPr>
        <w:t>)</w:t>
      </w:r>
      <w:r w:rsidRPr="009327F8">
        <w:rPr>
          <w:rFonts w:ascii="Times New Roman" w:hAnsi="Times New Roman" w:cs="Times New Roman"/>
          <w:color w:val="222222"/>
          <w:sz w:val="20"/>
          <w:szCs w:val="20"/>
          <w:shd w:val="clear" w:color="auto" w:fill="FFFFFF"/>
        </w:rPr>
        <w:t>, </w:t>
      </w:r>
      <w:r w:rsidRPr="009327F8">
        <w:rPr>
          <w:rFonts w:ascii="Times New Roman" w:hAnsi="Times New Roman" w:cs="Times New Roman"/>
          <w:i/>
          <w:iCs/>
          <w:color w:val="222222"/>
          <w:sz w:val="20"/>
          <w:szCs w:val="20"/>
          <w:shd w:val="clear" w:color="auto" w:fill="FFFFFF"/>
        </w:rPr>
        <w:t>3</w:t>
      </w:r>
      <w:r w:rsidRPr="009327F8">
        <w:rPr>
          <w:rFonts w:ascii="Times New Roman" w:hAnsi="Times New Roman" w:cs="Times New Roman"/>
          <w:color w:val="222222"/>
          <w:sz w:val="20"/>
          <w:szCs w:val="20"/>
          <w:shd w:val="clear" w:color="auto" w:fill="FFFFFF"/>
        </w:rPr>
        <w:t>(11), 64.</w:t>
      </w:r>
    </w:p>
    <w:p w:rsidR="007E2BA7" w:rsidRPr="009327F8" w:rsidRDefault="007E2BA7" w:rsidP="007E2BA7">
      <w:pPr>
        <w:ind w:left="720" w:hanging="360"/>
        <w:rPr>
          <w:rFonts w:ascii="Times New Roman" w:hAnsi="Times New Roman" w:cs="Times New Roman"/>
          <w:color w:val="222222"/>
          <w:sz w:val="20"/>
          <w:szCs w:val="20"/>
          <w:shd w:val="clear" w:color="auto" w:fill="FFFFFF"/>
        </w:rPr>
      </w:pPr>
      <w:r w:rsidRPr="009327F8">
        <w:rPr>
          <w:rFonts w:ascii="Times New Roman" w:hAnsi="Times New Roman" w:cs="Times New Roman"/>
          <w:color w:val="222222"/>
          <w:sz w:val="20"/>
          <w:szCs w:val="20"/>
          <w:shd w:val="clear" w:color="auto" w:fill="FFFFFF"/>
        </w:rPr>
        <w:t xml:space="preserve">Burt, J., Dube, L., </w:t>
      </w:r>
      <w:proofErr w:type="spellStart"/>
      <w:r w:rsidRPr="009327F8">
        <w:rPr>
          <w:rFonts w:ascii="Times New Roman" w:hAnsi="Times New Roman" w:cs="Times New Roman"/>
          <w:color w:val="222222"/>
          <w:sz w:val="20"/>
          <w:szCs w:val="20"/>
          <w:shd w:val="clear" w:color="auto" w:fill="FFFFFF"/>
        </w:rPr>
        <w:t>Thibault</w:t>
      </w:r>
      <w:proofErr w:type="spellEnd"/>
      <w:r w:rsidRPr="009327F8">
        <w:rPr>
          <w:rFonts w:ascii="Times New Roman" w:hAnsi="Times New Roman" w:cs="Times New Roman"/>
          <w:color w:val="222222"/>
          <w:sz w:val="20"/>
          <w:szCs w:val="20"/>
          <w:shd w:val="clear" w:color="auto" w:fill="FFFFFF"/>
        </w:rPr>
        <w:t>, L., &amp; Gruber, R. (2014). Sleep and eating in childhood: a potential behavioral mechanism underlying the relationship between poor sleep and obesity. </w:t>
      </w:r>
      <w:r w:rsidRPr="009327F8">
        <w:rPr>
          <w:rFonts w:ascii="Times New Roman" w:hAnsi="Times New Roman" w:cs="Times New Roman"/>
          <w:i/>
          <w:iCs/>
          <w:color w:val="222222"/>
          <w:sz w:val="20"/>
          <w:szCs w:val="20"/>
          <w:shd w:val="clear" w:color="auto" w:fill="FFFFFF"/>
        </w:rPr>
        <w:t>Sleep medicine</w:t>
      </w:r>
      <w:r w:rsidRPr="009327F8">
        <w:rPr>
          <w:rFonts w:ascii="Times New Roman" w:hAnsi="Times New Roman" w:cs="Times New Roman"/>
          <w:color w:val="222222"/>
          <w:sz w:val="20"/>
          <w:szCs w:val="20"/>
          <w:shd w:val="clear" w:color="auto" w:fill="FFFFFF"/>
        </w:rPr>
        <w:t>, </w:t>
      </w:r>
      <w:r w:rsidRPr="009327F8">
        <w:rPr>
          <w:rFonts w:ascii="Times New Roman" w:hAnsi="Times New Roman" w:cs="Times New Roman"/>
          <w:i/>
          <w:iCs/>
          <w:color w:val="222222"/>
          <w:sz w:val="20"/>
          <w:szCs w:val="20"/>
          <w:shd w:val="clear" w:color="auto" w:fill="FFFFFF"/>
        </w:rPr>
        <w:t>15</w:t>
      </w:r>
      <w:r w:rsidRPr="009327F8">
        <w:rPr>
          <w:rFonts w:ascii="Times New Roman" w:hAnsi="Times New Roman" w:cs="Times New Roman"/>
          <w:color w:val="222222"/>
          <w:sz w:val="20"/>
          <w:szCs w:val="20"/>
          <w:shd w:val="clear" w:color="auto" w:fill="FFFFFF"/>
        </w:rPr>
        <w:t>(1), 71-75.</w:t>
      </w:r>
    </w:p>
    <w:p w:rsidR="007E2BA7" w:rsidRPr="006A71DC" w:rsidRDefault="007E2BA7" w:rsidP="007E2BA7">
      <w:pPr>
        <w:ind w:left="720" w:hanging="360"/>
        <w:rPr>
          <w:rFonts w:ascii="Times New Roman" w:hAnsi="Times New Roman" w:cs="Times New Roman"/>
          <w:color w:val="222222"/>
          <w:sz w:val="20"/>
          <w:szCs w:val="20"/>
          <w:shd w:val="clear" w:color="auto" w:fill="FFFFFF"/>
        </w:rPr>
      </w:pPr>
      <w:r w:rsidRPr="009327F8">
        <w:rPr>
          <w:rFonts w:ascii="Times New Roman" w:hAnsi="Times New Roman" w:cs="Times New Roman"/>
          <w:color w:val="222222"/>
          <w:sz w:val="20"/>
          <w:szCs w:val="20"/>
          <w:shd w:val="clear" w:color="auto" w:fill="FFFFFF"/>
        </w:rPr>
        <w:t xml:space="preserve">Cooper, A. R., Loeb, K. L., &amp; </w:t>
      </w:r>
      <w:proofErr w:type="spellStart"/>
      <w:r w:rsidRPr="009327F8">
        <w:rPr>
          <w:rFonts w:ascii="Times New Roman" w:hAnsi="Times New Roman" w:cs="Times New Roman"/>
          <w:color w:val="222222"/>
          <w:sz w:val="20"/>
          <w:szCs w:val="20"/>
          <w:shd w:val="clear" w:color="auto" w:fill="FFFFFF"/>
        </w:rPr>
        <w:t>McGlinchey</w:t>
      </w:r>
      <w:proofErr w:type="spellEnd"/>
      <w:r w:rsidRPr="009327F8">
        <w:rPr>
          <w:rFonts w:ascii="Times New Roman" w:hAnsi="Times New Roman" w:cs="Times New Roman"/>
          <w:color w:val="222222"/>
          <w:sz w:val="20"/>
          <w:szCs w:val="20"/>
          <w:shd w:val="clear" w:color="auto" w:fill="FFFFFF"/>
        </w:rPr>
        <w:t>, E. L. (2020). Sleep and eating disorders: Current research and future directions</w:t>
      </w:r>
      <w:r w:rsidRPr="006A71DC">
        <w:rPr>
          <w:rFonts w:ascii="Times New Roman" w:hAnsi="Times New Roman" w:cs="Times New Roman"/>
          <w:color w:val="222222"/>
          <w:sz w:val="20"/>
          <w:szCs w:val="20"/>
          <w:shd w:val="clear" w:color="auto" w:fill="FFFFFF"/>
        </w:rPr>
        <w:t>. </w:t>
      </w:r>
      <w:r w:rsidRPr="006A71DC">
        <w:rPr>
          <w:rFonts w:ascii="Times New Roman" w:hAnsi="Times New Roman" w:cs="Times New Roman"/>
          <w:i/>
          <w:iCs/>
          <w:color w:val="222222"/>
          <w:sz w:val="20"/>
          <w:szCs w:val="20"/>
          <w:shd w:val="clear" w:color="auto" w:fill="FFFFFF"/>
        </w:rPr>
        <w:t>Current opinion in psychology</w:t>
      </w:r>
      <w:r w:rsidRPr="006A71DC">
        <w:rPr>
          <w:rFonts w:ascii="Times New Roman" w:hAnsi="Times New Roman" w:cs="Times New Roman"/>
          <w:color w:val="222222"/>
          <w:sz w:val="20"/>
          <w:szCs w:val="20"/>
          <w:shd w:val="clear" w:color="auto" w:fill="FFFFFF"/>
        </w:rPr>
        <w:t>, </w:t>
      </w:r>
      <w:r w:rsidRPr="006A71DC">
        <w:rPr>
          <w:rFonts w:ascii="Times New Roman" w:hAnsi="Times New Roman" w:cs="Times New Roman"/>
          <w:i/>
          <w:iCs/>
          <w:color w:val="222222"/>
          <w:sz w:val="20"/>
          <w:szCs w:val="20"/>
          <w:shd w:val="clear" w:color="auto" w:fill="FFFFFF"/>
        </w:rPr>
        <w:t>34</w:t>
      </w:r>
      <w:r w:rsidRPr="006A71DC">
        <w:rPr>
          <w:rFonts w:ascii="Times New Roman" w:hAnsi="Times New Roman" w:cs="Times New Roman"/>
          <w:color w:val="222222"/>
          <w:sz w:val="20"/>
          <w:szCs w:val="20"/>
          <w:shd w:val="clear" w:color="auto" w:fill="FFFFFF"/>
        </w:rPr>
        <w:t>, 89-94.</w:t>
      </w:r>
    </w:p>
    <w:p w:rsidR="007E2BA7" w:rsidRPr="006A71DC" w:rsidRDefault="007E2BA7" w:rsidP="007E2BA7">
      <w:pPr>
        <w:ind w:left="720" w:hanging="360"/>
        <w:rPr>
          <w:rFonts w:ascii="Times New Roman" w:hAnsi="Times New Roman" w:cs="Times New Roman"/>
          <w:color w:val="222222"/>
          <w:sz w:val="20"/>
          <w:szCs w:val="20"/>
          <w:shd w:val="clear" w:color="auto" w:fill="FFFFFF"/>
        </w:rPr>
      </w:pPr>
      <w:r w:rsidRPr="006A71DC">
        <w:rPr>
          <w:rFonts w:ascii="Times New Roman" w:hAnsi="Times New Roman" w:cs="Times New Roman"/>
          <w:color w:val="222222"/>
          <w:sz w:val="20"/>
          <w:szCs w:val="20"/>
          <w:shd w:val="clear" w:color="auto" w:fill="FFFFFF"/>
        </w:rPr>
        <w:t xml:space="preserve">Miller, A. L., </w:t>
      </w:r>
      <w:proofErr w:type="spellStart"/>
      <w:r w:rsidRPr="006A71DC">
        <w:rPr>
          <w:rFonts w:ascii="Times New Roman" w:hAnsi="Times New Roman" w:cs="Times New Roman"/>
          <w:color w:val="222222"/>
          <w:sz w:val="20"/>
          <w:szCs w:val="20"/>
          <w:shd w:val="clear" w:color="auto" w:fill="FFFFFF"/>
        </w:rPr>
        <w:t>Lumeng</w:t>
      </w:r>
      <w:proofErr w:type="spellEnd"/>
      <w:r w:rsidRPr="006A71DC">
        <w:rPr>
          <w:rFonts w:ascii="Times New Roman" w:hAnsi="Times New Roman" w:cs="Times New Roman"/>
          <w:color w:val="222222"/>
          <w:sz w:val="20"/>
          <w:szCs w:val="20"/>
          <w:shd w:val="clear" w:color="auto" w:fill="FFFFFF"/>
        </w:rPr>
        <w:t xml:space="preserve">, J. C., &amp; </w:t>
      </w:r>
      <w:proofErr w:type="spellStart"/>
      <w:r w:rsidRPr="006A71DC">
        <w:rPr>
          <w:rFonts w:ascii="Times New Roman" w:hAnsi="Times New Roman" w:cs="Times New Roman"/>
          <w:color w:val="222222"/>
          <w:sz w:val="20"/>
          <w:szCs w:val="20"/>
          <w:shd w:val="clear" w:color="auto" w:fill="FFFFFF"/>
        </w:rPr>
        <w:t>LeBourgeois</w:t>
      </w:r>
      <w:proofErr w:type="spellEnd"/>
      <w:r w:rsidRPr="006A71DC">
        <w:rPr>
          <w:rFonts w:ascii="Times New Roman" w:hAnsi="Times New Roman" w:cs="Times New Roman"/>
          <w:color w:val="222222"/>
          <w:sz w:val="20"/>
          <w:szCs w:val="20"/>
          <w:shd w:val="clear" w:color="auto" w:fill="FFFFFF"/>
        </w:rPr>
        <w:t>, M. K. (2015). Sleep patterns and obesity in childhood. </w:t>
      </w:r>
      <w:r w:rsidRPr="006A71DC">
        <w:rPr>
          <w:rFonts w:ascii="Times New Roman" w:hAnsi="Times New Roman" w:cs="Times New Roman"/>
          <w:i/>
          <w:iCs/>
          <w:color w:val="222222"/>
          <w:sz w:val="20"/>
          <w:szCs w:val="20"/>
          <w:shd w:val="clear" w:color="auto" w:fill="FFFFFF"/>
        </w:rPr>
        <w:t>Current opinion in endocrinology, diabetes, and obesity</w:t>
      </w:r>
      <w:r w:rsidRPr="006A71DC">
        <w:rPr>
          <w:rFonts w:ascii="Times New Roman" w:hAnsi="Times New Roman" w:cs="Times New Roman"/>
          <w:color w:val="222222"/>
          <w:sz w:val="20"/>
          <w:szCs w:val="20"/>
          <w:shd w:val="clear" w:color="auto" w:fill="FFFFFF"/>
        </w:rPr>
        <w:t>, </w:t>
      </w:r>
      <w:r w:rsidRPr="006A71DC">
        <w:rPr>
          <w:rFonts w:ascii="Times New Roman" w:hAnsi="Times New Roman" w:cs="Times New Roman"/>
          <w:i/>
          <w:iCs/>
          <w:color w:val="222222"/>
          <w:sz w:val="20"/>
          <w:szCs w:val="20"/>
          <w:shd w:val="clear" w:color="auto" w:fill="FFFFFF"/>
        </w:rPr>
        <w:t>22</w:t>
      </w:r>
      <w:r w:rsidRPr="006A71DC">
        <w:rPr>
          <w:rFonts w:ascii="Times New Roman" w:hAnsi="Times New Roman" w:cs="Times New Roman"/>
          <w:color w:val="222222"/>
          <w:sz w:val="20"/>
          <w:szCs w:val="20"/>
          <w:shd w:val="clear" w:color="auto" w:fill="FFFFFF"/>
        </w:rPr>
        <w:t>(1), 41.</w:t>
      </w:r>
    </w:p>
    <w:p w:rsidR="007E2BA7" w:rsidRPr="00305C9C" w:rsidRDefault="007E2BA7" w:rsidP="007E2BA7">
      <w:pPr>
        <w:rPr>
          <w:rFonts w:ascii="Times New Roman" w:eastAsia="Times New Roman" w:hAnsi="Times New Roman" w:cs="Times New Roman"/>
          <w:bCs/>
          <w:sz w:val="20"/>
          <w:szCs w:val="20"/>
        </w:rPr>
      </w:pPr>
    </w:p>
    <w:p w:rsidR="007E2BA7" w:rsidRPr="00305C9C" w:rsidRDefault="007E2BA7" w:rsidP="007E2BA7">
      <w:pPr>
        <w:rPr>
          <w:rFonts w:ascii="Times New Roman" w:eastAsia="Times New Roman" w:hAnsi="Times New Roman" w:cs="Times New Roman"/>
          <w:bCs/>
          <w:sz w:val="20"/>
          <w:szCs w:val="20"/>
        </w:rPr>
      </w:pPr>
    </w:p>
    <w:p w:rsidR="007E2BA7" w:rsidRDefault="007E2BA7" w:rsidP="007E2BA7">
      <w:pPr>
        <w:rPr>
          <w:rFonts w:ascii="Times New Roman" w:eastAsia="Times New Roman" w:hAnsi="Times New Roman" w:cs="Times New Roman"/>
          <w:bCs/>
          <w:sz w:val="20"/>
          <w:szCs w:val="20"/>
        </w:rPr>
      </w:pPr>
    </w:p>
    <w:p w:rsidR="00B178B3" w:rsidRDefault="00B178B3">
      <w:bookmarkStart w:id="0" w:name="_GoBack"/>
      <w:bookmarkEnd w:id="0"/>
    </w:p>
    <w:sectPr w:rsidR="00B17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45D8"/>
    <w:multiLevelType w:val="hybridMultilevel"/>
    <w:tmpl w:val="81FE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BC"/>
    <w:rsid w:val="007E2BA7"/>
    <w:rsid w:val="00B178B3"/>
    <w:rsid w:val="00F30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1F8C7-70AD-42AF-8659-03C27D57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BA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BA7"/>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7E2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central.com/quizzes/sleep-quiz" TargetMode="External"/><Relationship Id="rId3" Type="http://schemas.openxmlformats.org/officeDocument/2006/relationships/settings" Target="settings.xml"/><Relationship Id="rId7" Type="http://schemas.openxmlformats.org/officeDocument/2006/relationships/hyperlink" Target="http://www.opapc.com/uploads/documents/PSQ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rshawhealth.org/services/sleep-diagnostics/sleep-quiz/" TargetMode="External"/><Relationship Id="rId5" Type="http://schemas.openxmlformats.org/officeDocument/2006/relationships/hyperlink" Target="https://njaap.org/wp-content/uploads/2016/04/Childrens-Sleep-Habits-Questionnair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Company>Bloomsbury Publishing Plc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2021-12-07T11:45:00Z</dcterms:created>
  <dcterms:modified xsi:type="dcterms:W3CDTF">2021-12-07T11:45:00Z</dcterms:modified>
</cp:coreProperties>
</file>