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967BF" w14:textId="77777777" w:rsidR="007232FE" w:rsidRPr="007232FE" w:rsidRDefault="007232FE" w:rsidP="007232FE">
      <w:pPr>
        <w:spacing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Chapter 3 Lesson Plan 1: Social Class and Education - Historical Perspectives</w:t>
      </w:r>
    </w:p>
    <w:p w14:paraId="0C9DCCED" w14:textId="44104864" w:rsidR="007232FE" w:rsidRPr="007232FE" w:rsidRDefault="007232FE" w:rsidP="007232FE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Course Level:</w:t>
      </w:r>
      <w:r w:rsidRPr="007232F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Undergraduate and Graduate Education Studies</w:t>
      </w:r>
      <w:r w:rsidRPr="007232F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7232FE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Estimated Time:</w:t>
      </w:r>
      <w:r w:rsidRPr="007232F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</w:t>
      </w:r>
      <w:r w:rsidR="0065737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3-4</w:t>
      </w:r>
      <w:r w:rsidRPr="007232F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hours</w:t>
      </w:r>
    </w:p>
    <w:p w14:paraId="1CCB6A77" w14:textId="77777777" w:rsidR="007232FE" w:rsidRPr="007232FE" w:rsidRDefault="003A0E60" w:rsidP="007232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7"/>
          <w:szCs w:val="27"/>
        </w:rPr>
        <w:pict w14:anchorId="2C96C1D7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42C02891" w14:textId="77777777" w:rsidR="007232FE" w:rsidRPr="007232FE" w:rsidRDefault="007232FE" w:rsidP="007232FE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Learning Objectives</w:t>
      </w:r>
    </w:p>
    <w:p w14:paraId="60E10FE3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By the end of this lesson, students will be able to:</w:t>
      </w:r>
    </w:p>
    <w:p w14:paraId="352B6B74" w14:textId="77777777" w:rsidR="007232FE" w:rsidRPr="007232FE" w:rsidRDefault="007232FE" w:rsidP="007232FE">
      <w:pPr>
        <w:numPr>
          <w:ilvl w:val="0"/>
          <w:numId w:val="1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Trace the evolution of educational access and opportunity from colonial times through the mid-20th century</w:t>
      </w:r>
    </w:p>
    <w:p w14:paraId="5DC621DF" w14:textId="77777777" w:rsidR="007232FE" w:rsidRPr="007232FE" w:rsidRDefault="007232FE" w:rsidP="007232FE">
      <w:pPr>
        <w:numPr>
          <w:ilvl w:val="0"/>
          <w:numId w:val="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Analyze how social class shaped educational policy and practice across different historical periods</w:t>
      </w:r>
    </w:p>
    <w:p w14:paraId="150E54F6" w14:textId="77777777" w:rsidR="007232FE" w:rsidRPr="007232FE" w:rsidRDefault="007232FE" w:rsidP="007232FE">
      <w:pPr>
        <w:numPr>
          <w:ilvl w:val="0"/>
          <w:numId w:val="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Evaluate the "great equalizer" concept and assess its historical validity</w:t>
      </w:r>
    </w:p>
    <w:p w14:paraId="61DE18E3" w14:textId="77777777" w:rsidR="007232FE" w:rsidRPr="007232FE" w:rsidRDefault="007232FE" w:rsidP="007232FE">
      <w:pPr>
        <w:numPr>
          <w:ilvl w:val="0"/>
          <w:numId w:val="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Connect historical patterns of educational inequality to contemporary issues</w:t>
      </w:r>
    </w:p>
    <w:p w14:paraId="206DAD29" w14:textId="77777777" w:rsidR="007232FE" w:rsidRPr="007232FE" w:rsidRDefault="007232FE" w:rsidP="007232FE">
      <w:pPr>
        <w:numPr>
          <w:ilvl w:val="0"/>
          <w:numId w:val="1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Apply critical thinking to examine how ideologies like Social Darwinism influenced educational systems</w:t>
      </w:r>
    </w:p>
    <w:p w14:paraId="2A98B891" w14:textId="77777777" w:rsidR="007232FE" w:rsidRPr="007232FE" w:rsidRDefault="003A0E60" w:rsidP="007232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7"/>
          <w:szCs w:val="27"/>
        </w:rPr>
        <w:pict w14:anchorId="2E9728BA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3FED4EC5" w14:textId="77777777" w:rsidR="007232FE" w:rsidRPr="007232FE" w:rsidRDefault="007232FE" w:rsidP="007232FE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Lesson Structure</w:t>
      </w:r>
    </w:p>
    <w:p w14:paraId="0DF3A8F9" w14:textId="77777777" w:rsidR="007232FE" w:rsidRPr="007232FE" w:rsidRDefault="007232FE" w:rsidP="007232FE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Segment 1: Introduction and Colonial Foundations (30 minutes)</w:t>
      </w:r>
    </w:p>
    <w:p w14:paraId="57A5FDEC" w14:textId="77777777" w:rsidR="007232FE" w:rsidRPr="007232FE" w:rsidRDefault="007232FE" w:rsidP="007232FE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Opening Activity (10 minutes)</w:t>
      </w:r>
    </w:p>
    <w:p w14:paraId="160B19AF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Anticipatory Set: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Present students with this scenario:</w:t>
      </w:r>
    </w:p>
    <w:p w14:paraId="42E504F9" w14:textId="77777777" w:rsidR="007232FE" w:rsidRPr="007232FE" w:rsidRDefault="007232FE" w:rsidP="007232FE">
      <w:pPr>
        <w:spacing w:before="240" w:after="240" w:line="240" w:lineRule="auto"/>
        <w:ind w:left="600" w:right="60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"Imagine you are a parent in 1650s America. Your family's occupation, wealth, race, and location will determine your child's educational opportunities—or lack thereof. What factors might influence whether your child learns to read?"</w:t>
      </w:r>
    </w:p>
    <w:p w14:paraId="66FC9959" w14:textId="77777777" w:rsidR="007232FE" w:rsidRPr="007232FE" w:rsidRDefault="007232FE" w:rsidP="007232FE">
      <w:pPr>
        <w:numPr>
          <w:ilvl w:val="0"/>
          <w:numId w:val="2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Think-Pair-Share: Students reflect individually (2 min), discuss with partner (3 min), share with class (5 min)</w:t>
      </w:r>
    </w:p>
    <w:p w14:paraId="0393E3D2" w14:textId="77777777" w:rsidR="007232FE" w:rsidRPr="007232FE" w:rsidRDefault="007232FE" w:rsidP="007232FE">
      <w:pPr>
        <w:numPr>
          <w:ilvl w:val="0"/>
          <w:numId w:val="2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Instructor captures responses on board, organizing by themes (class, race, geography, religion)</w:t>
      </w:r>
    </w:p>
    <w:p w14:paraId="5B97A5C3" w14:textId="77777777" w:rsidR="007232FE" w:rsidRPr="007232FE" w:rsidRDefault="007232FE" w:rsidP="007232FE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Mini-Lecture: Colonial Education and Class (15 minutes)</w:t>
      </w:r>
    </w:p>
    <w:p w14:paraId="63BF05B3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Key Points to Cover:</w:t>
      </w:r>
    </w:p>
    <w:p w14:paraId="324A9864" w14:textId="77777777" w:rsidR="007232FE" w:rsidRPr="007232FE" w:rsidRDefault="007232FE" w:rsidP="007232FE">
      <w:pPr>
        <w:numPr>
          <w:ilvl w:val="0"/>
          <w:numId w:val="3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Virginia vs. Massachusetts models of education</w:t>
      </w:r>
    </w:p>
    <w:p w14:paraId="72C51189" w14:textId="77777777" w:rsidR="007232FE" w:rsidRPr="007232FE" w:rsidRDefault="007232FE" w:rsidP="007232FE">
      <w:pPr>
        <w:numPr>
          <w:ilvl w:val="0"/>
          <w:numId w:val="3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Role of religion in early educational access</w:t>
      </w:r>
    </w:p>
    <w:p w14:paraId="0D3EB37A" w14:textId="77777777" w:rsidR="007232FE" w:rsidRPr="007232FE" w:rsidRDefault="007232FE" w:rsidP="007232FE">
      <w:pPr>
        <w:numPr>
          <w:ilvl w:val="0"/>
          <w:numId w:val="3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Sir William Berkeley's infamous quote about learning bringing "disobedience and heresy"</w:t>
      </w:r>
    </w:p>
    <w:p w14:paraId="397808CB" w14:textId="77777777" w:rsidR="007232FE" w:rsidRPr="007232FE" w:rsidRDefault="007232FE" w:rsidP="007232FE">
      <w:pPr>
        <w:numPr>
          <w:ilvl w:val="0"/>
          <w:numId w:val="3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The Old Deluder Act of 1647 and its limitations</w:t>
      </w:r>
    </w:p>
    <w:p w14:paraId="4CF6136F" w14:textId="77777777" w:rsidR="007232FE" w:rsidRPr="007232FE" w:rsidRDefault="007232FE" w:rsidP="007232FE">
      <w:pPr>
        <w:numPr>
          <w:ilvl w:val="0"/>
          <w:numId w:val="3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Educational hierarchy: petty schools → grammar schools → academies → colleges</w:t>
      </w:r>
    </w:p>
    <w:p w14:paraId="1754724D" w14:textId="77777777" w:rsidR="007232FE" w:rsidRPr="007232FE" w:rsidRDefault="007232FE" w:rsidP="007232FE">
      <w:pPr>
        <w:numPr>
          <w:ilvl w:val="0"/>
          <w:numId w:val="3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Racial exclusions: laws against educating enslaved people</w:t>
      </w:r>
    </w:p>
    <w:p w14:paraId="1DB1B9CF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lastRenderedPageBreak/>
        <w:t>Teaching Strategy: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Create a visual hierarchy showing the class-based educational ladder in colonial America</w:t>
      </w:r>
    </w:p>
    <w:p w14:paraId="4631F8C4" w14:textId="77777777" w:rsidR="007232FE" w:rsidRPr="007232FE" w:rsidRDefault="007232FE" w:rsidP="007232FE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Primary Source Analysis (5 minutes)</w:t>
      </w:r>
    </w:p>
    <w:p w14:paraId="06214462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Display and discuss Governor Berkeley's 1671 response:</w:t>
      </w:r>
    </w:p>
    <w:p w14:paraId="45491A86" w14:textId="77777777" w:rsidR="007232FE" w:rsidRPr="007232FE" w:rsidRDefault="007232FE" w:rsidP="007232FE">
      <w:pPr>
        <w:spacing w:before="240" w:after="240" w:line="240" w:lineRule="auto"/>
        <w:ind w:left="600" w:right="60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"...there are no free schools nor printing... for learning brought disobedience, heresy, and sects into the world"</w:t>
      </w:r>
    </w:p>
    <w:p w14:paraId="208B65FE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Guiding Questions:</w:t>
      </w:r>
    </w:p>
    <w:p w14:paraId="1ED4768D" w14:textId="77777777" w:rsidR="007232FE" w:rsidRPr="007232FE" w:rsidRDefault="007232FE" w:rsidP="007232FE">
      <w:pPr>
        <w:numPr>
          <w:ilvl w:val="0"/>
          <w:numId w:val="4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What does this reveal about elite attitudes toward education?</w:t>
      </w:r>
    </w:p>
    <w:p w14:paraId="57D4B851" w14:textId="77777777" w:rsidR="007232FE" w:rsidRPr="007232FE" w:rsidRDefault="007232FE" w:rsidP="007232FE">
      <w:pPr>
        <w:numPr>
          <w:ilvl w:val="0"/>
          <w:numId w:val="4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How might this perspective have influenced policy?</w:t>
      </w:r>
    </w:p>
    <w:p w14:paraId="16AFE501" w14:textId="77777777" w:rsidR="007232FE" w:rsidRPr="007232FE" w:rsidRDefault="007232FE" w:rsidP="007232FE">
      <w:pPr>
        <w:numPr>
          <w:ilvl w:val="0"/>
          <w:numId w:val="4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What parallels (if any) exist in contemporary debates about education?</w:t>
      </w:r>
    </w:p>
    <w:p w14:paraId="74F10837" w14:textId="77777777" w:rsidR="007232FE" w:rsidRPr="007232FE" w:rsidRDefault="003A0E60" w:rsidP="007232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7"/>
          <w:szCs w:val="27"/>
        </w:rPr>
        <w:pict w14:anchorId="78023651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5DD5104D" w14:textId="77777777" w:rsidR="007232FE" w:rsidRPr="007232FE" w:rsidRDefault="007232FE" w:rsidP="007232FE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Segment 2: Early Republic Through Civil War (35 minutes)</w:t>
      </w:r>
    </w:p>
    <w:p w14:paraId="51DF5095" w14:textId="77777777" w:rsidR="007232FE" w:rsidRPr="007232FE" w:rsidRDefault="007232FE" w:rsidP="007232FE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Jigsaw Activity: Reform Movements and Reformers (20 minutes)</w:t>
      </w:r>
    </w:p>
    <w:p w14:paraId="7F235292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Setup: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Divide class into expert groups (4-5 students each):</w:t>
      </w:r>
    </w:p>
    <w:p w14:paraId="0923A134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Group A: Benjamin Franklin and Practical Education</w:t>
      </w:r>
    </w:p>
    <w:p w14:paraId="36EC0C9A" w14:textId="77777777" w:rsidR="007232FE" w:rsidRPr="007232FE" w:rsidRDefault="007232FE" w:rsidP="007232FE">
      <w:pPr>
        <w:numPr>
          <w:ilvl w:val="0"/>
          <w:numId w:val="5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Focus: Franklin's Philadelphia Academy and "middling sorts"</w:t>
      </w:r>
    </w:p>
    <w:p w14:paraId="18AC3914" w14:textId="77777777" w:rsidR="007232FE" w:rsidRPr="007232FE" w:rsidRDefault="007232FE" w:rsidP="007232FE">
      <w:pPr>
        <w:numPr>
          <w:ilvl w:val="0"/>
          <w:numId w:val="5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Key quote: Harvard graduates "as great Blockheads as ever, only </w:t>
      </w:r>
      <w:proofErr w:type="gramStart"/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more proud</w:t>
      </w:r>
      <w:proofErr w:type="gramEnd"/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"</w:t>
      </w:r>
    </w:p>
    <w:p w14:paraId="22167288" w14:textId="77777777" w:rsidR="007232FE" w:rsidRPr="007232FE" w:rsidRDefault="007232FE" w:rsidP="007232FE">
      <w:pPr>
        <w:numPr>
          <w:ilvl w:val="0"/>
          <w:numId w:val="5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Task: Identify Franklin's critique and his alternative vision</w:t>
      </w:r>
    </w:p>
    <w:p w14:paraId="5234A312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Group B: Rise of Common Schools</w:t>
      </w:r>
    </w:p>
    <w:p w14:paraId="4860D74F" w14:textId="77777777" w:rsidR="007232FE" w:rsidRPr="007232FE" w:rsidRDefault="007232FE" w:rsidP="007232FE">
      <w:pPr>
        <w:numPr>
          <w:ilvl w:val="0"/>
          <w:numId w:val="6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Focus: Industrialization, immigration, and social fears driving reform</w:t>
      </w:r>
    </w:p>
    <w:p w14:paraId="4630CF82" w14:textId="77777777" w:rsidR="007232FE" w:rsidRPr="007232FE" w:rsidRDefault="007232FE" w:rsidP="007232FE">
      <w:pPr>
        <w:numPr>
          <w:ilvl w:val="0"/>
          <w:numId w:val="6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Geographic spread from Massachusetts</w:t>
      </w:r>
    </w:p>
    <w:p w14:paraId="599597F3" w14:textId="77777777" w:rsidR="007232FE" w:rsidRPr="007232FE" w:rsidRDefault="007232FE" w:rsidP="007232FE">
      <w:pPr>
        <w:numPr>
          <w:ilvl w:val="0"/>
          <w:numId w:val="6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Task: Explain the social conditions prompting common school movement</w:t>
      </w:r>
    </w:p>
    <w:p w14:paraId="5AF32A6E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Group C: Horace Mann and the "Great Equalizer"</w:t>
      </w:r>
    </w:p>
    <w:p w14:paraId="3DAFA00B" w14:textId="77777777" w:rsidR="007232FE" w:rsidRPr="007232FE" w:rsidRDefault="007232FE" w:rsidP="007232FE">
      <w:pPr>
        <w:numPr>
          <w:ilvl w:val="0"/>
          <w:numId w:val="7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Focus: Mann's vision for universal education</w:t>
      </w:r>
    </w:p>
    <w:p w14:paraId="159B96EC" w14:textId="77777777" w:rsidR="007232FE" w:rsidRPr="007232FE" w:rsidRDefault="007232FE" w:rsidP="007232FE">
      <w:pPr>
        <w:numPr>
          <w:ilvl w:val="0"/>
          <w:numId w:val="7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His warnings about "overgrown wealth and desperate poverty"</w:t>
      </w:r>
    </w:p>
    <w:p w14:paraId="0CF995CF" w14:textId="77777777" w:rsidR="007232FE" w:rsidRPr="007232FE" w:rsidRDefault="007232FE" w:rsidP="007232FE">
      <w:pPr>
        <w:numPr>
          <w:ilvl w:val="0"/>
          <w:numId w:val="7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Task: Analyze Mann's claims about education's equalizing power</w:t>
      </w:r>
    </w:p>
    <w:p w14:paraId="5DF4D0E8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Group D: Reality Check - The St. Louis Example</w:t>
      </w:r>
    </w:p>
    <w:p w14:paraId="13FF42A7" w14:textId="77777777" w:rsidR="007232FE" w:rsidRPr="007232FE" w:rsidRDefault="007232FE" w:rsidP="007232FE">
      <w:pPr>
        <w:numPr>
          <w:ilvl w:val="0"/>
          <w:numId w:val="8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Focus: 1840-1880 data showing class-based dropout patterns</w:t>
      </w:r>
    </w:p>
    <w:p w14:paraId="42ACC980" w14:textId="77777777" w:rsidR="007232FE" w:rsidRPr="007232FE" w:rsidRDefault="007232FE" w:rsidP="007232FE">
      <w:pPr>
        <w:numPr>
          <w:ilvl w:val="0"/>
          <w:numId w:val="8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Father's occupation as predictor of educational attainment</w:t>
      </w:r>
    </w:p>
    <w:p w14:paraId="79BAFC41" w14:textId="77777777" w:rsidR="007232FE" w:rsidRPr="007232FE" w:rsidRDefault="007232FE" w:rsidP="007232FE">
      <w:pPr>
        <w:numPr>
          <w:ilvl w:val="0"/>
          <w:numId w:val="8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Task: Compare promise vs. reality of educational opportunity</w:t>
      </w:r>
    </w:p>
    <w:p w14:paraId="156C31C4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Jigsaw Process:</w:t>
      </w:r>
    </w:p>
    <w:p w14:paraId="72BDF242" w14:textId="77777777" w:rsidR="007232FE" w:rsidRPr="007232FE" w:rsidRDefault="007232FE" w:rsidP="007232FE">
      <w:pPr>
        <w:numPr>
          <w:ilvl w:val="0"/>
          <w:numId w:val="9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Expert groups study their assigned topic (8 min)</w:t>
      </w:r>
    </w:p>
    <w:p w14:paraId="7C03C7CE" w14:textId="77777777" w:rsidR="007232FE" w:rsidRPr="007232FE" w:rsidRDefault="007232FE" w:rsidP="007232FE">
      <w:pPr>
        <w:numPr>
          <w:ilvl w:val="0"/>
          <w:numId w:val="9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lastRenderedPageBreak/>
        <w:t>Students regroup into mixed teams with one expert from each original group (10 min)</w:t>
      </w:r>
    </w:p>
    <w:p w14:paraId="38153787" w14:textId="77777777" w:rsidR="007232FE" w:rsidRPr="007232FE" w:rsidRDefault="007232FE" w:rsidP="007232FE">
      <w:pPr>
        <w:numPr>
          <w:ilvl w:val="0"/>
          <w:numId w:val="9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Each expert teaches their topic to new group (2-3 min each)</w:t>
      </w:r>
    </w:p>
    <w:p w14:paraId="20FFFC1A" w14:textId="77777777" w:rsidR="007232FE" w:rsidRPr="007232FE" w:rsidRDefault="007232FE" w:rsidP="007232FE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Whole Class Discussion (15 minutes)</w:t>
      </w:r>
    </w:p>
    <w:p w14:paraId="177744EB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Central Question: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</w:t>
      </w: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Was Horace Mann's "great equalizer" concept realistic or overly optimistic?</w:t>
      </w:r>
    </w:p>
    <w:p w14:paraId="559BAC2F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Discussion Protocol:</w:t>
      </w:r>
    </w:p>
    <w:p w14:paraId="5029657C" w14:textId="77777777" w:rsidR="007232FE" w:rsidRPr="007232FE" w:rsidRDefault="007232FE" w:rsidP="007232FE">
      <w:pPr>
        <w:numPr>
          <w:ilvl w:val="0"/>
          <w:numId w:val="10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Chart "Evidence Supporting Mann" vs. "Evidence Challenging Mann"</w:t>
      </w:r>
    </w:p>
    <w:p w14:paraId="5F271ACA" w14:textId="77777777" w:rsidR="007232FE" w:rsidRPr="007232FE" w:rsidRDefault="007232FE" w:rsidP="007232FE">
      <w:pPr>
        <w:numPr>
          <w:ilvl w:val="0"/>
          <w:numId w:val="10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Encourage students to draw from all four jigsaw topics</w:t>
      </w:r>
    </w:p>
    <w:p w14:paraId="7A3BA1ED" w14:textId="77777777" w:rsidR="007232FE" w:rsidRPr="007232FE" w:rsidRDefault="007232FE" w:rsidP="007232FE">
      <w:pPr>
        <w:numPr>
          <w:ilvl w:val="0"/>
          <w:numId w:val="10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Connect to chapter's critique: "schools by themselves are not capable of solving deep-seated socioeconomic conditions"</w:t>
      </w:r>
    </w:p>
    <w:p w14:paraId="5CC00C8A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Reflection Prompt: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</w:t>
      </w: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If education alone cannot equalize society, what is its appropriate role in addressing inequality?</w:t>
      </w:r>
    </w:p>
    <w:p w14:paraId="4EADE552" w14:textId="77777777" w:rsidR="007232FE" w:rsidRPr="007232FE" w:rsidRDefault="003A0E60" w:rsidP="007232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7"/>
          <w:szCs w:val="27"/>
        </w:rPr>
        <w:pict w14:anchorId="07EABDF6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004356CE" w14:textId="3FB60FDA" w:rsidR="007232FE" w:rsidRPr="007232FE" w:rsidRDefault="007232FE" w:rsidP="007232FE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Segment 3: Late 19th/Early 20th Century - Ideology and Industry (4</w:t>
      </w:r>
      <w:r w:rsidR="0065737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5</w:t>
      </w: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 xml:space="preserve"> minutes)</w:t>
      </w:r>
    </w:p>
    <w:p w14:paraId="3265D269" w14:textId="77777777" w:rsidR="007232FE" w:rsidRPr="007232FE" w:rsidRDefault="007232FE" w:rsidP="007232FE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Interactive Lecture: Social Darwinism and Its Educational Impact (15 minutes)</w:t>
      </w:r>
    </w:p>
    <w:p w14:paraId="0745DB1E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Lecture Structure:</w:t>
      </w:r>
    </w:p>
    <w:p w14:paraId="1DF3CF03" w14:textId="77777777" w:rsidR="007232FE" w:rsidRPr="007232FE" w:rsidRDefault="007232FE" w:rsidP="007232FE">
      <w:pPr>
        <w:numPr>
          <w:ilvl w:val="0"/>
          <w:numId w:val="11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Context Setting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(3 min)</w:t>
      </w:r>
    </w:p>
    <w:p w14:paraId="2D597A03" w14:textId="77777777" w:rsidR="007232FE" w:rsidRPr="007232FE" w:rsidRDefault="007232FE" w:rsidP="007232FE">
      <w:pPr>
        <w:numPr>
          <w:ilvl w:val="1"/>
          <w:numId w:val="1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Gilded Age wealth inequality</w:t>
      </w:r>
    </w:p>
    <w:p w14:paraId="5CAA8959" w14:textId="77777777" w:rsidR="007232FE" w:rsidRPr="007232FE" w:rsidRDefault="007232FE" w:rsidP="007232FE">
      <w:pPr>
        <w:numPr>
          <w:ilvl w:val="1"/>
          <w:numId w:val="1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Rapid industrialization and immigration</w:t>
      </w:r>
    </w:p>
    <w:p w14:paraId="15640762" w14:textId="77777777" w:rsidR="007232FE" w:rsidRPr="007232FE" w:rsidRDefault="007232FE" w:rsidP="007232FE">
      <w:pPr>
        <w:numPr>
          <w:ilvl w:val="1"/>
          <w:numId w:val="1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Rise of "scientific" management</w:t>
      </w:r>
    </w:p>
    <w:p w14:paraId="397BEB3B" w14:textId="77777777" w:rsidR="007232FE" w:rsidRPr="007232FE" w:rsidRDefault="007232FE" w:rsidP="007232FE">
      <w:pPr>
        <w:numPr>
          <w:ilvl w:val="0"/>
          <w:numId w:val="1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Social Darwinism Explained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(5 min)</w:t>
      </w:r>
    </w:p>
    <w:p w14:paraId="61FC0BDA" w14:textId="77777777" w:rsidR="007232FE" w:rsidRPr="007232FE" w:rsidRDefault="007232FE" w:rsidP="007232FE">
      <w:pPr>
        <w:numPr>
          <w:ilvl w:val="1"/>
          <w:numId w:val="1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Herbert Spencer's "survival of the fittest"</w:t>
      </w:r>
    </w:p>
    <w:p w14:paraId="1D5F86BC" w14:textId="77777777" w:rsidR="007232FE" w:rsidRPr="007232FE" w:rsidRDefault="007232FE" w:rsidP="007232FE">
      <w:pPr>
        <w:numPr>
          <w:ilvl w:val="1"/>
          <w:numId w:val="1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Application to social policy</w:t>
      </w:r>
    </w:p>
    <w:p w14:paraId="74C09A48" w14:textId="77777777" w:rsidR="007232FE" w:rsidRPr="007232FE" w:rsidRDefault="007232FE" w:rsidP="007232FE">
      <w:pPr>
        <w:numPr>
          <w:ilvl w:val="1"/>
          <w:numId w:val="1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Appeal to industrialists like Carnegie and Rockefeller</w:t>
      </w:r>
    </w:p>
    <w:p w14:paraId="1BEBC102" w14:textId="77777777" w:rsidR="007232FE" w:rsidRPr="007232FE" w:rsidRDefault="007232FE" w:rsidP="007232FE">
      <w:pPr>
        <w:numPr>
          <w:ilvl w:val="1"/>
          <w:numId w:val="1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The heredity thesis and intelligence testing</w:t>
      </w:r>
    </w:p>
    <w:p w14:paraId="3E581F27" w14:textId="77777777" w:rsidR="007232FE" w:rsidRPr="007232FE" w:rsidRDefault="007232FE" w:rsidP="007232FE">
      <w:pPr>
        <w:numPr>
          <w:ilvl w:val="0"/>
          <w:numId w:val="1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Educational Consequences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(7 min)</w:t>
      </w:r>
    </w:p>
    <w:p w14:paraId="55AFE233" w14:textId="77777777" w:rsidR="007232FE" w:rsidRPr="007232FE" w:rsidRDefault="007232FE" w:rsidP="007232FE">
      <w:pPr>
        <w:numPr>
          <w:ilvl w:val="1"/>
          <w:numId w:val="1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Tracking and classification systems</w:t>
      </w:r>
    </w:p>
    <w:p w14:paraId="57859FDC" w14:textId="77777777" w:rsidR="007232FE" w:rsidRPr="007232FE" w:rsidRDefault="007232FE" w:rsidP="007232FE">
      <w:pPr>
        <w:numPr>
          <w:ilvl w:val="1"/>
          <w:numId w:val="1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Sterilization laws in 27 states (lasting until 1970s!)</w:t>
      </w:r>
    </w:p>
    <w:p w14:paraId="3C5292E3" w14:textId="77777777" w:rsidR="007232FE" w:rsidRPr="007232FE" w:rsidRDefault="007232FE" w:rsidP="007232FE">
      <w:pPr>
        <w:numPr>
          <w:ilvl w:val="1"/>
          <w:numId w:val="1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Vocational education as workforce preparation</w:t>
      </w:r>
    </w:p>
    <w:p w14:paraId="46D9F1BF" w14:textId="77777777" w:rsidR="007232FE" w:rsidRPr="007232FE" w:rsidRDefault="007232FE" w:rsidP="007232FE">
      <w:pPr>
        <w:numPr>
          <w:ilvl w:val="1"/>
          <w:numId w:val="11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Control of school boards by wealthy classes (76% from proprietorial, professional, managerial occupations in 1920s)</w:t>
      </w:r>
    </w:p>
    <w:p w14:paraId="321BF9B7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Visual Aid: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Timeline showing parallel tracks - wealth concentration, Social Darwinist ideas, and educational policies</w:t>
      </w:r>
    </w:p>
    <w:p w14:paraId="7647A656" w14:textId="77777777" w:rsidR="007232FE" w:rsidRPr="007232FE" w:rsidRDefault="007232FE" w:rsidP="007232FE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Critical Analysis Activity (15 minutes)</w:t>
      </w:r>
    </w:p>
    <w:p w14:paraId="35C52EAC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Success Literature Analysis:</w:t>
      </w:r>
    </w:p>
    <w:p w14:paraId="689C5905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Present the "rags to riches" phenomenon of Horatio Alger stories and success manuals (1870-1910)</w:t>
      </w:r>
    </w:p>
    <w:p w14:paraId="510FFB2B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Small Group Task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(8 minutes): Groups of 3-4 analyze this tension:</w:t>
      </w:r>
    </w:p>
    <w:p w14:paraId="6D237F1A" w14:textId="77777777" w:rsidR="007232FE" w:rsidRPr="007232FE" w:rsidRDefault="007232FE" w:rsidP="007232FE">
      <w:pPr>
        <w:numPr>
          <w:ilvl w:val="0"/>
          <w:numId w:val="12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Success literature promoted: hard work, frugality, character, "self-made" individuals</w:t>
      </w:r>
    </w:p>
    <w:p w14:paraId="05D00A86" w14:textId="77777777" w:rsidR="007232FE" w:rsidRPr="007232FE" w:rsidRDefault="007232FE" w:rsidP="007232FE">
      <w:pPr>
        <w:numPr>
          <w:ilvl w:val="0"/>
          <w:numId w:val="12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Success literature rejected: social Darwinism's determinism AND higher education</w:t>
      </w:r>
    </w:p>
    <w:p w14:paraId="193076BF" w14:textId="77777777" w:rsidR="007232FE" w:rsidRPr="007232FE" w:rsidRDefault="007232FE" w:rsidP="007232FE">
      <w:pPr>
        <w:numPr>
          <w:ilvl w:val="0"/>
          <w:numId w:val="12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Aimed at: middle-class respectability, not great wealth</w:t>
      </w:r>
    </w:p>
    <w:p w14:paraId="73483C79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Guiding Questions:</w:t>
      </w:r>
    </w:p>
    <w:p w14:paraId="3544EBEA" w14:textId="77777777" w:rsidR="007232FE" w:rsidRPr="007232FE" w:rsidRDefault="007232FE" w:rsidP="007232FE">
      <w:pPr>
        <w:numPr>
          <w:ilvl w:val="0"/>
          <w:numId w:val="13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How did success literature contradict Social Darwinism while still supporting the status quo?</w:t>
      </w:r>
    </w:p>
    <w:p w14:paraId="301B3086" w14:textId="77777777" w:rsidR="007232FE" w:rsidRPr="007232FE" w:rsidRDefault="007232FE" w:rsidP="007232FE">
      <w:pPr>
        <w:numPr>
          <w:ilvl w:val="0"/>
          <w:numId w:val="13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Why might this ideology appeal to struggling families?</w:t>
      </w:r>
    </w:p>
    <w:p w14:paraId="1E214738" w14:textId="77777777" w:rsidR="007232FE" w:rsidRPr="007232FE" w:rsidRDefault="007232FE" w:rsidP="007232FE">
      <w:pPr>
        <w:numPr>
          <w:ilvl w:val="0"/>
          <w:numId w:val="13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What modern equivalents exist today? (Consider motivational content, influencer culture, "hustle" mentality)</w:t>
      </w:r>
    </w:p>
    <w:p w14:paraId="7DB5EE35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Class Share-Out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(7 minutes): Each group shares one insight</w:t>
      </w:r>
    </w:p>
    <w:p w14:paraId="4780504E" w14:textId="77777777" w:rsidR="007232FE" w:rsidRPr="007232FE" w:rsidRDefault="007232FE" w:rsidP="007232FE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"For Further Reflection" Integration</w:t>
      </w:r>
    </w:p>
    <w:p w14:paraId="20958D4A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Assign as quick think-write (5 minutes):</w:t>
      </w:r>
    </w:p>
    <w:p w14:paraId="245A1844" w14:textId="77777777" w:rsidR="007232FE" w:rsidRPr="007232FE" w:rsidRDefault="007232FE" w:rsidP="007232FE">
      <w:pPr>
        <w:spacing w:before="240" w:after="240" w:line="240" w:lineRule="auto"/>
        <w:ind w:left="600" w:right="600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"In what ways are the ideas reflected in success literature of the 19th century still present today?"</w:t>
      </w:r>
    </w:p>
    <w:p w14:paraId="2F61AE03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Students write individual responses, then 2-3 volunteers share with class</w:t>
      </w:r>
    </w:p>
    <w:p w14:paraId="515D839A" w14:textId="77777777" w:rsidR="007232FE" w:rsidRPr="007232FE" w:rsidRDefault="003A0E60" w:rsidP="007232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7"/>
          <w:szCs w:val="27"/>
        </w:rPr>
        <w:pict w14:anchorId="538635A5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0B8E94F9" w14:textId="77777777" w:rsidR="007232FE" w:rsidRPr="007232FE" w:rsidRDefault="007232FE" w:rsidP="007232FE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Break (10 minutes)</w:t>
      </w:r>
    </w:p>
    <w:p w14:paraId="77F5C8C1" w14:textId="77777777" w:rsidR="007232FE" w:rsidRPr="007232FE" w:rsidRDefault="003A0E60" w:rsidP="007232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7"/>
          <w:szCs w:val="27"/>
        </w:rPr>
        <w:pict w14:anchorId="5EC4EC62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2B238C13" w14:textId="77777777" w:rsidR="007232FE" w:rsidRPr="007232FE" w:rsidRDefault="007232FE" w:rsidP="007232FE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Segment 4: Depression Through Post-WWII (25 minutes)</w:t>
      </w:r>
    </w:p>
    <w:p w14:paraId="0DC18767" w14:textId="77777777" w:rsidR="007232FE" w:rsidRPr="007232FE" w:rsidRDefault="007232FE" w:rsidP="007232FE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Case Study: Great Depression's Impact on Schools (10 minutes)</w:t>
      </w:r>
    </w:p>
    <w:p w14:paraId="54742D5E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Presentation Format: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Instructor presents key information with visual data</w:t>
      </w:r>
    </w:p>
    <w:p w14:paraId="07FD5CC6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Key Data Points:</w:t>
      </w:r>
    </w:p>
    <w:p w14:paraId="1DDCC171" w14:textId="77777777" w:rsidR="007232FE" w:rsidRPr="007232FE" w:rsidRDefault="007232FE" w:rsidP="007232FE">
      <w:pPr>
        <w:numPr>
          <w:ilvl w:val="0"/>
          <w:numId w:val="14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GNP dropped from $85.9B to $47B (1929-1934)</w:t>
      </w:r>
    </w:p>
    <w:p w14:paraId="38F5D7A7" w14:textId="77777777" w:rsidR="007232FE" w:rsidRPr="007232FE" w:rsidRDefault="007232FE" w:rsidP="007232FE">
      <w:pPr>
        <w:numPr>
          <w:ilvl w:val="0"/>
          <w:numId w:val="14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Unemployment rose from 3.2% to 24.9%</w:t>
      </w:r>
    </w:p>
    <w:p w14:paraId="4A5F0612" w14:textId="77777777" w:rsidR="007232FE" w:rsidRPr="007232FE" w:rsidRDefault="007232FE" w:rsidP="007232FE">
      <w:pPr>
        <w:numPr>
          <w:ilvl w:val="0"/>
          <w:numId w:val="14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School budgets slashed (Chicago couldn't pay teachers, winter 1932-33)</w:t>
      </w:r>
    </w:p>
    <w:p w14:paraId="3A78C9AA" w14:textId="77777777" w:rsidR="007232FE" w:rsidRPr="007232FE" w:rsidRDefault="007232FE" w:rsidP="007232FE">
      <w:pPr>
        <w:numPr>
          <w:ilvl w:val="0"/>
          <w:numId w:val="14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Yet high school enrollment increased and graduation rates nearly doubled</w:t>
      </w:r>
    </w:p>
    <w:p w14:paraId="46DD5287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Paradox to Explore: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</w:t>
      </w: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Why did students stay in school during the economic crisis?</w:t>
      </w:r>
    </w:p>
    <w:p w14:paraId="33B3E1BB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Student Responses: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Solicit explanations (lack of jobs, New Deal programs like NYA and WPA, school as refuge)</w:t>
      </w:r>
    </w:p>
    <w:p w14:paraId="16E790DD" w14:textId="77777777" w:rsidR="007232FE" w:rsidRPr="007232FE" w:rsidRDefault="007232FE" w:rsidP="007232FE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Primary Source: The "</w:t>
      </w:r>
      <w:proofErr w:type="spellStart"/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Elmtown</w:t>
      </w:r>
      <w:proofErr w:type="spellEnd"/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" Study (8 minutes)</w:t>
      </w:r>
    </w:p>
    <w:p w14:paraId="4CAD1E2A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Document Analysis:</w:t>
      </w:r>
    </w:p>
    <w:p w14:paraId="286B0DB9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Share findings from 1930s midwestern town study showing:</w:t>
      </w:r>
    </w:p>
    <w:p w14:paraId="2DFA2B3B" w14:textId="77777777" w:rsidR="007232FE" w:rsidRPr="007232FE" w:rsidRDefault="007232FE" w:rsidP="007232FE">
      <w:pPr>
        <w:numPr>
          <w:ilvl w:val="0"/>
          <w:numId w:val="15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Social behavior of students closely related to family class position</w:t>
      </w:r>
    </w:p>
    <w:p w14:paraId="715932AC" w14:textId="77777777" w:rsidR="007232FE" w:rsidRPr="007232FE" w:rsidRDefault="007232FE" w:rsidP="007232FE">
      <w:pPr>
        <w:numPr>
          <w:ilvl w:val="0"/>
          <w:numId w:val="15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Class determined curriculum tracking (college prep vs. vocational)</w:t>
      </w:r>
    </w:p>
    <w:p w14:paraId="05F9F230" w14:textId="77777777" w:rsidR="007232FE" w:rsidRPr="007232FE" w:rsidRDefault="007232FE" w:rsidP="007232FE">
      <w:pPr>
        <w:numPr>
          <w:ilvl w:val="0"/>
          <w:numId w:val="15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Grading patterns favored upper-class students</w:t>
      </w:r>
    </w:p>
    <w:p w14:paraId="60CCDF19" w14:textId="77777777" w:rsidR="007232FE" w:rsidRPr="007232FE" w:rsidRDefault="007232FE" w:rsidP="007232FE">
      <w:pPr>
        <w:numPr>
          <w:ilvl w:val="0"/>
          <w:numId w:val="15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Discipline disproportionately applied to lower-class students</w:t>
      </w:r>
    </w:p>
    <w:p w14:paraId="2E979CBF" w14:textId="77777777" w:rsidR="007232FE" w:rsidRPr="007232FE" w:rsidRDefault="007232FE" w:rsidP="007232FE">
      <w:pPr>
        <w:numPr>
          <w:ilvl w:val="0"/>
          <w:numId w:val="15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Conclusion: </w:t>
      </w: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"the class system is far more vital as a social force in our society than the American creed"</w:t>
      </w:r>
    </w:p>
    <w:p w14:paraId="09651CFD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Partner Discussion: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</w:t>
      </w: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To what degree might these findings still hold true if the study were repeated today?</w:t>
      </w:r>
    </w:p>
    <w:p w14:paraId="0715C1F9" w14:textId="77777777" w:rsidR="007232FE" w:rsidRPr="007232FE" w:rsidRDefault="007232FE" w:rsidP="007232FE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 xml:space="preserve">GI Bill and </w:t>
      </w:r>
      <w:proofErr w:type="gramStart"/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Middle Class</w:t>
      </w:r>
      <w:proofErr w:type="gramEnd"/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 xml:space="preserve"> Expansion (7 minutes)</w:t>
      </w:r>
    </w:p>
    <w:p w14:paraId="68BF1970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Brief Lecture with Discussion:</w:t>
      </w:r>
    </w:p>
    <w:p w14:paraId="063FCF6F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The Promise:</w:t>
      </w:r>
    </w:p>
    <w:p w14:paraId="59057E75" w14:textId="77777777" w:rsidR="007232FE" w:rsidRPr="007232FE" w:rsidRDefault="007232FE" w:rsidP="007232FE">
      <w:pPr>
        <w:numPr>
          <w:ilvl w:val="0"/>
          <w:numId w:val="16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$14.5 billion spent on veterans' education</w:t>
      </w:r>
    </w:p>
    <w:p w14:paraId="42D143FE" w14:textId="77777777" w:rsidR="007232FE" w:rsidRPr="007232FE" w:rsidRDefault="007232FE" w:rsidP="007232FE">
      <w:pPr>
        <w:numPr>
          <w:ilvl w:val="0"/>
          <w:numId w:val="16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500,000 university degrees in 1949-50 (vs. 216,500 in 1939-40)</w:t>
      </w:r>
    </w:p>
    <w:p w14:paraId="712A39EB" w14:textId="77777777" w:rsidR="007232FE" w:rsidRPr="007232FE" w:rsidRDefault="007232FE" w:rsidP="007232FE">
      <w:pPr>
        <w:numPr>
          <w:ilvl w:val="0"/>
          <w:numId w:val="16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Many veterans were first in families to attend college</w:t>
      </w:r>
    </w:p>
    <w:p w14:paraId="7BFCD39E" w14:textId="77777777" w:rsidR="007232FE" w:rsidRPr="007232FE" w:rsidRDefault="007232FE" w:rsidP="007232FE">
      <w:pPr>
        <w:numPr>
          <w:ilvl w:val="0"/>
          <w:numId w:val="16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Stimulated middle class growth</w:t>
      </w:r>
    </w:p>
    <w:p w14:paraId="2D4F604B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The Reality:</w:t>
      </w:r>
    </w:p>
    <w:p w14:paraId="592DD584" w14:textId="77777777" w:rsidR="007232FE" w:rsidRPr="007232FE" w:rsidRDefault="007232FE" w:rsidP="007232FE">
      <w:pPr>
        <w:numPr>
          <w:ilvl w:val="0"/>
          <w:numId w:val="17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Race-neutral language, discriminatory practice</w:t>
      </w:r>
    </w:p>
    <w:p w14:paraId="4E65129A" w14:textId="77777777" w:rsidR="007232FE" w:rsidRPr="007232FE" w:rsidRDefault="007232FE" w:rsidP="007232FE">
      <w:pPr>
        <w:numPr>
          <w:ilvl w:val="0"/>
          <w:numId w:val="17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Black veterans blocked by segregation and discrimination</w:t>
      </w:r>
    </w:p>
    <w:p w14:paraId="16877C22" w14:textId="77777777" w:rsidR="007232FE" w:rsidRPr="007232FE" w:rsidRDefault="007232FE" w:rsidP="007232FE">
      <w:pPr>
        <w:numPr>
          <w:ilvl w:val="0"/>
          <w:numId w:val="17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Exacerbated White-Black wealth and education disparities in the South</w:t>
      </w:r>
    </w:p>
    <w:p w14:paraId="66B1E430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Discussion Question: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</w:t>
      </w: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How does the GI Bill illustrate both education's potential and its limitations as an equalizer?</w:t>
      </w:r>
    </w:p>
    <w:p w14:paraId="518BFC59" w14:textId="77777777" w:rsidR="007232FE" w:rsidRPr="007232FE" w:rsidRDefault="003A0E60" w:rsidP="007232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7"/>
          <w:szCs w:val="27"/>
        </w:rPr>
        <w:pict w14:anchorId="43AD4597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025CC64A" w14:textId="77777777" w:rsidR="007232FE" w:rsidRPr="007232FE" w:rsidRDefault="007232FE" w:rsidP="007232FE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Segment 5: Synthesis and Contemporary Connections (20 minutes)</w:t>
      </w:r>
    </w:p>
    <w:p w14:paraId="3C2FC433" w14:textId="77777777" w:rsidR="007232FE" w:rsidRPr="007232FE" w:rsidRDefault="007232FE" w:rsidP="007232FE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Timeline Creation Activity (12 minutes)</w:t>
      </w:r>
    </w:p>
    <w:p w14:paraId="0F869EAA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Group Task: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In teams of 4-5, create a visual timeline identifying:</w:t>
      </w:r>
    </w:p>
    <w:p w14:paraId="3A81AAD6" w14:textId="77777777" w:rsidR="007232FE" w:rsidRPr="007232FE" w:rsidRDefault="007232FE" w:rsidP="007232FE">
      <w:pPr>
        <w:numPr>
          <w:ilvl w:val="0"/>
          <w:numId w:val="18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Promises Made: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Key moments when education was promoted as solution to inequality</w:t>
      </w:r>
    </w:p>
    <w:p w14:paraId="1B83ADBC" w14:textId="77777777" w:rsidR="007232FE" w:rsidRPr="007232FE" w:rsidRDefault="007232FE" w:rsidP="007232FE">
      <w:pPr>
        <w:numPr>
          <w:ilvl w:val="0"/>
          <w:numId w:val="18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Barriers Maintained: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Policies/practices that reinforced class divisions</w:t>
      </w:r>
    </w:p>
    <w:p w14:paraId="25ACBE8B" w14:textId="77777777" w:rsidR="007232FE" w:rsidRPr="007232FE" w:rsidRDefault="007232FE" w:rsidP="007232FE">
      <w:pPr>
        <w:numPr>
          <w:ilvl w:val="0"/>
          <w:numId w:val="18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Persistent Patterns: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What remained constant across eras?</w:t>
      </w:r>
    </w:p>
    <w:p w14:paraId="6F16ABA4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Materials: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Large paper or digital collaboration tool</w:t>
      </w:r>
    </w:p>
    <w:p w14:paraId="53C3A7EA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Examples to Include:</w:t>
      </w:r>
    </w:p>
    <w:p w14:paraId="140DA73C" w14:textId="77777777" w:rsidR="007232FE" w:rsidRPr="007232FE" w:rsidRDefault="007232FE" w:rsidP="007232FE">
      <w:pPr>
        <w:numPr>
          <w:ilvl w:val="0"/>
          <w:numId w:val="19"/>
        </w:numPr>
        <w:spacing w:before="240"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Colonial exclusions → Common schools → Social Darwinism → Depression-era stratification → GI Bill</w:t>
      </w:r>
    </w:p>
    <w:p w14:paraId="6AD5597F" w14:textId="77777777" w:rsidR="007232FE" w:rsidRPr="007232FE" w:rsidRDefault="007232FE" w:rsidP="007232FE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Gallery Walk (8 minutes)</w:t>
      </w:r>
    </w:p>
    <w:p w14:paraId="15D75FE4" w14:textId="77777777" w:rsidR="007232FE" w:rsidRPr="007232FE" w:rsidRDefault="007232FE" w:rsidP="007232FE">
      <w:pPr>
        <w:numPr>
          <w:ilvl w:val="0"/>
          <w:numId w:val="20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Teams post timelines around room</w:t>
      </w:r>
    </w:p>
    <w:p w14:paraId="02865FF6" w14:textId="77777777" w:rsidR="007232FE" w:rsidRPr="007232FE" w:rsidRDefault="007232FE" w:rsidP="007232FE">
      <w:pPr>
        <w:numPr>
          <w:ilvl w:val="0"/>
          <w:numId w:val="20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Students circulate, add sticky note observations/questions to other groups' work</w:t>
      </w:r>
    </w:p>
    <w:p w14:paraId="781C0155" w14:textId="77777777" w:rsidR="007232FE" w:rsidRPr="007232FE" w:rsidRDefault="007232FE" w:rsidP="007232FE">
      <w:pPr>
        <w:numPr>
          <w:ilvl w:val="0"/>
          <w:numId w:val="20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Brief whole-class debrief: What patterns emerged across all timelines?</w:t>
      </w:r>
    </w:p>
    <w:p w14:paraId="656C1716" w14:textId="77777777" w:rsidR="007232FE" w:rsidRPr="007232FE" w:rsidRDefault="003A0E60" w:rsidP="007232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7"/>
          <w:szCs w:val="27"/>
        </w:rPr>
        <w:pict w14:anchorId="69539176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7EBE8579" w14:textId="77777777" w:rsidR="007232FE" w:rsidRPr="007232FE" w:rsidRDefault="007232FE" w:rsidP="007232FE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Closing: Historical Lessons for Today (10 minutes)</w:t>
      </w:r>
    </w:p>
    <w:p w14:paraId="6E137508" w14:textId="77777777" w:rsidR="007232FE" w:rsidRPr="007232FE" w:rsidRDefault="007232FE" w:rsidP="007232FE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Reflection and Bridge to Contemporary Issues</w:t>
      </w:r>
    </w:p>
    <w:p w14:paraId="7B7D9A54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Instructor-Led Discussion:</w:t>
      </w:r>
    </w:p>
    <w:p w14:paraId="1C969469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Synthesis Questions:</w:t>
      </w:r>
    </w:p>
    <w:p w14:paraId="57C8386A" w14:textId="77777777" w:rsidR="007232FE" w:rsidRPr="007232FE" w:rsidRDefault="007232FE" w:rsidP="007232FE">
      <w:pPr>
        <w:numPr>
          <w:ilvl w:val="0"/>
          <w:numId w:val="21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What historical patterns from this lesson help explain contemporary educational inequalities?</w:t>
      </w:r>
    </w:p>
    <w:p w14:paraId="37292428" w14:textId="77777777" w:rsidR="007232FE" w:rsidRPr="007232FE" w:rsidRDefault="007232FE" w:rsidP="007232FE">
      <w:pPr>
        <w:numPr>
          <w:ilvl w:val="0"/>
          <w:numId w:val="2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Which historical arguments about education and social class do we still hear today?</w:t>
      </w:r>
    </w:p>
    <w:p w14:paraId="405CF0B7" w14:textId="77777777" w:rsidR="007232FE" w:rsidRPr="007232FE" w:rsidRDefault="007232FE" w:rsidP="007232FE">
      <w:pPr>
        <w:numPr>
          <w:ilvl w:val="0"/>
          <w:numId w:val="21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Based on this history, what should we be cautious about when evaluating current education reforms?</w:t>
      </w:r>
    </w:p>
    <w:p w14:paraId="488B82AF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Written Exit Ticket (5 minutes):</w:t>
      </w:r>
    </w:p>
    <w:p w14:paraId="2B214420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>Students respond to ONE of the following:</w:t>
      </w:r>
    </w:p>
    <w:p w14:paraId="363F3D38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A. </w:t>
      </w: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Identify one historical moment that most surprised you and explain why it matters for understanding education today.</w:t>
      </w:r>
    </w:p>
    <w:p w14:paraId="331C4CA9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B. </w:t>
      </w: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The chapter notes that "schools by themselves are not capable of solving deep-seated socioeconomic conditions." Based on today's historical evidence, do you agree or disagree? What role CAN schools play?</w:t>
      </w:r>
    </w:p>
    <w:p w14:paraId="5FB5B587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C. </w:t>
      </w: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Choose one historical ideology or policy discussed today (Social Darwinism, common schools, vocational education, etc.). Trace its legacy to a contemporary educational practice or debate.</w:t>
      </w:r>
    </w:p>
    <w:p w14:paraId="5901D67B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Collection: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Gather exit tickets as students leave (can inform next class discussion)</w:t>
      </w:r>
    </w:p>
    <w:p w14:paraId="368E0FBD" w14:textId="77777777" w:rsidR="007232FE" w:rsidRPr="007232FE" w:rsidRDefault="003A0E60" w:rsidP="007232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7"/>
          <w:szCs w:val="27"/>
        </w:rPr>
        <w:pict w14:anchorId="46005361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02FEA473" w14:textId="77777777" w:rsidR="007232FE" w:rsidRPr="007232FE" w:rsidRDefault="007232FE" w:rsidP="007232F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DF77AA2" w14:textId="77777777" w:rsidR="007232FE" w:rsidRPr="007232FE" w:rsidRDefault="007232FE" w:rsidP="007232FE">
      <w:pPr>
        <w:spacing w:before="24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Assessment Options:</w:t>
      </w:r>
    </w:p>
    <w:p w14:paraId="1A28952A" w14:textId="77777777" w:rsidR="007232FE" w:rsidRPr="007232FE" w:rsidRDefault="007232FE" w:rsidP="007232FE">
      <w:pPr>
        <w:numPr>
          <w:ilvl w:val="0"/>
          <w:numId w:val="22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Research Project: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Find a historical school or educational institution from your region. Investigate: Who attended? Who was excluded? How was it funded? Present findings in a 5-minute presentation.</w:t>
      </w:r>
    </w:p>
    <w:p w14:paraId="21EF1D7D" w14:textId="77777777" w:rsidR="007232FE" w:rsidRPr="007232FE" w:rsidRDefault="007232FE" w:rsidP="007232FE">
      <w:pPr>
        <w:numPr>
          <w:ilvl w:val="0"/>
          <w:numId w:val="22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Comparative Analysis: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Select one historical period covered today. Research one additional primary source from that era and write a 2-page analysis connecting it to the chapter's themes.</w:t>
      </w:r>
    </w:p>
    <w:p w14:paraId="6D4B04D9" w14:textId="77777777" w:rsidR="007232FE" w:rsidRPr="007232FE" w:rsidRDefault="007232FE" w:rsidP="007232FE">
      <w:pPr>
        <w:numPr>
          <w:ilvl w:val="0"/>
          <w:numId w:val="22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Multimedia Project: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Create a podcast episode, video essay, or infographic explaining one historical concept (e.g., Social Darwinism, common school movement) and its educational legacy.</w:t>
      </w:r>
    </w:p>
    <w:p w14:paraId="7205DAC3" w14:textId="77777777" w:rsidR="007232FE" w:rsidRPr="007232FE" w:rsidRDefault="003A0E60" w:rsidP="007232F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:sz w:val="27"/>
          <w:szCs w:val="27"/>
        </w:rPr>
        <w:pict w14:anchorId="158B7F37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65A65443" w14:textId="77777777" w:rsidR="007232FE" w:rsidRPr="007232FE" w:rsidRDefault="007232FE" w:rsidP="007232FE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7232FE">
        <w:rPr>
          <w:rFonts w:ascii="Arial" w:eastAsia="Times New Roman" w:hAnsi="Arial" w:cs="Arial"/>
          <w:b/>
          <w:bCs/>
          <w:color w:val="434343"/>
          <w:kern w:val="0"/>
          <w:sz w:val="22"/>
          <w:szCs w:val="22"/>
          <w14:ligatures w14:val="none"/>
        </w:rPr>
        <w:t>Resources for Further Exploration</w:t>
      </w:r>
    </w:p>
    <w:p w14:paraId="38FB7E0F" w14:textId="77777777" w:rsidR="007232FE" w:rsidRPr="007232FE" w:rsidRDefault="007232FE" w:rsidP="007232FE">
      <w:pPr>
        <w:numPr>
          <w:ilvl w:val="0"/>
          <w:numId w:val="23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Jonathan Kozol, </w:t>
      </w: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Savage Inequalities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(connects historical to contemporary funding issues)</w:t>
      </w:r>
    </w:p>
    <w:p w14:paraId="231FD89F" w14:textId="77777777" w:rsidR="007232FE" w:rsidRPr="007232FE" w:rsidRDefault="007232FE" w:rsidP="007232FE">
      <w:pPr>
        <w:numPr>
          <w:ilvl w:val="0"/>
          <w:numId w:val="23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James Anderson, </w:t>
      </w: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The Education of Blacks in the South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(fills gaps in mainstream educational history)</w:t>
      </w:r>
    </w:p>
    <w:p w14:paraId="17C61711" w14:textId="77777777" w:rsidR="007232FE" w:rsidRPr="007232FE" w:rsidRDefault="007232FE" w:rsidP="007232FE">
      <w:pPr>
        <w:numPr>
          <w:ilvl w:val="0"/>
          <w:numId w:val="23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434343"/>
          <w:kern w:val="0"/>
          <w:sz w:val="27"/>
          <w:szCs w:val="27"/>
          <w14:ligatures w14:val="none"/>
        </w:rPr>
      </w:pP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David Tyack &amp; Larry Cuban, </w:t>
      </w:r>
      <w:r w:rsidRPr="007232FE">
        <w:rPr>
          <w:rFonts w:ascii="Arial" w:eastAsia="Times New Roman" w:hAnsi="Arial" w:cs="Arial"/>
          <w:i/>
          <w:iCs/>
          <w:color w:val="434343"/>
          <w:kern w:val="0"/>
          <w:sz w:val="22"/>
          <w:szCs w:val="22"/>
          <w14:ligatures w14:val="none"/>
        </w:rPr>
        <w:t>Tinkering Toward Utopia</w:t>
      </w:r>
      <w:r w:rsidRPr="007232FE">
        <w:rPr>
          <w:rFonts w:ascii="Arial" w:eastAsia="Times New Roman" w:hAnsi="Arial" w:cs="Arial"/>
          <w:color w:val="434343"/>
          <w:kern w:val="0"/>
          <w:sz w:val="22"/>
          <w:szCs w:val="22"/>
          <w14:ligatures w14:val="none"/>
        </w:rPr>
        <w:t xml:space="preserve"> (educational reform in historical perspective)</w:t>
      </w:r>
    </w:p>
    <w:p w14:paraId="256FAFB5" w14:textId="77777777" w:rsidR="007232FE" w:rsidRPr="007232FE" w:rsidRDefault="007232FE" w:rsidP="007232FE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B48600" w14:textId="77777777" w:rsidR="007232FE" w:rsidRPr="007232FE" w:rsidRDefault="007232FE" w:rsidP="007232F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858045" w14:textId="77777777" w:rsidR="00E513CA" w:rsidRDefault="00E513CA"/>
    <w:sectPr w:rsidR="00E513CA" w:rsidSect="007232F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753F"/>
    <w:multiLevelType w:val="multilevel"/>
    <w:tmpl w:val="64B02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B56A9"/>
    <w:multiLevelType w:val="multilevel"/>
    <w:tmpl w:val="966A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7648F"/>
    <w:multiLevelType w:val="multilevel"/>
    <w:tmpl w:val="0338E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711E9"/>
    <w:multiLevelType w:val="multilevel"/>
    <w:tmpl w:val="8DD0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73248F"/>
    <w:multiLevelType w:val="multilevel"/>
    <w:tmpl w:val="9110B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3F569D"/>
    <w:multiLevelType w:val="multilevel"/>
    <w:tmpl w:val="307E9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9C5F4B"/>
    <w:multiLevelType w:val="multilevel"/>
    <w:tmpl w:val="0346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4F19C2"/>
    <w:multiLevelType w:val="multilevel"/>
    <w:tmpl w:val="D9A2A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B02CB7"/>
    <w:multiLevelType w:val="multilevel"/>
    <w:tmpl w:val="22D6D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F57D5B"/>
    <w:multiLevelType w:val="multilevel"/>
    <w:tmpl w:val="BF386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716F5B"/>
    <w:multiLevelType w:val="multilevel"/>
    <w:tmpl w:val="AA8AD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210B23"/>
    <w:multiLevelType w:val="multilevel"/>
    <w:tmpl w:val="D2D4A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B52FBB"/>
    <w:multiLevelType w:val="multilevel"/>
    <w:tmpl w:val="AF44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D324CF"/>
    <w:multiLevelType w:val="multilevel"/>
    <w:tmpl w:val="9EC6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5849E8"/>
    <w:multiLevelType w:val="multilevel"/>
    <w:tmpl w:val="000E8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AF038F"/>
    <w:multiLevelType w:val="multilevel"/>
    <w:tmpl w:val="4B44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FA4F65"/>
    <w:multiLevelType w:val="multilevel"/>
    <w:tmpl w:val="393AF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A66907"/>
    <w:multiLevelType w:val="multilevel"/>
    <w:tmpl w:val="156A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053A56"/>
    <w:multiLevelType w:val="multilevel"/>
    <w:tmpl w:val="43C8A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1436A6"/>
    <w:multiLevelType w:val="multilevel"/>
    <w:tmpl w:val="7EC02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C31EB0"/>
    <w:multiLevelType w:val="multilevel"/>
    <w:tmpl w:val="156C3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876440"/>
    <w:multiLevelType w:val="multilevel"/>
    <w:tmpl w:val="65C22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883E99"/>
    <w:multiLevelType w:val="multilevel"/>
    <w:tmpl w:val="7338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147706">
    <w:abstractNumId w:val="10"/>
  </w:num>
  <w:num w:numId="2" w16cid:durableId="1945533998">
    <w:abstractNumId w:val="5"/>
  </w:num>
  <w:num w:numId="3" w16cid:durableId="995575862">
    <w:abstractNumId w:val="6"/>
  </w:num>
  <w:num w:numId="4" w16cid:durableId="807287534">
    <w:abstractNumId w:val="21"/>
  </w:num>
  <w:num w:numId="5" w16cid:durableId="538473986">
    <w:abstractNumId w:val="19"/>
  </w:num>
  <w:num w:numId="6" w16cid:durableId="1208881347">
    <w:abstractNumId w:val="7"/>
  </w:num>
  <w:num w:numId="7" w16cid:durableId="1032533028">
    <w:abstractNumId w:val="9"/>
  </w:num>
  <w:num w:numId="8" w16cid:durableId="648638029">
    <w:abstractNumId w:val="15"/>
  </w:num>
  <w:num w:numId="9" w16cid:durableId="1082920086">
    <w:abstractNumId w:val="14"/>
  </w:num>
  <w:num w:numId="10" w16cid:durableId="1620457304">
    <w:abstractNumId w:val="2"/>
  </w:num>
  <w:num w:numId="11" w16cid:durableId="1853369896">
    <w:abstractNumId w:val="0"/>
  </w:num>
  <w:num w:numId="12" w16cid:durableId="570190342">
    <w:abstractNumId w:val="3"/>
  </w:num>
  <w:num w:numId="13" w16cid:durableId="1965382604">
    <w:abstractNumId w:val="20"/>
  </w:num>
  <w:num w:numId="14" w16cid:durableId="792014468">
    <w:abstractNumId w:val="17"/>
  </w:num>
  <w:num w:numId="15" w16cid:durableId="1196311186">
    <w:abstractNumId w:val="11"/>
  </w:num>
  <w:num w:numId="16" w16cid:durableId="901251516">
    <w:abstractNumId w:val="1"/>
  </w:num>
  <w:num w:numId="17" w16cid:durableId="1889993875">
    <w:abstractNumId w:val="22"/>
  </w:num>
  <w:num w:numId="18" w16cid:durableId="69928021">
    <w:abstractNumId w:val="8"/>
  </w:num>
  <w:num w:numId="19" w16cid:durableId="508377068">
    <w:abstractNumId w:val="13"/>
  </w:num>
  <w:num w:numId="20" w16cid:durableId="466237806">
    <w:abstractNumId w:val="12"/>
  </w:num>
  <w:num w:numId="21" w16cid:durableId="946155516">
    <w:abstractNumId w:val="16"/>
  </w:num>
  <w:num w:numId="22" w16cid:durableId="47850847">
    <w:abstractNumId w:val="18"/>
  </w:num>
  <w:num w:numId="23" w16cid:durableId="1399591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2FE"/>
    <w:rsid w:val="0011366E"/>
    <w:rsid w:val="003A0E60"/>
    <w:rsid w:val="004E4825"/>
    <w:rsid w:val="0065737E"/>
    <w:rsid w:val="0066225F"/>
    <w:rsid w:val="006B20E7"/>
    <w:rsid w:val="007232FE"/>
    <w:rsid w:val="0088253D"/>
    <w:rsid w:val="0093126D"/>
    <w:rsid w:val="00A33B0F"/>
    <w:rsid w:val="00BE4C7E"/>
    <w:rsid w:val="00D67B3C"/>
    <w:rsid w:val="00DD447F"/>
    <w:rsid w:val="00E5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385EC06E"/>
  <w15:chartTrackingRefBased/>
  <w15:docId w15:val="{1AD03E5B-E65F-044D-9253-3EE1CC7D8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3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3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32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23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2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2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232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232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232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2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2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2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2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2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3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3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32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2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32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2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2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2F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23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3A0E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1583</Words>
  <Characters>9027</Characters>
  <Application>Microsoft Office Word</Application>
  <DocSecurity>0</DocSecurity>
  <Lines>75</Lines>
  <Paragraphs>21</Paragraphs>
  <ScaleCrop>false</ScaleCrop>
  <Company/>
  <LinksUpToDate>false</LinksUpToDate>
  <CharactersWithSpaces>10589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Parkhouse</dc:creator>
  <cp:keywords/>
  <dc:description/>
  <cp:lastModifiedBy>Elissa Burns</cp:lastModifiedBy>
  <cp:revision>3</cp:revision>
  <dcterms:created xsi:type="dcterms:W3CDTF">2026-08-11T13:46:00Z</dcterms:created>
  <dcterms:modified xsi:type="dcterms:W3CDTF">2026-08-20T13:33:00Z</dcterms:modified>
</cp:coreProperties>
</file>