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52C3" w:rsidRPr="001552C3" w:rsidRDefault="001552C3" w:rsidP="001552C3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14:ligatures w14:val="none"/>
        </w:rPr>
        <w:t>Glossary of Key Terms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Addams, Jane (1860-1935):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Social reformer who founded Hull House, a settlement house in Chicago's slums designed to help poor immigrants through teaching home economics, sanitation, and child care; known as "housekeeper of society."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B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Bisexual: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Sexual orientation characterized by attraction to both sexes/genders.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C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Cisgender: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Term describing individuals whose gender identity aligns with the sex they were assigned at birth.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Coeducation: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The integrated education of students of different genders in the same institution or classroom.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Combahee River Collective (CRC):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Black feminist lesbian organization (1974) that produced one of the most significant Black feminist documents, articulating the need to struggle simultaneously against racism and sexism.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Cult of true womanhood: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Ideology from 1820-1860 idealizing White women as domestic, submissive, pliable, and pious, expected to uphold moral virtue.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D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Davis v. Monroe County Board of Education</w:t>
      </w: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(1999):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Supreme Court case establishing that schools are liable for student-to-student sexual harassment if aware but fail to stop it.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E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Eating disorders: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Mental health conditions involving abnormal eating habits, including anorexia and bulimia in girls, and bigorexia (obsessive muscle mass increase) in boys.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Ethics of care: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Educational theory developed by Nel </w:t>
      </w:r>
      <w:proofErr w:type="spellStart"/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Noddings</w:t>
      </w:r>
      <w:proofErr w:type="spellEnd"/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emphasizing care, relationships, and responsiveness to individual needs as central to moral education and teaching.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F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lastRenderedPageBreak/>
        <w:t>Franklin v. Gwinnett County Public Schools</w:t>
      </w: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(1992):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Landmark Supreme Court case, first to award compensatory damages under Title IX for a school's failure to address sexual harassment complaint.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Fugitive project: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Term describing the outlawed and criminalized education of enslaved people who had to resort to extreme measures to learn.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G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Gay: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Term typically describing men attracted to other men, though sometimes used broadly for homosexual individuals.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1552C3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Gebser</w:t>
      </w:r>
      <w:proofErr w:type="spellEnd"/>
      <w:r w:rsidRPr="001552C3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 xml:space="preserve"> v. Lago Vista Independent School District </w:t>
      </w: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(1998):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Supreme Court case ruling schools not liable for teacher-student harassment unless administration had actual knowledge.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Gender: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Sociocultural construct based on ideas of what it means to be feminine, masculine, or non-binary; differs from biological sex and arises from cultural conventions.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Gender bias: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Prejudicial treatment or discrimination based on gender identity, both overt and subtle in educational and social contexts.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Gender stereotypes: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Oversimplified beliefs about characteristics or roles that should be possessed or performed by people of different genders.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Gender stratification: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Hierarchical arrangement and unequal distribution of power, resources, and opportunities between genders in institutions and workplace.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Gilligan, Carol: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Psychologist who challenged male-centered theories, arguing women's moral reasoning emphasizes relationships and care rather than abstract justice principles.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H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Hartford Female Seminary: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Private girls' school founded by Catherine Beecher in 1823; platform for advocating public schooling, coeducation, and teacher preparation.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Health intelligence: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Socialized focus on physical and emotional health; girls often socialized toward this approach.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Heroic intelligence: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Socialized focus on risk-taking rather than health; boys often socialized toward this, leading to hiding vulnerabilities.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Heteronormativity: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Assumption that heterosexuality is the default or "normal" sexual orientation, embedded in social institutions and practices.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Heterosexuality: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Sexual orientation characterized by attraction to people of a different sex/gender.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Hidden curriculum: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Implicit messages about values and beliefs conveyed through school structures and behaviors, often reinforcing gender stereotypes.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Homosexuality: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Sexual orientation characterized by attraction to same sex/gender; historically viewed as sin, crime, or illness.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Hull House: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Settlement house founded by Jane Addams in Chicago to help poor immigrants with education and cultural integration.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I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 loco parentis: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Latin for "in the place of a parent"; describes educators' legal responsibility to act on behalf of parents during school supervision.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K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Kohlberg, Lawrence (1927-1987):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Developmental psychologist who created stage theory of moral development criticized by Gilligan for being based solely on male samples.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L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League of Women Voters: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Organization founded by Carrie Chapman Catt to help women exercise newly won voting rights effectively.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Lesbian: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Term describing women attracted to other women.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Lesbian, gay, bisexual, transgender, queer or questioning plus (LGBTQ+):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Umbrella term for diverse sexual orientations and gender identities beyond heterosexual and cisgender.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M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Minority stress: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Model explaining how anti-LGBTQ+ stigma, prejudice, and discrimination create hostile environments undermining mental health.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Monosexual: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Sexual orientation characterized by attraction to only one gender.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Mount Holyoke Female Seminary: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School founded by Mary Lyon (1837) offering liberal education equivalent to men's colleges; primary objective to prepare women as teachers.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N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National Association of Colored Women (NACW):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Organization formed 1896 with Mary Church Terrell as president; supported education, temperance, health, reform.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National Black Feminist Organization (NBFO):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Founded 1973 by Black women feeling alienated from White feminist and Black male-dominated organizations.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National Organization of Women (NOW):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Formed 1966 to promote equal employment and educational opportunity, though primarily represented White women's concerns.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Noddings</w:t>
      </w:r>
      <w:proofErr w:type="spellEnd"/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, Nel: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Educational philosopher who developed ethic of care theory, arguing care and justice are complementary in education.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P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Peer culture: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Shared beliefs, behaviors, and norms constructed by student peer groups that shape attitudes about gender, bodies, sexuality, and beauty.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Piaget, Jean (1896-1980):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Swiss developmental psychologist whose theories were criticized by Gilligan for being based primarily on male subjects.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Plurisexual</w:t>
      </w:r>
      <w:proofErr w:type="spellEnd"/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Sexual orientation characterized by attraction to multiple genders.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Q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Queer theory: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Framework defining gender as "performances" repeated through language and actions, with norms enforced through compulsive heterosexuality.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R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Race uplift: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Philosophy that education should improve economic, educational, and social conditions of the Black race; particularly ascribed to Black women after the Civil War.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S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Sentimental womanhood: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Ideology viewing women as naturally maternal, affectionate, and moral, making them ideal teachers to provide civilizing influence.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Sex: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Multidimensional construct based on anatomical and physiological traits; differs from culturally constructed gender.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Sex-segregated: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Activities or spaces separating individuals based on sex or gender, such as separate sports teams or bathrooms.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Sexual identity: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Person's identity in relation to sexual orientation; what is "normal" depends on historical period and dominant beliefs.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Single-sex education: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Educational approach with separate instruction for different genders, either in classrooms or schools; controversial with mixed research results.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Straight: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Colloquial term for heterosexual orientation.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T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Temperance movement: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Social reform movement advocating control or prohibition of alcoholic beverages; led to 18th Amendment (1920).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Title IX: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Federal law (1972) outlawing sex-based discrimination in federally funded educational settings; central to addressing harassment and gender equity.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Transgender: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Term describing individuals whose gender identity differs from sex assigned at birth.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Troy Female Seminary: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Secondary school founded by Emma Hart Willard in Troy, New York (1821); argued proper female education would enhance national prosperity.</w:t>
      </w:r>
    </w:p>
    <w:p w:rsidR="001552C3" w:rsidRPr="001552C3" w:rsidRDefault="001552C3" w:rsidP="001552C3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W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Women's liberation movement: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Movement (1960s-1970s) focusing attention on status of females and issues of sexism and gender bias in schools and society.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Women's suffrage movement: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Movement advocating for women's right to vote; culminated in 19th Amendment (1920).</w:t>
      </w:r>
    </w:p>
    <w:p w:rsidR="001552C3" w:rsidRPr="001552C3" w:rsidRDefault="001552C3" w:rsidP="001552C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52C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Women's ways of knowing:</w:t>
      </w:r>
      <w:r w:rsidRPr="001552C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Research by Mary Belenky examining gender-specific approaches in education; found women use metaphors like "finding your voice" and benefit from "connected" teaching models.</w:t>
      </w:r>
    </w:p>
    <w:p w:rsidR="001552C3" w:rsidRPr="001552C3" w:rsidRDefault="001552C3" w:rsidP="001552C3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552C3" w:rsidRPr="001552C3" w:rsidRDefault="001552C3" w:rsidP="001552C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1552C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C3"/>
    <w:rsid w:val="0011366E"/>
    <w:rsid w:val="001552C3"/>
    <w:rsid w:val="004E4825"/>
    <w:rsid w:val="0066225F"/>
    <w:rsid w:val="0088253D"/>
    <w:rsid w:val="0093126D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99EA1CF-0CCF-5243-9C28-63BE0158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2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2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2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5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2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2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2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2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2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2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2C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5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2026-03-09T12:05:00Z</dcterms:created>
  <dcterms:modified xsi:type="dcterms:W3CDTF">2026-03-09T12:05:00Z</dcterms:modified>
</cp:coreProperties>
</file>