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D31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2053119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DD606E6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06D37ED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AB6F84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85F3EF0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FE6F4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400CF5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1E1E10F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27CE87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0CEDBF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EA582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44580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971716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2017C98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B9A36A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62E6D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E192AE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691160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06C01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790513D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2D804B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443A9F7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803E1F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80146E7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09FB44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4694204" w14:textId="3AB06711" w:rsidR="009D2593" w:rsidRPr="0043179D" w:rsidRDefault="005E2738" w:rsidP="00BE2F97">
      <w:pPr>
        <w:pStyle w:val="Default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43179D">
        <w:rPr>
          <w:rFonts w:ascii="Trebuchet MS" w:hAnsi="Trebuchet MS"/>
          <w:b/>
          <w:sz w:val="22"/>
          <w:szCs w:val="22"/>
        </w:rPr>
        <w:t xml:space="preserve">Ponudbena cena za </w:t>
      </w:r>
      <w:r w:rsidR="0043179D" w:rsidRPr="0043179D">
        <w:rPr>
          <w:rFonts w:ascii="Trebuchet MS" w:hAnsi="Trebuchet MS"/>
          <w:b/>
          <w:sz w:val="22"/>
          <w:szCs w:val="22"/>
        </w:rPr>
        <w:t>letni</w:t>
      </w:r>
      <w:r w:rsidR="007A2D7E" w:rsidRPr="0043179D">
        <w:rPr>
          <w:rFonts w:ascii="Trebuchet MS" w:hAnsi="Trebuchet MS"/>
          <w:b/>
          <w:sz w:val="22"/>
          <w:szCs w:val="22"/>
        </w:rPr>
        <w:t xml:space="preserve"> </w:t>
      </w:r>
      <w:r w:rsidR="0049681E" w:rsidRPr="0043179D">
        <w:rPr>
          <w:rFonts w:ascii="Trebuchet MS" w:hAnsi="Trebuchet MS"/>
          <w:b/>
          <w:sz w:val="22"/>
          <w:szCs w:val="22"/>
        </w:rPr>
        <w:t xml:space="preserve">zakup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parc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št. </w:t>
      </w:r>
      <w:r w:rsidR="0051517E">
        <w:rPr>
          <w:rFonts w:ascii="Trebuchet MS" w:hAnsi="Trebuchet MS"/>
          <w:b/>
          <w:sz w:val="22"/>
          <w:szCs w:val="22"/>
        </w:rPr>
        <w:t>228/2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k.o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</w:t>
      </w:r>
      <w:r w:rsidR="0051517E">
        <w:rPr>
          <w:rFonts w:ascii="Trebuchet MS" w:hAnsi="Trebuchet MS"/>
          <w:b/>
          <w:sz w:val="22"/>
          <w:szCs w:val="22"/>
        </w:rPr>
        <w:t>1244 – Gorjane (v deležu do 4/15)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</w:p>
    <w:p w14:paraId="7FDCB22A" w14:textId="77777777" w:rsidR="0043179D" w:rsidRPr="0043179D" w:rsidRDefault="0043179D" w:rsidP="0098277C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1F523296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</w:p>
    <w:p w14:paraId="2F6B62FC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5C123C1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D858486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49681E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2639C14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0B7936A" w14:textId="0F978A6E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2B6B4B">
        <w:rPr>
          <w:rFonts w:ascii="Trebuchet MS" w:hAnsi="Trebuchet MS"/>
          <w:sz w:val="22"/>
          <w:szCs w:val="22"/>
        </w:rPr>
        <w:t>3</w:t>
      </w:r>
      <w:r w:rsidR="00396D7F">
        <w:rPr>
          <w:rFonts w:ascii="Trebuchet MS" w:hAnsi="Trebuchet MS"/>
          <w:sz w:val="22"/>
          <w:szCs w:val="22"/>
        </w:rPr>
        <w:t>1</w:t>
      </w:r>
      <w:r>
        <w:rPr>
          <w:rFonts w:ascii="Trebuchet MS" w:hAnsi="Trebuchet MS"/>
          <w:sz w:val="22"/>
          <w:szCs w:val="22"/>
        </w:rPr>
        <w:t>.</w:t>
      </w:r>
      <w:r w:rsidR="00AE0BC5">
        <w:rPr>
          <w:rFonts w:ascii="Trebuchet MS" w:hAnsi="Trebuchet MS"/>
          <w:sz w:val="22"/>
          <w:szCs w:val="22"/>
        </w:rPr>
        <w:t>12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AE0BC5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>.</w:t>
      </w:r>
    </w:p>
    <w:p w14:paraId="6D9EF0D8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058A762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BE43873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D564BA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22A1F2A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9E6E38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9B3C3B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3067AE6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49B63DE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2852EE1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1084321C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3A83228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3D0846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0173A0A9" w14:textId="6CE3907D" w:rsidR="008F24D3" w:rsidRDefault="0051517E" w:rsidP="0051517E">
      <w:pPr>
        <w:jc w:val="center"/>
      </w:pPr>
      <w:r w:rsidRPr="0051517E">
        <w:lastRenderedPageBreak/>
        <w:drawing>
          <wp:inline distT="0" distB="0" distL="0" distR="0" wp14:anchorId="712AF07C" wp14:editId="43C7B7AB">
            <wp:extent cx="4439270" cy="5220429"/>
            <wp:effectExtent l="0" t="0" r="0" b="0"/>
            <wp:docPr id="199348420" name="Slika 1" descr="Slika, ki vsebuje besede zemljevid, zračna fotografija, pogled iz ptičje perspektive, nar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8420" name="Slika 1" descr="Slika, ki vsebuje besede zemljevid, zračna fotografija, pogled iz ptičje perspektive, nar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5787C"/>
    <w:rsid w:val="000617EF"/>
    <w:rsid w:val="000F2A3E"/>
    <w:rsid w:val="00116E0E"/>
    <w:rsid w:val="00127C31"/>
    <w:rsid w:val="001B7409"/>
    <w:rsid w:val="001E14FB"/>
    <w:rsid w:val="00253B72"/>
    <w:rsid w:val="00294DBF"/>
    <w:rsid w:val="002B6B4B"/>
    <w:rsid w:val="00344234"/>
    <w:rsid w:val="00396D7F"/>
    <w:rsid w:val="003A43A6"/>
    <w:rsid w:val="003D28C5"/>
    <w:rsid w:val="003F16AC"/>
    <w:rsid w:val="0041379B"/>
    <w:rsid w:val="0043179D"/>
    <w:rsid w:val="00456835"/>
    <w:rsid w:val="00477FF1"/>
    <w:rsid w:val="00494141"/>
    <w:rsid w:val="0049681E"/>
    <w:rsid w:val="004B33B1"/>
    <w:rsid w:val="004D4B37"/>
    <w:rsid w:val="0051517E"/>
    <w:rsid w:val="00521950"/>
    <w:rsid w:val="00543291"/>
    <w:rsid w:val="00562CAB"/>
    <w:rsid w:val="005670AA"/>
    <w:rsid w:val="00581478"/>
    <w:rsid w:val="005E2738"/>
    <w:rsid w:val="0060178B"/>
    <w:rsid w:val="00623F8C"/>
    <w:rsid w:val="006E2F53"/>
    <w:rsid w:val="00724A4C"/>
    <w:rsid w:val="00774AF2"/>
    <w:rsid w:val="007767CC"/>
    <w:rsid w:val="007A2D7E"/>
    <w:rsid w:val="007E5EB8"/>
    <w:rsid w:val="007F57C0"/>
    <w:rsid w:val="00871C82"/>
    <w:rsid w:val="008C4075"/>
    <w:rsid w:val="008F24D3"/>
    <w:rsid w:val="00906929"/>
    <w:rsid w:val="0091266A"/>
    <w:rsid w:val="0091678C"/>
    <w:rsid w:val="0093025E"/>
    <w:rsid w:val="0098028E"/>
    <w:rsid w:val="0098277C"/>
    <w:rsid w:val="009A2EA4"/>
    <w:rsid w:val="009C2D0F"/>
    <w:rsid w:val="009D2593"/>
    <w:rsid w:val="00A1120D"/>
    <w:rsid w:val="00A525CD"/>
    <w:rsid w:val="00AE0BC5"/>
    <w:rsid w:val="00B17C3B"/>
    <w:rsid w:val="00B5470C"/>
    <w:rsid w:val="00BA43DA"/>
    <w:rsid w:val="00BE61AD"/>
    <w:rsid w:val="00C5396F"/>
    <w:rsid w:val="00CE2971"/>
    <w:rsid w:val="00D43990"/>
    <w:rsid w:val="00D6388D"/>
    <w:rsid w:val="00D71066"/>
    <w:rsid w:val="00D9685C"/>
    <w:rsid w:val="00D96AA6"/>
    <w:rsid w:val="00DD694E"/>
    <w:rsid w:val="00DF65CA"/>
    <w:rsid w:val="00DF7E1E"/>
    <w:rsid w:val="00E003C0"/>
    <w:rsid w:val="00E41198"/>
    <w:rsid w:val="00E51E93"/>
    <w:rsid w:val="00E56D8B"/>
    <w:rsid w:val="00E82583"/>
    <w:rsid w:val="00EA2817"/>
    <w:rsid w:val="00EF459D"/>
    <w:rsid w:val="00F577EE"/>
    <w:rsid w:val="00F83039"/>
    <w:rsid w:val="00F95E57"/>
    <w:rsid w:val="00F96319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E03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2</cp:revision>
  <cp:lastPrinted>2021-02-18T08:58:00Z</cp:lastPrinted>
  <dcterms:created xsi:type="dcterms:W3CDTF">2025-11-03T13:32:00Z</dcterms:created>
  <dcterms:modified xsi:type="dcterms:W3CDTF">2025-11-03T13:32:00Z</dcterms:modified>
</cp:coreProperties>
</file>