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463614BD"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4A87EFF2">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C518"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p w14:paraId="408A71E9" w14:textId="4772D2F5"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615B1DAF">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419EF" id="_x0000_t202" coordsize="21600,21600" o:spt="202" path="m,l,21600r21600,l21600,xe">
                <v:stroke joinstyle="miter"/>
                <v:path gradientshapeok="t" o:connecttype="rect"/>
              </v:shapetype>
              <v:shape id="Text Box 102" o:spid="_x0000_s1026"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mFw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tbl>
      <w:tblPr>
        <w:tblStyle w:val="TableGrid"/>
        <w:tblpPr w:leftFromText="180" w:rightFromText="180" w:vertAnchor="text" w:horzAnchor="margin" w:tblpXSpec="center" w:tblpY="3235"/>
        <w:tblW w:w="0" w:type="auto"/>
        <w:tblLook w:val="04A0" w:firstRow="1" w:lastRow="0" w:firstColumn="1" w:lastColumn="0" w:noHBand="0" w:noVBand="1"/>
      </w:tblPr>
      <w:tblGrid>
        <w:gridCol w:w="4359"/>
        <w:gridCol w:w="4195"/>
      </w:tblGrid>
      <w:tr w:rsidR="00426519" w:rsidRPr="00A35B40" w14:paraId="2A453086" w14:textId="77777777" w:rsidTr="00426519">
        <w:trPr>
          <w:trHeight w:val="578"/>
        </w:trPr>
        <w:tc>
          <w:tcPr>
            <w:tcW w:w="4359" w:type="dxa"/>
          </w:tcPr>
          <w:p w14:paraId="1893417E" w14:textId="77777777" w:rsidR="00426519" w:rsidRPr="00A35B40" w:rsidRDefault="00426519" w:rsidP="00426519">
            <w:pPr>
              <w:spacing w:line="276" w:lineRule="auto"/>
              <w:rPr>
                <w:sz w:val="28"/>
                <w:szCs w:val="28"/>
              </w:rPr>
            </w:pPr>
            <w:r w:rsidRPr="00A35B40">
              <w:rPr>
                <w:rFonts w:ascii="Aleo" w:hAnsi="Aleo"/>
                <w:color w:val="464749"/>
                <w:sz w:val="28"/>
                <w:szCs w:val="28"/>
              </w:rPr>
              <w:t>STUDENT NAME:</w:t>
            </w:r>
          </w:p>
        </w:tc>
        <w:tc>
          <w:tcPr>
            <w:tcW w:w="4195" w:type="dxa"/>
            <w:vAlign w:val="center"/>
          </w:tcPr>
          <w:p w14:paraId="6444462E" w14:textId="56A2D2B7" w:rsidR="00426519" w:rsidRPr="00A35B40" w:rsidRDefault="00426519" w:rsidP="00426519">
            <w:pPr>
              <w:spacing w:line="276" w:lineRule="auto"/>
              <w:jc w:val="center"/>
              <w:rPr>
                <w:color w:val="000000" w:themeColor="text1"/>
                <w:sz w:val="40"/>
                <w:szCs w:val="40"/>
              </w:rPr>
            </w:pPr>
          </w:p>
        </w:tc>
      </w:tr>
      <w:tr w:rsidR="00426519" w:rsidRPr="00A35B40" w14:paraId="3758DD1A" w14:textId="77777777" w:rsidTr="00426519">
        <w:trPr>
          <w:trHeight w:val="578"/>
        </w:trPr>
        <w:tc>
          <w:tcPr>
            <w:tcW w:w="4359" w:type="dxa"/>
          </w:tcPr>
          <w:p w14:paraId="3B63480A" w14:textId="77777777" w:rsidR="00426519" w:rsidRPr="00A35B40" w:rsidRDefault="00426519" w:rsidP="00426519">
            <w:pPr>
              <w:spacing w:line="276" w:lineRule="auto"/>
              <w:rPr>
                <w:sz w:val="28"/>
                <w:szCs w:val="28"/>
              </w:rPr>
            </w:pPr>
            <w:r w:rsidRPr="00A35B40">
              <w:rPr>
                <w:rFonts w:ascii="Aleo" w:hAnsi="Aleo"/>
                <w:color w:val="464749"/>
                <w:sz w:val="28"/>
                <w:szCs w:val="28"/>
              </w:rPr>
              <w:t>STUDENT ID:</w:t>
            </w:r>
          </w:p>
        </w:tc>
        <w:tc>
          <w:tcPr>
            <w:tcW w:w="4195" w:type="dxa"/>
            <w:vAlign w:val="center"/>
          </w:tcPr>
          <w:p w14:paraId="6ACF8CC9" w14:textId="3F7A9544" w:rsidR="00426519" w:rsidRPr="00A35B40" w:rsidRDefault="00426519" w:rsidP="00426519">
            <w:pPr>
              <w:spacing w:line="276" w:lineRule="auto"/>
              <w:jc w:val="center"/>
              <w:rPr>
                <w:rFonts w:ascii="Bebas Neue" w:hAnsi="Bebas Neue"/>
                <w:color w:val="000000" w:themeColor="text1"/>
                <w:sz w:val="40"/>
                <w:szCs w:val="40"/>
              </w:rPr>
            </w:pPr>
          </w:p>
        </w:tc>
      </w:tr>
      <w:tr w:rsidR="00426519" w:rsidRPr="00A35B40" w14:paraId="6B9A2417" w14:textId="77777777" w:rsidTr="00426519">
        <w:trPr>
          <w:trHeight w:val="578"/>
        </w:trPr>
        <w:tc>
          <w:tcPr>
            <w:tcW w:w="4359" w:type="dxa"/>
          </w:tcPr>
          <w:p w14:paraId="6726FF71"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5E227973" w14:textId="02042A53" w:rsidR="00426519" w:rsidRPr="00A35B40" w:rsidRDefault="00426519" w:rsidP="00426519">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 xml:space="preserve">B. ED </w:t>
            </w:r>
          </w:p>
        </w:tc>
      </w:tr>
      <w:tr w:rsidR="00426519" w:rsidRPr="00A35B40" w14:paraId="5215255E" w14:textId="77777777" w:rsidTr="00426519">
        <w:trPr>
          <w:trHeight w:val="578"/>
        </w:trPr>
        <w:tc>
          <w:tcPr>
            <w:tcW w:w="4359" w:type="dxa"/>
          </w:tcPr>
          <w:p w14:paraId="1367751A"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03042BE8" w14:textId="707549F8" w:rsidR="00426519" w:rsidRPr="00A35B40" w:rsidRDefault="00D54CB4" w:rsidP="00426519">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 2026</w:t>
            </w:r>
          </w:p>
        </w:tc>
      </w:tr>
    </w:tbl>
    <w:p w14:paraId="6AF89B5D" w14:textId="2E0A3BCE" w:rsidR="000E50A7" w:rsidRDefault="00BF10EF" w:rsidP="0092510C">
      <w:pPr>
        <w:spacing w:line="276" w:lineRule="auto"/>
        <w:rPr>
          <w:noProof/>
          <w:sz w:val="28"/>
          <w:szCs w:val="28"/>
        </w:rPr>
      </w:pPr>
      <w:r w:rsidRPr="00A35B40">
        <w:rPr>
          <w:noProof/>
          <w:sz w:val="28"/>
          <w:szCs w:val="28"/>
        </w:rPr>
        <mc:AlternateContent>
          <mc:Choice Requires="wps">
            <w:drawing>
              <wp:anchor distT="0" distB="0" distL="114300" distR="114300" simplePos="0" relativeHeight="251674624" behindDoc="0" locked="0" layoutInCell="1" allowOverlap="1" wp14:anchorId="480F1D69" wp14:editId="5602E0AD">
                <wp:simplePos x="0" y="0"/>
                <wp:positionH relativeFrom="margin">
                  <wp:posOffset>-114300</wp:posOffset>
                </wp:positionH>
                <wp:positionV relativeFrom="paragraph">
                  <wp:posOffset>8232140</wp:posOffset>
                </wp:positionV>
                <wp:extent cx="6089650"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089650" cy="508000"/>
                        </a:xfrm>
                        <a:prstGeom prst="rect">
                          <a:avLst/>
                        </a:prstGeom>
                        <a:noFill/>
                        <a:ln w="6350">
                          <a:noFill/>
                        </a:ln>
                      </wps:spPr>
                      <wps:txb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1D69" id="Text Box 32" o:spid="_x0000_s1027" type="#_x0000_t202" style="position:absolute;margin-left:-9pt;margin-top:648.2pt;width:479.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" filled="f" stroked="f" strokeweight=".5pt">
                <v:textbo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v:textbox>
                <w10:wrap anchorx="margin"/>
              </v:shape>
            </w:pict>
          </mc:Fallback>
        </mc:AlternateContent>
      </w:r>
      <w:r w:rsidR="00D54CB4" w:rsidRPr="00A35B40">
        <w:rPr>
          <w:noProof/>
          <w:sz w:val="28"/>
          <w:szCs w:val="28"/>
        </w:rPr>
        <mc:AlternateContent>
          <mc:Choice Requires="wps">
            <w:drawing>
              <wp:anchor distT="0" distB="0" distL="114300" distR="114300" simplePos="0" relativeHeight="251681792" behindDoc="0" locked="0" layoutInCell="1" allowOverlap="1" wp14:anchorId="0AA5B434" wp14:editId="2ED7A912">
                <wp:simplePos x="0" y="0"/>
                <wp:positionH relativeFrom="column">
                  <wp:posOffset>539750</wp:posOffset>
                </wp:positionH>
                <wp:positionV relativeFrom="paragraph">
                  <wp:posOffset>1688532</wp:posOffset>
                </wp:positionV>
                <wp:extent cx="4970780" cy="345440"/>
                <wp:effectExtent l="0" t="0" r="1270" b="0"/>
                <wp:wrapNone/>
                <wp:docPr id="262994185" name="Text Box 262994185"/>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12E12C4E" w14:textId="64EC41BD"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Pr>
                                <w:rFonts w:ascii="Britannic Bold" w:hAnsi="Britannic Bold"/>
                                <w:color w:val="464749"/>
                                <w:sz w:val="40"/>
                                <w:szCs w:val="4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B434" id="Text Box 262994185" o:spid="_x0000_s1028" type="#_x0000_t202" style="position:absolute;margin-left:42.5pt;margin-top:132.95pt;width:391.4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" filled="f" stroked="f" strokeweight=".5pt">
                <v:textbox inset="0,0,0,0">
                  <w:txbxContent>
                    <w:p w14:paraId="12E12C4E" w14:textId="64EC41BD"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Pr>
                          <w:rFonts w:ascii="Britannic Bold" w:hAnsi="Britannic Bold"/>
                          <w:color w:val="464749"/>
                          <w:sz w:val="40"/>
                          <w:szCs w:val="40"/>
                        </w:rPr>
                        <w:t>2</w:t>
                      </w:r>
                    </w:p>
                  </w:txbxContent>
                </v:textbox>
              </v:shape>
            </w:pict>
          </mc:Fallback>
        </mc:AlternateContent>
      </w:r>
      <w:r w:rsidR="00D54CB4" w:rsidRPr="00A35B40">
        <w:rPr>
          <w:noProof/>
          <w:sz w:val="28"/>
          <w:szCs w:val="28"/>
        </w:rPr>
        <mc:AlternateContent>
          <mc:Choice Requires="wps">
            <w:drawing>
              <wp:anchor distT="0" distB="0" distL="114300" distR="114300" simplePos="0" relativeHeight="251665408" behindDoc="0" locked="0" layoutInCell="1" allowOverlap="1" wp14:anchorId="7BA732F1" wp14:editId="2157DA38">
                <wp:simplePos x="0" y="0"/>
                <wp:positionH relativeFrom="column">
                  <wp:posOffset>571500</wp:posOffset>
                </wp:positionH>
                <wp:positionV relativeFrom="paragraph">
                  <wp:posOffset>1288693</wp:posOffset>
                </wp:positionV>
                <wp:extent cx="4970780" cy="345440"/>
                <wp:effectExtent l="0" t="0" r="1270" b="0"/>
                <wp:wrapNone/>
                <wp:docPr id="68" name="Text Box 68"/>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5C151C0F" w14:textId="1C0CB1B5"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92510C">
                              <w:rPr>
                                <w:rFonts w:ascii="Aleo" w:hAnsi="Aleo"/>
                                <w:color w:val="464749"/>
                                <w:sz w:val="40"/>
                                <w:szCs w:val="40"/>
                              </w:rPr>
                              <w:t>6400</w:t>
                            </w:r>
                          </w:p>
                          <w:p w14:paraId="070848A3" w14:textId="61F70203" w:rsidR="00537FFC" w:rsidRPr="00426519" w:rsidRDefault="00537FFC" w:rsidP="00426519">
                            <w:pPr>
                              <w:spacing w:after="0"/>
                              <w:jc w:val="center"/>
                              <w:rPr>
                                <w:rFonts w:ascii="Aleo" w:hAnsi="Aleo"/>
                                <w:color w:val="464749"/>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margin-left:45pt;margin-top:101.45pt;width:391.4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" filled="f" stroked="f" strokeweight=".5pt">
                <v:textbox inset="0,0,0,0">
                  <w:txbxContent>
                    <w:p w14:paraId="5C151C0F" w14:textId="1C0CB1B5"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92510C">
                        <w:rPr>
                          <w:rFonts w:ascii="Aleo" w:hAnsi="Aleo"/>
                          <w:color w:val="464749"/>
                          <w:sz w:val="40"/>
                          <w:szCs w:val="40"/>
                        </w:rPr>
                        <w:t>6400</w:t>
                      </w:r>
                    </w:p>
                    <w:p w14:paraId="070848A3" w14:textId="61F70203" w:rsidR="00537FFC" w:rsidRPr="00426519" w:rsidRDefault="00537FFC" w:rsidP="00426519">
                      <w:pPr>
                        <w:spacing w:after="0"/>
                        <w:jc w:val="center"/>
                        <w:rPr>
                          <w:rFonts w:ascii="Aleo" w:hAnsi="Aleo"/>
                          <w:color w:val="464749"/>
                          <w:sz w:val="40"/>
                          <w:szCs w:val="40"/>
                        </w:rPr>
                      </w:pPr>
                    </w:p>
                  </w:txbxContent>
                </v:textbox>
              </v:shape>
            </w:pict>
          </mc:Fallback>
        </mc:AlternateContent>
      </w:r>
      <w:r w:rsidR="00D54CB4" w:rsidRPr="00A35B40">
        <w:rPr>
          <w:noProof/>
          <w:sz w:val="28"/>
          <w:szCs w:val="28"/>
        </w:rPr>
        <mc:AlternateContent>
          <mc:Choice Requires="wps">
            <w:drawing>
              <wp:anchor distT="0" distB="0" distL="114300" distR="114300" simplePos="0" relativeHeight="251664384" behindDoc="0" locked="0" layoutInCell="1" allowOverlap="1" wp14:anchorId="1E6ECC22" wp14:editId="244B06E4">
                <wp:simplePos x="0" y="0"/>
                <wp:positionH relativeFrom="column">
                  <wp:posOffset>-929640</wp:posOffset>
                </wp:positionH>
                <wp:positionV relativeFrom="paragraph">
                  <wp:posOffset>607060</wp:posOffset>
                </wp:positionV>
                <wp:extent cx="7823200" cy="955040"/>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955040"/>
                        </a:xfrm>
                        <a:prstGeom prst="rect">
                          <a:avLst/>
                        </a:prstGeom>
                        <a:noFill/>
                        <a:ln w="6350">
                          <a:noFill/>
                        </a:ln>
                      </wps:spPr>
                      <wps:txbx>
                        <w:txbxContent>
                          <w:p w14:paraId="6291CBD6" w14:textId="52F6EA6A" w:rsidR="00E4072F" w:rsidRPr="00FA27DA" w:rsidRDefault="0092510C" w:rsidP="00426519">
                            <w:pPr>
                              <w:spacing w:after="0"/>
                              <w:jc w:val="center"/>
                              <w:rPr>
                                <w:rFonts w:ascii="Bebas Neue" w:hAnsi="Bebas Neue"/>
                                <w:sz w:val="120"/>
                                <w:szCs w:val="120"/>
                              </w:rPr>
                            </w:pPr>
                            <w:r>
                              <w:rPr>
                                <w:rFonts w:ascii="Bebas Neue" w:hAnsi="Bebas Neue"/>
                                <w:color w:val="D19A09"/>
                                <w:sz w:val="84"/>
                                <w:szCs w:val="84"/>
                              </w:rPr>
                              <w:t>GENERAL METHODS OF TEACHING</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30" type="#_x0000_t202" style="position:absolute;margin-left:-73.2pt;margin-top:47.8pt;width:616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" filled="f" stroked="f" strokeweight=".5pt">
                <v:textbox inset="0,0,0">
                  <w:txbxContent>
                    <w:p w14:paraId="6291CBD6" w14:textId="52F6EA6A" w:rsidR="00E4072F" w:rsidRPr="00FA27DA" w:rsidRDefault="0092510C" w:rsidP="00426519">
                      <w:pPr>
                        <w:spacing w:after="0"/>
                        <w:jc w:val="center"/>
                        <w:rPr>
                          <w:rFonts w:ascii="Bebas Neue" w:hAnsi="Bebas Neue"/>
                          <w:sz w:val="120"/>
                          <w:szCs w:val="120"/>
                        </w:rPr>
                      </w:pPr>
                      <w:r>
                        <w:rPr>
                          <w:rFonts w:ascii="Bebas Neue" w:hAnsi="Bebas Neue"/>
                          <w:color w:val="D19A09"/>
                          <w:sz w:val="84"/>
                          <w:szCs w:val="84"/>
                        </w:rPr>
                        <w:t>GENERAL METHODS OF TEACHING</w:t>
                      </w:r>
                    </w:p>
                  </w:txbxContent>
                </v:textbox>
              </v:shape>
            </w:pict>
          </mc:Fallback>
        </mc:AlternateContent>
      </w:r>
      <w:r w:rsidR="00A35B40" w:rsidRPr="00A35B40">
        <w:rPr>
          <w:noProof/>
          <w:sz w:val="28"/>
          <w:szCs w:val="28"/>
        </w:rPr>
        <w:br w:type="page"/>
      </w:r>
    </w:p>
    <w:p w14:paraId="2880D1FA" w14:textId="2A1848AE"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lastRenderedPageBreak/>
        <w:t>Q.1 Briefly discuss the assessment procedure of classroom discussion.</w:t>
      </w:r>
    </w:p>
    <w:p w14:paraId="6E468BAC" w14:textId="77777777" w:rsidR="0092510C" w:rsidRPr="0092510C" w:rsidRDefault="0092510C" w:rsidP="0092510C">
      <w:pPr>
        <w:tabs>
          <w:tab w:val="left" w:pos="1460"/>
        </w:tabs>
        <w:rPr>
          <w:rFonts w:asciiTheme="majorBidi" w:hAnsiTheme="majorBidi" w:cstheme="majorBidi"/>
          <w:b/>
          <w:bCs/>
          <w:noProof/>
          <w:sz w:val="24"/>
          <w:szCs w:val="24"/>
        </w:rPr>
      </w:pPr>
    </w:p>
    <w:p w14:paraId="710423F5"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Introduction</w:t>
      </w:r>
    </w:p>
    <w:p w14:paraId="46E45A6D"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Classroom discussion is an important teaching method in which students and teachers exchange ideas, opinions, explanations, questions, and experiences in an organized learning environment. It is not merely informal talking among students; rather, it is a purposeful academic activity planned to achieve specific learning objectives. Through classroom discussion, students learn to express their views, listen to others, think critically, defend their opinions with reasons, ask questions, and develop confidence in communication. It also helps the teacher understand how students think, what they already know, what misconceptions they have, and how far they have achieved the objectives of the lesson.</w:t>
      </w:r>
    </w:p>
    <w:p w14:paraId="416DDB2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Assessment is an essential part of classroom discussion because it helps the teacher judge the effectiveness of the discussion and the learning progress of students. In ordinary written tests, students are usually assessed through answers written on paper. However, in classroom discussion, assessment is broader and more complex. The teacher has to observe students’ participation, quality of ideas, listening behaviour, reasoning ability, cooperation, respect for others, use of evidence, and ability to summarize or reflect on the topic. Therefore, the assessment procedure of classroom discussion requires careful planning and professional judgment.</w:t>
      </w:r>
    </w:p>
    <w:p w14:paraId="2E7CE239"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assessment of classroom discussion should not be limited to giving marks only. Its main purpose should be to improve learning, guide students, identify gaps in understanding, and plan future teaching. A good teacher uses discussion assessment to know whether students are actively engaged, whether the discussion is moving toward the objectives, and whether students are developing higher-order thinking skills. Thus, assessment of discussion is both formative and reflective in nature.</w:t>
      </w:r>
    </w:p>
    <w:p w14:paraId="07FF7F00"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Meaning of Assessment in Classroom Discussion</w:t>
      </w:r>
    </w:p>
    <w:p w14:paraId="6FB7D1C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Assessment in classroom discussion means the systematic observation and evaluation of students’ performance during and after discussion. It includes judging how students participate, what kind of ideas they present, how they respond to others, and how effectively they use knowledge in communication. It also includes follow-up activities that help the teacher and students reflect on the discussion.</w:t>
      </w:r>
    </w:p>
    <w:p w14:paraId="79F6C023"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In classroom discussion, the teacher assesses not only the final answer but also the process of learning. For example, a student may not give the most complete answer, but he may ask a thoughtful question, connect the topic with real life, or help another student clarify an idea. Such contributions are also valuable and should be recognized. Similarly, a student who listens carefully and summarizes the views of others may be showing deep understanding even if he speaks less.</w:t>
      </w:r>
    </w:p>
    <w:p w14:paraId="0A35F5A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Therefore, assessment of classroom discussion should include both quantity and quality of participation. Quantity means how often a student participates, while quality means how meaningful, relevant, logical, and respectful the participation is. A student who speaks many times without relevance should not receive more credit than a student who speaks less but contributes a strong and thoughtful idea.</w:t>
      </w:r>
    </w:p>
    <w:p w14:paraId="531CDF27"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Need and Importance of Assessing Classroom Discussion</w:t>
      </w:r>
    </w:p>
    <w:p w14:paraId="15A9C7D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lastRenderedPageBreak/>
        <w:t>The assessment of classroom discussion is important for several reasons. First, it helps the teacher know whether the discussion has achieved its purpose. If the objective was to develop understanding of a concept, the teacher can judge from students’ responses whether they have understood it or not. If the purpose was to develop critical thinking, the teacher can observe whether students are giving reasons, comparing ideas, asking questions, and drawing conclusions.</w:t>
      </w:r>
    </w:p>
    <w:p w14:paraId="2D635EF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Second, assessment helps identify gaps in students’ knowledge. During discussion, students often reveal misconceptions or incomplete understanding. For example, in a science discussion, a student may explain a concept wrongly. The teacher can note this and plan a follow-up explanation or activity. In this way, discussion becomes a source of diagnostic assessment.</w:t>
      </w:r>
    </w:p>
    <w:p w14:paraId="583DF80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Third, assessment motivates students to take discussion seriously. If students know that their participation, listening, and reasoning will be observed, they are more likely to prepare and participate actively. However, the teacher must make the assessment fair and transparent so that students do not feel afraid or pressured.</w:t>
      </w:r>
    </w:p>
    <w:p w14:paraId="5C5FF788"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Fourth, assessment helps improve communication and social skills. Through feedback, students learn how to express ideas clearly, listen respectfully, disagree politely, and support arguments with evidence. These skills are important not only for academic success but also for social life and citizenship.</w:t>
      </w:r>
    </w:p>
    <w:p w14:paraId="68A80CF2"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Assessment Before the Discussion</w:t>
      </w:r>
    </w:p>
    <w:p w14:paraId="1205996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assessment procedure begins even before the discussion starts. The teacher should first identify the objectives of the discussion. Without clear objectives, assessment becomes vague. The teacher should decide what students are expected to demonstrate. For example, the objective may be to check understanding of a chapter, develop critical thinking, encourage expression of opinions, solve a problem, or review previous learning.</w:t>
      </w:r>
    </w:p>
    <w:p w14:paraId="7BD9BC3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After setting objectives, the teacher should assess students’ prior knowledge. This may be done through short questions, brainstorming, quick writing, or informal conversation. Prior knowledge helps the teacher understand students’ starting point. If students do not have basic knowledge about the topic, the discussion may become weak or confused. Therefore, the teacher should provide necessary background information before starting the discussion.</w:t>
      </w:r>
    </w:p>
    <w:p w14:paraId="6B16304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teacher should also explain the criteria of assessment to students. They should know what will be valued during discussion. For example, the teacher may tell students that they will be assessed on relevance of ideas, respect for others, listening, use of examples, asking questions, and cooperation. When criteria are clear, students understand expectations and try to improve their performance.</w:t>
      </w:r>
    </w:p>
    <w:p w14:paraId="4D469A03"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Assessment During the Discussion</w:t>
      </w:r>
    </w:p>
    <w:p w14:paraId="288F41EE"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most important part of assessment takes place during the discussion. At this stage, the teacher observes students’ behaviour and contributions carefully. The teacher may take mental notes or written notes about important points. These notes help the teacher remember who participated, what ideas were presented, which students showed understanding, and which areas need further teaching.</w:t>
      </w:r>
    </w:p>
    <w:p w14:paraId="1AE0FCF6"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 xml:space="preserve">During discussion, the teacher should observe whether students are staying on the topic or moving away from it. A good discussion should remain connected with the learning </w:t>
      </w:r>
      <w:r w:rsidRPr="0092510C">
        <w:rPr>
          <w:rFonts w:asciiTheme="majorBidi" w:hAnsiTheme="majorBidi" w:cstheme="majorBidi"/>
          <w:noProof/>
          <w:sz w:val="24"/>
          <w:szCs w:val="24"/>
        </w:rPr>
        <w:lastRenderedPageBreak/>
        <w:t>objectives. If students go off track, the teacher should guide them back through suitable questions or summaries. This observation is part of assessment because it shows how well students understand the focus of the discussion.</w:t>
      </w:r>
    </w:p>
    <w:p w14:paraId="4455375E"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teacher should also assess the quality of students’ responses. Good responses are relevant, clear, logical, respectful, and supported by examples or evidence. Weak responses may be vague, unrelated, repetitive, or unsupported. The teacher should not discourage weak responses harshly. Instead, the teacher should guide students through follow-up questions such as, “Can you explain it further?” “Can you give an example?” or “Why do you think so?”</w:t>
      </w:r>
    </w:p>
    <w:p w14:paraId="1439EE5D"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Listening behaviour is also an important part of assessment. A classroom discussion cannot be successful if students only speak but do not listen. The teacher should observe whether students pay attention to the speaker, avoid interruption, respond to classmates’ ideas, and show respect during disagreement. These behaviours show maturity and cooperative learning.</w:t>
      </w:r>
    </w:p>
    <w:p w14:paraId="0D7A17C4"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Follow-Up Discussion as Assessment</w:t>
      </w:r>
    </w:p>
    <w:p w14:paraId="1FEE739A"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Follow-up is a very important procedure in assessing classroom discussion. After the discussion, the teacher should review what happened during the activity. The teacher may use formal notes, mental notes, or observation records to identify important points. Follow-up helps the teacher decide what should be done next.</w:t>
      </w:r>
    </w:p>
    <w:p w14:paraId="19D593A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if the teacher finds that many students have misconceptions about a topic, he or she may plan another lesson, give a short presentation, assign reading material, or provide additional examples. If students show interest in a particular issue, the teacher may assign a project or further discussion on that topic. If students demonstrate weak reasoning skills, the teacher may plan activities to develop critical thinking.</w:t>
      </w:r>
    </w:p>
    <w:p w14:paraId="318ECDD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Follow-up also helps students reflect on their own learning. The teacher may ask students what they learned, which idea was most important, which point was confusing, and what they would like to discuss further. This reflection helps students become more aware of their learning process.</w:t>
      </w:r>
    </w:p>
    <w:p w14:paraId="4E7C1004"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Use of Rating Scales and Checklists</w:t>
      </w:r>
    </w:p>
    <w:p w14:paraId="087F51E8"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 rating scale or checklist is a useful tool for assessing classroom discussion. It helps the teacher observe students in an organized way. Instead of depending only on memory, the teacher can use clear categories to evaluate performance.</w:t>
      </w:r>
    </w:p>
    <w:p w14:paraId="1775ECB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 rating scale may include criteria such as participation, relevance of contribution, clarity of expression, use of evidence, listening skills, respect for others, cooperation, and ability to summarize. The teacher may rate each student as excellent, good, satisfactory, or needs improvement. A checklist may simply mark whether a student performed a certain behaviour or not.</w:t>
      </w:r>
    </w:p>
    <w:p w14:paraId="22066A7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Such tools make assessment more objective and fair. They also help the teacher identify patterns. For example, a teacher may notice that some students participate frequently but do not listen well, while others listen carefully but hesitate to speak. Based on this information, the teacher can provide suitable guidance.</w:t>
      </w:r>
    </w:p>
    <w:p w14:paraId="6B2E3B9A"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Grading Classroom Discussion</w:t>
      </w:r>
    </w:p>
    <w:p w14:paraId="67B178E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lastRenderedPageBreak/>
        <w:t>Grading classroom discussion is an important but challenging task. It is difficult to measure oral participation in the same way as written work. Some students speak more confidently, while others may be shy but thoughtful. Some students may speak often but without depth, while others may speak less but contribute valuable ideas. Therefore, the teacher must be careful and fair while grading.</w:t>
      </w:r>
    </w:p>
    <w:p w14:paraId="1E774C59"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Before grading, the teacher should decide whether to reward quantity, quality, or both. It is better to give more importance to quality because meaningful participation is more valuable than frequent but irrelevant speaking. However, participation should also be encouraged because discussion requires active involvement.</w:t>
      </w:r>
    </w:p>
    <w:p w14:paraId="61B8A86E"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teacher may use bonus points for students who consistently present valid, thoughtful, and relevant ideas. Before using this method, students should be informed that quality contributions will be rewarded. The teacher should also make sure that every student gets a fair chance to participate. Otherwise, only outspoken students may receive marks, while shy students may be ignored.</w:t>
      </w:r>
    </w:p>
    <w:p w14:paraId="04226359"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Another method is reflective writing after discussion. In this method, students write a short essay, paragraph, or reflection explaining what they learned from the discussion, which ideas influenced them, and how their thinking changed. This method is very useful because it gives all students, including quiet ones, an opportunity to show understanding. However, it requires more time because the teacher has to read and grade each written response.</w:t>
      </w:r>
    </w:p>
    <w:p w14:paraId="364A0993"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Self-Assessment and Peer Assessment</w:t>
      </w:r>
    </w:p>
    <w:p w14:paraId="515E27BD"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Self-assessment can also be used in classroom discussion. Students may be asked to reflect on their own participation. They may answer questions such as: Did I participate? Did I listen to others? Did I support my ideas with reasons? Did I respect different opinions? What can I improve next time? Self-assessment develops responsibility and self-awareness.</w:t>
      </w:r>
    </w:p>
    <w:p w14:paraId="2427679C"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Peer assessment is another useful technique. Students may give respectful feedback to classmates about their participation and ideas. However, peer assessment should be carefully guided by the teacher. Students must be taught to give constructive comments, not personal criticism. The purpose should be improvement, not embarrassment.</w:t>
      </w:r>
    </w:p>
    <w:p w14:paraId="16BE9F5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Self-assessment and peer assessment are especially useful because classroom discussion is a social activity. Students learn not only from the teacher but also from one another.</w:t>
      </w:r>
    </w:p>
    <w:p w14:paraId="29F4AEDE"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Feedback After Assessment</w:t>
      </w:r>
    </w:p>
    <w:p w14:paraId="2AE54CB2"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Assessment is incomplete without feedback. The teacher should provide feedback to students after discussion. Feedback should be specific, positive, and improvement-oriented. Instead of saying only “Good discussion,” the teacher should mention what was good and what needs improvement.</w:t>
      </w:r>
    </w:p>
    <w:p w14:paraId="39BC1E88"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the teacher may say, “Many students gave relevant examples today, but next time we need to listen more carefully before responding.” Or the teacher may say, “Your ideas were strong, but try to support them with facts.” Such feedback helps students improve their future performance.</w:t>
      </w:r>
    </w:p>
    <w:p w14:paraId="00EC276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Feedback may be given to the whole class, to groups, or to individual students. Individual feedback is useful for students who need special guidance. Group feedback is useful when the teacher wants to improve the overall quality of discussion.</w:t>
      </w:r>
    </w:p>
    <w:p w14:paraId="7EAFF4F3"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lastRenderedPageBreak/>
        <w:t>Assessment in Inclusive and Special Education Classrooms</w:t>
      </w:r>
    </w:p>
    <w:p w14:paraId="3F55156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In inclusive and special education classrooms, assessment of discussion should consider individual needs. Some students may have speech difficulties, hearing impairment, visual impairment, intellectual disability, emotional problems, or language barriers. The teacher should not judge all students by the same oral standard.</w:t>
      </w:r>
    </w:p>
    <w:p w14:paraId="3E21D612"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a student with hearing impairment may participate through written responses, gestures, or visual support. A shy or anxious student may first contribute in a pair before speaking to the whole class. A student with intellectual disability may be assessed on simple but meaningful participation. In this way, assessment becomes fair and supportive.</w:t>
      </w:r>
    </w:p>
    <w:p w14:paraId="331E5458"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teacher should provide equal opportunity and reasonable accommodation so that every student can participate according to ability. The purpose of assessment should be to encourage growth, not to punish students for their limitations.</w:t>
      </w:r>
    </w:p>
    <w:p w14:paraId="2D968BB6"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Conclusion</w:t>
      </w:r>
    </w:p>
    <w:p w14:paraId="037A937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assessment procedure of classroom discussion is a continuous and thoughtful process. It begins before the discussion with clear objectives, prior knowledge assessment, and explanation of criteria. It continues during the discussion through observation of participation, quality of responses, listening, reasoning, cooperation, and respect. After the discussion, the teacher uses follow-up notes, rating scales, grading methods, reflective writing, feedback, and future planning.</w:t>
      </w:r>
    </w:p>
    <w:p w14:paraId="10792277"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Assessment of classroom discussion is challenging because students’ oral contributions cannot be measured mechanically. Therefore, the teacher must balance quantity and quality, use fair criteria, provide equal chances, and focus on improvement. Effective assessment helps the teacher identify learning gaps, plan future lessons, motivate students, and develop their communication and thinking skills.</w:t>
      </w:r>
    </w:p>
    <w:p w14:paraId="122BF2F8"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In short, classroom discussion becomes more meaningful when it is properly assessed. Assessment ensures that discussion is not casual talk but a purposeful learning activity. Through careful assessment, the teacher can make discussion a powerful method for developing knowledge, confidence, critical thinking, cooperation, and responsible participation among students.</w:t>
      </w:r>
    </w:p>
    <w:p w14:paraId="2CE86820" w14:textId="2A1ED660" w:rsidR="0092510C" w:rsidRPr="0092510C" w:rsidRDefault="0092510C" w:rsidP="0092510C">
      <w:pPr>
        <w:pBdr>
          <w:bottom w:val="single" w:sz="12" w:space="1" w:color="auto"/>
        </w:pBdr>
        <w:tabs>
          <w:tab w:val="left" w:pos="1460"/>
        </w:tabs>
        <w:rPr>
          <w:rFonts w:asciiTheme="majorBidi" w:hAnsiTheme="majorBidi" w:cstheme="majorBidi"/>
          <w:noProof/>
          <w:sz w:val="24"/>
          <w:szCs w:val="24"/>
        </w:rPr>
      </w:pPr>
    </w:p>
    <w:p w14:paraId="5688E5B1" w14:textId="1868083A"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Q.2 Discuss different cooperative learning structures.</w:t>
      </w:r>
    </w:p>
    <w:p w14:paraId="1129C7F2" w14:textId="77777777" w:rsidR="0092510C" w:rsidRPr="0092510C" w:rsidRDefault="0092510C" w:rsidP="0092510C">
      <w:pPr>
        <w:tabs>
          <w:tab w:val="left" w:pos="1460"/>
        </w:tabs>
        <w:rPr>
          <w:rFonts w:asciiTheme="majorBidi" w:hAnsiTheme="majorBidi" w:cstheme="majorBidi"/>
          <w:b/>
          <w:bCs/>
          <w:noProof/>
          <w:sz w:val="24"/>
          <w:szCs w:val="24"/>
        </w:rPr>
      </w:pPr>
    </w:p>
    <w:p w14:paraId="5CE09329"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Introduction</w:t>
      </w:r>
    </w:p>
    <w:p w14:paraId="2E7A8042"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Cooperative learning is an important student-centered approach in modern teaching. It is based on the idea that students learn better when they work together, share ideas, support one another, and take responsibility for both individual and group learning. In cooperative learning, students are usually organized into small groups where they discuss a topic, solve a problem, complete a task, prepare a product, or achieve a common academic goal. It is different from ordinary group work because it is carefully planned and structured by the teacher. Every student has a role, every student participates, and every student is accountable for learning.</w:t>
      </w:r>
    </w:p>
    <w:p w14:paraId="2C97413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lastRenderedPageBreak/>
        <w:t>Cooperative learning structures are organized patterns or techniques used to manage student interaction in the classroom. These structures provide a clear method for how students will talk, listen, think, write, respond, and cooperate. Without proper structure, group work may become noisy, unequal, and ineffective. Some students may dominate, while others may remain silent. Cooperative learning structures solve this problem by giving equal opportunity to all students and by making learning active, social, and meaningful.</w:t>
      </w:r>
    </w:p>
    <w:p w14:paraId="41ACA6C7"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 main purpose of cooperative learning structures is to promote positive interdependence, individual accountability, equal participation, face-to-face interaction, and development of social skills. Students learn not only subject matter but also cooperation, leadership, communication, tolerance, responsibility, and respect for others. Different cooperative learning structures can be used according to the subject, class level, topic, time, and learning objectives.</w:t>
      </w:r>
    </w:p>
    <w:p w14:paraId="1787000E"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Meaning of Cooperative Learning Structures</w:t>
      </w:r>
    </w:p>
    <w:p w14:paraId="3119D1C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A cooperative learning structure is a planned classroom procedure in which students work together in pairs or small groups according to specific rules. Each structure has a particular pattern. For example, in Think-Pair-Share, students first think individually, then discuss with a partner, and finally share with the class. In Jigsaw, each student becomes responsible for one part of the lesson and then teaches it to group members. In Numbered Heads Together, all members prepare an answer because any member may be called to respond.</w:t>
      </w:r>
    </w:p>
    <w:p w14:paraId="4692B8EE"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These structures are useful because they make learning organized. They prevent passive listening and encourage active participation. They also help teachers manage large classes more effectively because students learn from each other under the teacher’s guidance.</w:t>
      </w:r>
    </w:p>
    <w:p w14:paraId="05CD6E49"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Basic Features of Cooperative Learning Structures</w:t>
      </w:r>
    </w:p>
    <w:p w14:paraId="350CA89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Before discussing different structures, it is important to understand their common features. First, cooperative learning requires positive interdependence. This means that students feel they need one another to complete the task. The success of one student is linked with the success of the group. Second, there is individual accountability. Each student must learn and contribute, so no one can depend completely on others. Third, equal participation is encouraged. Every student gets a chance to speak, write, think, or present. Fourth, cooperative skills are developed, such as listening, helping, respecting, explaining, and solving disagreements. Fifth, group processing is included, meaning students reflect on how well their group worked and how they can improve.</w:t>
      </w:r>
    </w:p>
    <w:p w14:paraId="41AD2417"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These features make cooperative learning powerful and different from casual group activity.</w:t>
      </w:r>
    </w:p>
    <w:p w14:paraId="2A4E61C5"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 Jigsaw</w:t>
      </w:r>
    </w:p>
    <w:p w14:paraId="1C098D1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Jigsaw is one of the most popular cooperative learning structures. In this structure, the lesson is divided into different parts. Students are placed in small “home groups,” and each member of the group is assigned one part of the topic. Students who have the same part meet in “expert groups” to study and understand their section. After discussion in the expert group, each student returns to the home group and teaches his or her part to the other members.</w:t>
      </w:r>
    </w:p>
    <w:p w14:paraId="3577ADD6"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in a social studies lesson on provinces of Pakistan, one student may study Punjab, another Sindh, another Khyber Pakhtunkhwa, and another Balochistan. Each student becomes an expert on one province and then teaches the group.</w:t>
      </w:r>
    </w:p>
    <w:p w14:paraId="4B54C0D6"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lastRenderedPageBreak/>
        <w:t>Jigsaw promotes responsibility because every student’s part is important for the group’s complete understanding. It also develops communication skills because students have to explain their section to classmates. It is especially useful for long topics that can be divided into subtopics. However, the teacher must guide students carefully so that all parts are accurate and understandable.</w:t>
      </w:r>
    </w:p>
    <w:p w14:paraId="0D76A045"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2. Think-Pair-Share</w:t>
      </w:r>
    </w:p>
    <w:p w14:paraId="1AEF385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Think-Pair-Share is a simple and effective cooperative learning structure. The teacher asks a question or gives a problem. First, students think individually about the answer. Second, each student discusses the answer with a partner. Third, some pairs share their ideas with the whole class.</w:t>
      </w:r>
    </w:p>
    <w:p w14:paraId="6650D05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is useful because it gives every student time to think before speaking. Many students, especially shy or weak students, hesitate to answer immediately in front of the whole class. When they first discuss with a partner, they gain confidence. It also improves the quality of answers because students refine their ideas through discussion.</w:t>
      </w:r>
    </w:p>
    <w:p w14:paraId="4556AEE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in an English class, the teacher may ask, “What is the moral lesson of this story?” Students think individually, discuss with a partner, and then share their answer. This structure can be used in almost all subjects and at all levels.</w:t>
      </w:r>
    </w:p>
    <w:p w14:paraId="29804DA0"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3. Three-Step Interview</w:t>
      </w:r>
    </w:p>
    <w:p w14:paraId="3A2EC313"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Three-Step Interview is a cooperative structure that develops listening and speaking skills. In the first step, students work in pairs. One student interviews the other by asking questions related to the topic. In the second step, they change roles, and the second student interviews the first. In the third step, students share their partner’s responses with the group or class.</w:t>
      </w:r>
    </w:p>
    <w:p w14:paraId="2EFE827A"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method encourages students to listen carefully because they have to report what their partner said. It also develops confidence in communication. It is useful for topics that involve opinions, experiences, personal understanding, or review of previous knowledge.</w:t>
      </w:r>
    </w:p>
    <w:p w14:paraId="74E03C3D"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in a teacher education class, students may interview each other about qualities of an effective teacher. Later, each student reports the partner’s views. This structure teaches students that communication includes both speaking and listening.</w:t>
      </w:r>
    </w:p>
    <w:p w14:paraId="5973D9A8"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4. Numbered Heads Together</w:t>
      </w:r>
    </w:p>
    <w:p w14:paraId="4C71F8A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Numbered Heads Together is a structure that promotes group discussion and individual accountability. Students are placed in small groups, usually of four members. Each student is given a number, such as 1, 2, 3, or 4. The teacher asks a question. Group members put their “heads together” and discuss the answer. After discussion, the teacher calls a number randomly, and students with that number from each group answer.</w:t>
      </w:r>
    </w:p>
    <w:p w14:paraId="4B5C9A06"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ensures that every student must understand the answer because anyone may be called. It prevents the problem where only one bright student answers for the whole group. All members help one another because the group wants every member to be prepared.</w:t>
      </w:r>
    </w:p>
    <w:p w14:paraId="3A8DA7F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in a science class, the teacher may ask, “Why is sunlight important for plants?” Groups discuss the answer, and then the teacher calls number 3. All students numbered 3 respond from different groups. This method improves attention, teamwork, and accountability.</w:t>
      </w:r>
    </w:p>
    <w:p w14:paraId="67720CD1"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lastRenderedPageBreak/>
        <w:t>5. Round Robin</w:t>
      </w:r>
    </w:p>
    <w:p w14:paraId="1D62967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Round Robin is a cooperative structure mainly used for brainstorming. In this method, students sit in a group and take turns giving short responses to a question or topic. Each student contributes one idea at a time. The process continues until all students have spoken or until time ends.</w:t>
      </w:r>
    </w:p>
    <w:p w14:paraId="6A32A286"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is useful when the teacher wants to generate many ideas quickly. It ensures equal participation because every member gets a turn. It also prevents dominant students from controlling the discussion.</w:t>
      </w:r>
    </w:p>
    <w:p w14:paraId="3391EC56"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the teacher may ask, “What are the causes of pollution?” Each student in the group gives one cause, such as smoke, garbage, factory waste, traffic, or cutting trees. Round Robin is useful for essay writing, creative thinking, revision, and discussion of social issues.</w:t>
      </w:r>
    </w:p>
    <w:p w14:paraId="00246A2D"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6. Roundtable</w:t>
      </w:r>
    </w:p>
    <w:p w14:paraId="1009E60A"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Roundtable is similar to Round Robin, but instead of only speaking, students write their responses on a shared paper. The teacher gives a question or topic. One student writes an answer and passes the paper to the next student. The next student adds another response, and the paper continues around the group.</w:t>
      </w:r>
    </w:p>
    <w:p w14:paraId="66CACF1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combines thinking, writing, and cooperation. It is useful for brainstorming, vocabulary development, listing facts, writing ideas, and reviewing concepts. For example, students may be asked to write examples of nouns, sources of energy, qualities of a good citizen, or safety rules. Roundtable encourages all students to contribute and creates a written record of group thinking.</w:t>
      </w:r>
    </w:p>
    <w:p w14:paraId="0D78B708"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7. Buzz Groups</w:t>
      </w:r>
    </w:p>
    <w:p w14:paraId="6B1260A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Buzz Groups are small temporary groups formed quickly to discuss a specific question or topic for a short time. The word “buzz” refers to the sound of many small groups discussing at the same time. After discussion, groups may share their ideas with the whole class.</w:t>
      </w:r>
    </w:p>
    <w:p w14:paraId="3B11FF91"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Buzz Groups are useful for starting a lesson, reviewing a topic, generating ideas, or preparing for whole-class discussion. They are especially helpful in large classrooms because they allow many students to speak at the same time in small groups instead of only a few students speaking in front of the whole class.</w:t>
      </w:r>
    </w:p>
    <w:p w14:paraId="3C8639EA"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before teaching a lesson on cleanliness, the teacher may ask groups to discuss, “How can we keep our school clean?” After two or three minutes, each group shares one or two ideas. This structure increases participation and interest.</w:t>
      </w:r>
    </w:p>
    <w:p w14:paraId="0468907E"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8. Talking Chips</w:t>
      </w:r>
    </w:p>
    <w:p w14:paraId="3A7BD40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Talking Chips is a cooperative learning structure designed to ensure equal participation. Each student is given a certain number of tokens, cards, or “chips.” Whenever a student speaks during group discussion, he or she places one chip in the center. Once a student has used all chips, he or she cannot speak again until all members have used their chips.</w:t>
      </w:r>
    </w:p>
    <w:p w14:paraId="3B8177A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is very helpful when some students dominate discussion and others remain silent. It encourages quiet students to speak and teaches talkative students to listen. It also develops discipline in discussion.</w:t>
      </w:r>
    </w:p>
    <w:p w14:paraId="70D8A94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lastRenderedPageBreak/>
        <w:t>For example, during a discussion on advantages and disadvantages of mobile phones, each student may be given two chips. Every student must use both chips by contributing two meaningful ideas. This makes discussion balanced and fair.</w:t>
      </w:r>
    </w:p>
    <w:p w14:paraId="42E2A737"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9. Three-Minute Review</w:t>
      </w:r>
    </w:p>
    <w:p w14:paraId="0C35B93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Three-Minute Review is a structure used during or after a lesson. The teacher stops the lesson for three minutes and asks students to review what has been taught. Students may discuss key points, ask clarifying questions, or summarize the lesson in groups.</w:t>
      </w:r>
    </w:p>
    <w:p w14:paraId="040FD48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helps students process information before moving ahead. It is useful when the lesson is difficult or lengthy. It also provides feedback to the teacher. If students cannot summarize or ask many questions, the teacher realizes that further explanation is needed.</w:t>
      </w:r>
    </w:p>
    <w:p w14:paraId="6E589BC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during a lecture on types of sentences, the teacher may stop and ask groups to review declarative, interrogative, imperative, and exclamatory sentences. This short review improves understanding and retention.</w:t>
      </w:r>
    </w:p>
    <w:p w14:paraId="585BFFBF"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10. Structured Problem-Solving</w:t>
      </w:r>
    </w:p>
    <w:p w14:paraId="5C6F2AE9"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Structured Problem-Solving is a cooperative structure in which groups work together to solve a problem. The teacher gives or asks students to select a problem. Group members discuss possible solutions and make sure every member understands the final answer. The teacher may then call any member to explain the solution.</w:t>
      </w:r>
    </w:p>
    <w:p w14:paraId="2FCE156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is useful in mathematics, science, social studies, and life-skill education. It develops critical thinking, reasoning, decision-making, and teamwork.</w:t>
      </w:r>
    </w:p>
    <w:p w14:paraId="10179AFC"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students may be asked, “How can we reduce water wastage in our school?” Groups identify causes, suggest solutions, and prepare a response. Since any member may be asked to present, all students must understand the group’s solution.</w:t>
      </w:r>
    </w:p>
    <w:p w14:paraId="74A18079"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11. Send-A-Problem</w:t>
      </w:r>
    </w:p>
    <w:p w14:paraId="72CA945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Send-A-Problem is a cooperative structure used for review and problem solving. Each group creates a problem or question and writes it on a card. The answer may be written on the back. The card is then sent to another group. The receiving group tries to solve the problem and then checks or discusses the answer. The problem may continue moving from group to group.</w:t>
      </w:r>
    </w:p>
    <w:p w14:paraId="60AAE87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is useful for revision before tests. It allows students to create questions and learn from questions prepared by other groups. For example, in mathematics, each group may prepare word problems. In science, each group may prepare short conceptual questions. This structure develops both questioning and answering skills.</w:t>
      </w:r>
    </w:p>
    <w:p w14:paraId="17A3E822"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12. Paired Annotations</w:t>
      </w:r>
    </w:p>
    <w:p w14:paraId="060D12D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Paired Annotations is a structure used for reading and understanding written material. Two students read the same article, chapter, or passage and make notes. They then exchange their notes and discuss important points, similarities, differences, and unclear ideas. Finally, they prepare a combined summary or annotation.</w:t>
      </w:r>
    </w:p>
    <w:p w14:paraId="3E991F5E"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is useful for language learning, reading comprehension, social studies, and higher-level classes. It develops reading, summarizing, discussion, and critical thinking skills. It also helps students understand that different readers may notice different points in the same text.</w:t>
      </w:r>
    </w:p>
    <w:p w14:paraId="135541C0"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lastRenderedPageBreak/>
        <w:t>13. One-Minute Papers</w:t>
      </w:r>
    </w:p>
    <w:p w14:paraId="48C82C1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One-Minute Paper is a short cooperative or reflective structure used to check understanding. The teacher asks students to write briefly on questions such as: “What was the most important thing you learned today?” “What question is still unclear?” or “What would you like to know more about?” Students may then discuss their answers in pairs or groups.</w:t>
      </w:r>
    </w:p>
    <w:p w14:paraId="4250DAF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gives quick feedback to the teacher. It also helps students reflect on their learning. It is simple, time-saving, and useful at the end of a lesson.</w:t>
      </w:r>
    </w:p>
    <w:p w14:paraId="32ED9A7D"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14. Critical Debate</w:t>
      </w:r>
    </w:p>
    <w:p w14:paraId="604C75F0"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Critical Debate is a cooperative structure in which students examine an issue from different viewpoints. Students may be assigned to support a position, sometimes even a position opposite to their personal opinion. They work in teams, prepare arguments, present their case, and respond to the opposing side.</w:t>
      </w:r>
    </w:p>
    <w:p w14:paraId="705571C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develops critical thinking, reasoning, argumentation, tolerance, and respect for different perspectives. It is useful for topics in social studies, language, ethics, citizenship, and current affairs. For example, students may debate whether examinations are the best way to assess learning. Critical Debate helps students move beyond simple thinking and understand complex issues.</w:t>
      </w:r>
    </w:p>
    <w:p w14:paraId="18FB7162"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15. Write Around</w:t>
      </w:r>
    </w:p>
    <w:p w14:paraId="0139812A"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Write Around is useful for creative writing and summarizing. The teacher gives a sentence starter or topic. Each student writes one sentence and passes the paper to the next student, who reads the previous sentence and adds another. After several rounds, a story, paragraph, or summary is produced.</w:t>
      </w:r>
    </w:p>
    <w:p w14:paraId="161CE374"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For example, the teacher may write, “If there were no trees on earth…” Students continue the writing one by one. This structure develops creativity, writing fluency, cooperation, and sequencing of ideas. It is especially useful in language classrooms.</w:t>
      </w:r>
    </w:p>
    <w:p w14:paraId="6D4E9FA6"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16. Praise-Question-Polish</w:t>
      </w:r>
    </w:p>
    <w:p w14:paraId="7C4F85B8"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Praise-Question-Polish is a cooperative structure used for improving written work. Students share their writing with group members. First, group members praise something good in the writing. Second, they ask questions about unclear parts. Third, they give suggestions for improvement.</w:t>
      </w:r>
    </w:p>
    <w:p w14:paraId="11C9E759"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This structure teaches students how to give constructive feedback. It is useful for essays, stories, reports, summaries, and projects. It also builds confidence because students first receive appreciation before criticism. The method improves writing skills and develops respect for others’ work.</w:t>
      </w:r>
    </w:p>
    <w:p w14:paraId="09BCEC6B" w14:textId="77777777" w:rsidR="0092510C" w:rsidRPr="0092510C" w:rsidRDefault="0092510C" w:rsidP="0092510C">
      <w:pPr>
        <w:tabs>
          <w:tab w:val="left" w:pos="1460"/>
        </w:tabs>
        <w:rPr>
          <w:rFonts w:asciiTheme="majorBidi" w:hAnsiTheme="majorBidi" w:cstheme="majorBidi"/>
          <w:b/>
          <w:bCs/>
          <w:noProof/>
          <w:sz w:val="24"/>
          <w:szCs w:val="24"/>
        </w:rPr>
      </w:pPr>
      <w:r w:rsidRPr="0092510C">
        <w:rPr>
          <w:rFonts w:asciiTheme="majorBidi" w:hAnsiTheme="majorBidi" w:cstheme="majorBidi"/>
          <w:b/>
          <w:bCs/>
          <w:noProof/>
          <w:sz w:val="24"/>
          <w:szCs w:val="24"/>
        </w:rPr>
        <w:t>Conclusion</w:t>
      </w:r>
    </w:p>
    <w:p w14:paraId="2FC6895B"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 xml:space="preserve">Cooperative learning structures are powerful tools for making classroom learning active, organized, and student-centered. They provide clear patterns for student interaction and ensure that students do not merely sit in groups but actually learn together. Structures such as Jigsaw, Think-Pair-Share, Three-Step Interview, Numbered Heads Together, Round Robin, Roundtable, Buzz Groups, Talking Chips, Three-Minute Review, Structured Problem-Solving, Send-A-Problem, Paired Annotations, One-Minute Papers, Critical Debate, Write </w:t>
      </w:r>
      <w:r w:rsidRPr="0092510C">
        <w:rPr>
          <w:rFonts w:asciiTheme="majorBidi" w:hAnsiTheme="majorBidi" w:cstheme="majorBidi"/>
          <w:noProof/>
          <w:sz w:val="24"/>
          <w:szCs w:val="24"/>
        </w:rPr>
        <w:lastRenderedPageBreak/>
        <w:t>Around, and Praise-Question-Polish can be used for different subjects and learning objectives.</w:t>
      </w:r>
    </w:p>
    <w:p w14:paraId="6E9042A5"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These structures improve academic achievement, participation, communication, confidence, critical thinking, tolerance, and cooperation. They also help teachers manage diverse classrooms by giving every student a role in learning. However, cooperative learning succeeds only when the teacher plans carefully, forms suitable groups, explains instructions clearly, monitors participation, and assesses both individual and group performance.</w:t>
      </w:r>
    </w:p>
    <w:p w14:paraId="2F59A4EF" w14:textId="77777777" w:rsidR="0092510C" w:rsidRPr="0092510C" w:rsidRDefault="0092510C" w:rsidP="0092510C">
      <w:pPr>
        <w:tabs>
          <w:tab w:val="left" w:pos="1460"/>
        </w:tabs>
        <w:rPr>
          <w:rFonts w:asciiTheme="majorBidi" w:hAnsiTheme="majorBidi" w:cstheme="majorBidi"/>
          <w:noProof/>
          <w:sz w:val="24"/>
          <w:szCs w:val="24"/>
        </w:rPr>
      </w:pPr>
      <w:r w:rsidRPr="0092510C">
        <w:rPr>
          <w:rFonts w:asciiTheme="majorBidi" w:hAnsiTheme="majorBidi" w:cstheme="majorBidi"/>
          <w:noProof/>
          <w:sz w:val="24"/>
          <w:szCs w:val="24"/>
        </w:rPr>
        <w:t>In short, cooperative learning structures make the classroom a community of learners. They shift students from passive listening to active participation and prepare them for real-life situations where cooperation, communication, and shared responsibility are essential.</w:t>
      </w:r>
    </w:p>
    <w:p w14:paraId="79D2133E" w14:textId="5C5F5DC6" w:rsidR="0092510C" w:rsidRDefault="0092510C" w:rsidP="0092510C">
      <w:pPr>
        <w:pBdr>
          <w:bottom w:val="single" w:sz="12" w:space="1" w:color="auto"/>
        </w:pBdr>
        <w:rPr>
          <w:rFonts w:asciiTheme="majorBidi" w:hAnsiTheme="majorBidi" w:cstheme="majorBidi"/>
          <w:noProof/>
          <w:sz w:val="28"/>
          <w:szCs w:val="28"/>
        </w:rPr>
      </w:pPr>
    </w:p>
    <w:p w14:paraId="1B72DD19" w14:textId="4C824ABB" w:rsid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Q.3 Explain the steps to prepare lessons according to individual needs. Give examples from Pakistan.</w:t>
      </w:r>
    </w:p>
    <w:p w14:paraId="0378D5B1" w14:textId="77777777" w:rsidR="0092510C" w:rsidRPr="0092510C" w:rsidRDefault="0092510C" w:rsidP="0092510C">
      <w:pPr>
        <w:rPr>
          <w:rFonts w:asciiTheme="majorBidi" w:hAnsiTheme="majorBidi" w:cstheme="majorBidi"/>
          <w:b/>
          <w:bCs/>
          <w:sz w:val="24"/>
          <w:szCs w:val="24"/>
        </w:rPr>
      </w:pPr>
    </w:p>
    <w:p w14:paraId="2098D1D0"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Introduction</w:t>
      </w:r>
    </w:p>
    <w:p w14:paraId="21B5E83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Lesson planning is one of the most important responsibilities of a teacher. A lesson plan is not only a written document; it is a complete guide that helps the teacher organize objectives, content, teaching methods, learning activities, teaching aids, practice work, and evaluation. A good lesson plan saves time, gives direction to teaching, and makes learning more meaningful for students. However, an effective lesson plan cannot be the same for all students in all situations. Students differ from one another in ability, interest, language, background, learning speed, disability, previous knowledge, confidence, and social environment. Therefore, lessons should be prepared according to individual needs.</w:t>
      </w:r>
    </w:p>
    <w:p w14:paraId="5A9A3CA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Preparing lessons according to individual needs means designing instruction in such a way that every student gets a fair opportunity to learn. In every classroom, some students learn quickly, some need repetition, some need visual support, some learn better through activity, some require individual attention, and some may have special educational needs. If the teacher teaches all students in exactly the same way, many learners may remain behind. Therefore, the teacher must plan lessons by keeping in view individual differences.</w:t>
      </w:r>
    </w:p>
    <w:p w14:paraId="6A16A99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In Pakistan, this need is very important because classrooms are often diverse. Students may come from rural and urban areas, different languages, different economic backgrounds, and different school experiences. Some students may speak Urdu, Punjabi, Sindhi, Pashto, Balochi, Saraiki, Hindko, or another mother tongue at home. Some may study in government schools with limited resources, while others may have more facilities. Inclusive classrooms may also include students with hearing impairment, visual impairment, physical disability, intellectual disability, learning difficulties, or emotional problems. For this reason, teachers in Pakistan must prepare lessons carefully and flexibly.</w:t>
      </w:r>
    </w:p>
    <w:p w14:paraId="0275D40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main steps to prepare lessons according to individual needs are preparation, presentation or modeling, practice, evaluation, and expansion. These steps are discussed below in detail.</w:t>
      </w:r>
    </w:p>
    <w:p w14:paraId="7D543B9A"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1. Preparation</w:t>
      </w:r>
    </w:p>
    <w:p w14:paraId="237F771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 xml:space="preserve">Preparation is the first step in lesson planning. It means that the teacher prepares mentally, psychologically, materially, and professionally before entering the classroom. Mental </w:t>
      </w:r>
      <w:r w:rsidRPr="0092510C">
        <w:rPr>
          <w:rFonts w:asciiTheme="majorBidi" w:hAnsiTheme="majorBidi" w:cstheme="majorBidi"/>
          <w:sz w:val="24"/>
          <w:szCs w:val="24"/>
        </w:rPr>
        <w:lastRenderedPageBreak/>
        <w:t>preparation means that the teacher understands the subject matter clearly. Psychological preparation means that the teacher thinks about the learners, their age, previous knowledge, interests, difficulties, and readiness. Material preparation means arranging teaching aids, worksheets, models, pictures, charts, real objects, or other resources needed for the lesson.</w:t>
      </w:r>
    </w:p>
    <w:p w14:paraId="6C086660"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When preparing a lesson according to individual needs, the teacher must first know the students. The teacher should identify what students already know and what they need to learn. This can be done through oral questions, homework review, observation, short quizzes, discussion, or informal conversation. The teacher should also identify students who need additional help, such as slow learners, shy students, gifted students, or students with disabilities.</w:t>
      </w:r>
    </w:p>
    <w:p w14:paraId="194C537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in a government primary school in rural Punjab, a teacher may plan a lesson on “plants.” Before teaching, the teacher may ask students to name plants they see in fields, homes, or school. Some students may know wheat, cotton, mango trees, or vegetables. By using this previous knowledge, the teacher connects the lesson with students’ real life. If some students cannot read the textbook easily, the teacher may use a real plant, pictures, and oral discussion to support them.</w:t>
      </w:r>
    </w:p>
    <w:p w14:paraId="202B710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Preparation also includes setting clear objectives. Objectives should be specific and achievable. For example, instead of writing “students will learn plants,” a better objective is: “Students will be able to identify roots, stem, leaves, and flowers of a plant.” For students with individual needs, objectives may be adjusted. A bright student may be expected to explain functions of plant parts, while a slow learner may be expected to identify and name the parts.</w:t>
      </w:r>
    </w:p>
    <w:p w14:paraId="3D9BB6C4"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teacher should also plan time carefully. Preparation, presentation, practice, and evaluation should be balanced. If the teacher spends too much time explaining, students may not get enough time for practice. If the lesson includes students with special needs, the teacher should allow extra time where required.</w:t>
      </w:r>
    </w:p>
    <w:p w14:paraId="19BF50E7"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2. Presentation or Modeling</w:t>
      </w:r>
    </w:p>
    <w:p w14:paraId="5B8F5D45"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second step is presentation or modeling. In this step, the teacher introduces the new content and explains it in a clear, organized, and meaningful way. Modeling means showing students how to do something before asking them to do it independently. It is especially important for students who need clear examples and step-by-step guidance.</w:t>
      </w:r>
    </w:p>
    <w:p w14:paraId="25FA187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Presentation should be based on students’ individual needs. The teacher should not rely only on lecture. Different students understand through different methods. Some students understand better by listening, some by seeing, some by doing, and some by discussing. Therefore, the teacher should use a variety of techniques such as explanation, demonstration, examples, pictures, charts, real objects, blackboard work, storytelling, role play, and questioning.</w:t>
      </w:r>
    </w:p>
    <w:p w14:paraId="0689D63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in a mathematics lesson on fractions in a Pakistani middle school, the teacher may not begin directly with symbols such as 1/2 or 1/4. Instead, the teacher may bring a roti, an apple, or a paper circle and divide it into equal parts. Students can see that one whole can be divided into halves and quarters. This presentation is useful for all students, especially those who find abstract mathematics difficult.</w:t>
      </w:r>
    </w:p>
    <w:p w14:paraId="70EACF6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 xml:space="preserve">In an inclusive classroom, presentation must be adapted. If a student has hearing impairment, the teacher should face the student while speaking, use written keywords on the board, and </w:t>
      </w:r>
      <w:r w:rsidRPr="0092510C">
        <w:rPr>
          <w:rFonts w:asciiTheme="majorBidi" w:hAnsiTheme="majorBidi" w:cstheme="majorBidi"/>
          <w:sz w:val="24"/>
          <w:szCs w:val="24"/>
        </w:rPr>
        <w:lastRenderedPageBreak/>
        <w:t>provide visual material. If a student has visual impairment, the teacher may use oral explanation, raised diagrams, tactile objects, or peer support. If a student has intellectual disability, the teacher may use simple language, short instructions, repetition, and concrete examples.</w:t>
      </w:r>
    </w:p>
    <w:p w14:paraId="7B242FD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Presentation should also move from simple to difficult, known to unknown, and concrete to abstract. For example, while teaching English vocabulary, the teacher may first show real objects or pictures, then say the words, then write them, and finally ask students to use them in sentences. This sequence helps students with different learning levels.</w:t>
      </w:r>
    </w:p>
    <w:p w14:paraId="364CEBA8"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3. Practice</w:t>
      </w:r>
    </w:p>
    <w:p w14:paraId="3FF952B0"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Practice is the third step and one of the most important parts of lesson preparation. Students cannot learn effectively only by listening to the teacher. They need opportunities to use what they have learned. Practice helps students strengthen understanding, correct mistakes, gain confidence, and develop skills.</w:t>
      </w:r>
    </w:p>
    <w:p w14:paraId="5AE60EC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Practice should be planned according to individual needs. Some students may need more practice than others. Some may need guided practice, while others can work independently. The teacher may use individual work, pair work, group work, worksheets, oral drills, board work, role play, experiments, or practical activities.</w:t>
      </w:r>
    </w:p>
    <w:p w14:paraId="46D247F4"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in an Urdu lesson on sentence writing, the teacher may give different levels of practice. Students who are weak may be asked to arrange jumbled words into sentences. Average students may be asked to write five sentences about their school. Advanced students may be asked to write a short paragraph. In this way, all students work on the same general skill but at different levels of difficulty.</w:t>
      </w:r>
    </w:p>
    <w:p w14:paraId="0C1F3D0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In Pakistan, many classrooms are overcrowded. In such situations, pair work and group work can help the teacher manage individual needs. A teacher may pair a strong student with a weak student for peer support. For example, in a science class in Sindh, students may work in small groups to observe water evaporation. One student may observe, another may write, another may draw, and another may present. This gives every student a role according to ability.</w:t>
      </w:r>
    </w:p>
    <w:p w14:paraId="2575D44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Practice should not be limited to written work. Students with special needs may require alternative ways to practice. A child with physical difficulty in writing may answer orally or use assistive devices. A child with speech difficulty may point to pictures or use written cards. A child with low vision may need large-print worksheets. The teacher’s duty is to ensure that practice is accessible and meaningful for every learner.</w:t>
      </w:r>
    </w:p>
    <w:p w14:paraId="345E2068"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During practice, the teacher should move around the classroom and observe students. This helps the teacher identify who understands, who needs help, and what mistakes are common. The teacher should provide immediate support without discouraging students.</w:t>
      </w:r>
    </w:p>
    <w:p w14:paraId="1A0E037C"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4. Evaluation</w:t>
      </w:r>
    </w:p>
    <w:p w14:paraId="26A86D63"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Evaluation is the fourth step in preparing lessons according to individual needs. It means checking whether students have achieved the learning objectives. Evaluation helps the teacher know the level of understanding, identify learning difficulties, and plan further teaching. It also helps students know their progress.</w:t>
      </w:r>
    </w:p>
    <w:p w14:paraId="2679316E"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 xml:space="preserve">Evaluation should be continuous and flexible. It should not take place only at the end of the lesson. The teacher can evaluate students during the lesson through questions, observation, </w:t>
      </w:r>
      <w:r w:rsidRPr="0092510C">
        <w:rPr>
          <w:rFonts w:asciiTheme="majorBidi" w:hAnsiTheme="majorBidi" w:cstheme="majorBidi"/>
          <w:sz w:val="24"/>
          <w:szCs w:val="24"/>
        </w:rPr>
        <w:lastRenderedPageBreak/>
        <w:t>oral responses, written work, class participation, practical performance, and group activities. At the end of the lesson, the teacher may use a short quiz, worksheet, oral questioning, summary activity, or demonstration.</w:t>
      </w:r>
    </w:p>
    <w:p w14:paraId="126A00D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When evaluating according to individual needs, the teacher should use suitable methods for different students. A written test may not be fair for all learners. Some students may understand the concept but may not express it well in writing. Therefore, the teacher can use oral assessment, practical tasks, drawings, matching activities, picture identification, project work, or peer explanation.</w:t>
      </w:r>
    </w:p>
    <w:p w14:paraId="07AFBEB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in a lesson on “traffic rules” in a school in Karachi, one student may write five rules, another may draw traffic signs, another may explain rules orally, and another may act out how to cross the road safely. All these methods can show learning. This is especially useful in inclusive classrooms.</w:t>
      </w:r>
    </w:p>
    <w:p w14:paraId="7C34D85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Evaluation should also be constructive. The teacher should not use evaluation only to find faults. Instead, it should guide improvement. If a student makes a mistake, the teacher should explain the error and provide another chance. For example, if a student writes an incorrect sentence in English, the teacher may underline the mistake and ask the student to correct it with help. This makes evaluation supportive rather than frightening.</w:t>
      </w:r>
    </w:p>
    <w:p w14:paraId="125D25C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Evaluation also helps the teacher reflect on his or her own teaching. If many students fail to understand the lesson, the teacher should not blame students immediately. The teacher should ask whether the objectives were clear, presentation was suitable, activities were meaningful, and enough practice was provided.</w:t>
      </w:r>
    </w:p>
    <w:p w14:paraId="1A7E18FC"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5. Expansion</w:t>
      </w:r>
    </w:p>
    <w:p w14:paraId="7291340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Expansion is the fifth step. It means extending classroom learning to new situations, real life, or future learning. Expansion activities allow students to apply what they have learned beyond the textbook. This step is important because true learning is not only memorization; it is the ability to use knowledge in daily life.</w:t>
      </w:r>
    </w:p>
    <w:p w14:paraId="47866230"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Expansion activities may include homework, projects, observation tasks, field visits, interviews, home-based activities, creative writing, drawing, model-making, or community-related assignments. The teacher should design expansion according to students’ individual needs and local environment.</w:t>
      </w:r>
    </w:p>
    <w:p w14:paraId="09719D5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after a lesson on cleanliness, students in a Pakistani primary school may be asked to observe cleanliness at home, in the street, or in the school playground and report what improvements are needed. Some students may write a paragraph, some may draw a poster, and some may speak about their observation in class. This gives flexibility according to ability.</w:t>
      </w:r>
    </w:p>
    <w:p w14:paraId="66ADB42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After a lesson on measurement, students may be asked to measure objects at home, such as a table, door, book, or room. In rural areas, students may relate measurement to fields, cloth, milk, or grain. In urban areas, they may relate it to shops, roads, buildings, or transport. These examples make learning practical.</w:t>
      </w:r>
    </w:p>
    <w:p w14:paraId="30E5E43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 xml:space="preserve">Expansion is also useful for gifted students. If some students learn quickly, the teacher may give them challenging extension tasks. For example, after learning about water sources, advanced students may prepare a short report on water conservation in Pakistan. Meanwhile, </w:t>
      </w:r>
      <w:r w:rsidRPr="0092510C">
        <w:rPr>
          <w:rFonts w:asciiTheme="majorBidi" w:hAnsiTheme="majorBidi" w:cstheme="majorBidi"/>
          <w:sz w:val="24"/>
          <w:szCs w:val="24"/>
        </w:rPr>
        <w:lastRenderedPageBreak/>
        <w:t>other students may draw and label sources of water. This prevents bright students from becoming bored while still supporting weak students.</w:t>
      </w:r>
    </w:p>
    <w:p w14:paraId="7E70B87D"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Additional Considerations for Individual Needs</w:t>
      </w:r>
    </w:p>
    <w:p w14:paraId="4562A18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Apart from the five main steps, the teacher should consider some additional points. First, the lesson should include differentiated objectives. All students may work toward the same general topic, but expectations may differ according to ability. Second, teaching materials should be varied. A chart, model, picture, real object, worksheet, and oral explanation can support different learners. Third, classroom seating should be arranged according to need. A student with low vision may sit near the board. A student with hearing difficulty may sit near the teacher. A shy student may first work in a pair before speaking to the whole class.</w:t>
      </w:r>
    </w:p>
    <w:p w14:paraId="73DC67B9"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Fourth, the teacher should create a supportive classroom environment. Students with individual needs should not be ridiculed or isolated. Their participation should be encouraged. Fifth, parents may also be involved when necessary. In Pakistan, parents can help children practice reading, observe home activities, collect local materials, or complete simple projects. However, teachers should remember that all parents may not be educated, so homework should be realistic and understandable.</w:t>
      </w:r>
    </w:p>
    <w:p w14:paraId="69842BAD"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Conclusion</w:t>
      </w:r>
    </w:p>
    <w:p w14:paraId="0E8C754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Preparing lessons according to individual needs is essential for effective teaching. A classroom is always made up of different learners, and every learner has unique strengths, weaknesses, interests, and learning styles. Therefore, the teacher must plan lessons carefully so that every student can participate and learn.</w:t>
      </w:r>
    </w:p>
    <w:p w14:paraId="3D7BC7B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five major steps in preparing such lessons are preparation, presentation or modeling, practice, evaluation, and expansion. In preparation, the teacher studies the content and understands students’ needs. In presentation, the teacher explains and models the content through suitable methods and materials. In practice, students apply learning through guided and independent activities. In evaluation, the teacher checks understanding and provides feedback. In expansion, students apply knowledge to real-life situations.</w:t>
      </w:r>
    </w:p>
    <w:p w14:paraId="50A95D52"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In the context of Pakistan, these steps are highly useful because classrooms are diverse in language, ability, resources, and social background. By using local examples, low-cost teaching aids, flexible activities, peer support, and inclusive assessment, Pakistani teachers can make lessons meaningful for all students. A lesson prepared according to individual needs not only improves academic achievement but also develops confidence, participation, independence, and respect for diversity among learners.</w:t>
      </w:r>
    </w:p>
    <w:p w14:paraId="4A6CDB12" w14:textId="77777777" w:rsidR="0092510C" w:rsidRDefault="0092510C" w:rsidP="0092510C">
      <w:pPr>
        <w:pBdr>
          <w:bottom w:val="single" w:sz="12" w:space="1" w:color="auto"/>
        </w:pBdr>
        <w:rPr>
          <w:rFonts w:asciiTheme="majorBidi" w:hAnsiTheme="majorBidi" w:cstheme="majorBidi"/>
          <w:sz w:val="24"/>
          <w:szCs w:val="24"/>
        </w:rPr>
      </w:pPr>
    </w:p>
    <w:p w14:paraId="62E8B25A" w14:textId="2AF84403" w:rsid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Q.4 “Set induction is about preparation of lessons”. Discuss in detail.</w:t>
      </w:r>
    </w:p>
    <w:p w14:paraId="26A0337C" w14:textId="77777777" w:rsidR="0092510C" w:rsidRPr="0092510C" w:rsidRDefault="0092510C" w:rsidP="0092510C">
      <w:pPr>
        <w:rPr>
          <w:rFonts w:asciiTheme="majorBidi" w:hAnsiTheme="majorBidi" w:cstheme="majorBidi"/>
          <w:b/>
          <w:bCs/>
          <w:sz w:val="24"/>
          <w:szCs w:val="24"/>
        </w:rPr>
      </w:pPr>
    </w:p>
    <w:p w14:paraId="140F1F55"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Introduction</w:t>
      </w:r>
    </w:p>
    <w:p w14:paraId="2331C44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 xml:space="preserve">Set induction is one of the most important teaching skills used at the beginning of a lesson or before introducing a new learning activity. It is also called an anticipatory set or a lesson hook because it prepares students mentally, emotionally, and intellectually for learning. The statement “Set induction is about preparation of lessons” is correct because set induction </w:t>
      </w:r>
      <w:r w:rsidRPr="0092510C">
        <w:rPr>
          <w:rFonts w:asciiTheme="majorBidi" w:hAnsiTheme="majorBidi" w:cstheme="majorBidi"/>
          <w:sz w:val="24"/>
          <w:szCs w:val="24"/>
        </w:rPr>
        <w:lastRenderedPageBreak/>
        <w:t>helps the teacher prepare students for the lesson before the main teaching begins. It creates attention, interest, readiness, curiosity, and a proper frame of mind for learning.</w:t>
      </w:r>
    </w:p>
    <w:p w14:paraId="47441E8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 lesson does not become effective only because the teacher has knowledge of the subject. It becomes effective when students are ready to receive, understand, and participate in that knowledge. Many times, teachers start a lesson directly without preparing students. As a result, students may remain inattentive, confused, uninterested, or disconnected from the topic. Set induction solves this problem by creating a bridge between what students already know and what they are going to learn.</w:t>
      </w:r>
    </w:p>
    <w:p w14:paraId="1B53099E"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is not simply saying, “Today we will study this topic.” It is a purposeful teaching act through which the teacher captures attention, develops interest, clarifies the direction of learning, connects previous knowledge with new content, and motivates students to participate. Therefore, it is a vital part of lesson preparation and effective classroom teaching.</w:t>
      </w:r>
    </w:p>
    <w:p w14:paraId="5BA4A234"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Meaning of Set Induction</w:t>
      </w:r>
    </w:p>
    <w:p w14:paraId="55EF7A62"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means preparing students for the lesson by creating a suitable mental state for learning. The word “set” refers to readiness or mental preparation, while “induction” means leading students toward the lesson. In simple words, set induction is the process of bringing students into the right mood, direction, and interest before starting the main lesson.</w:t>
      </w:r>
    </w:p>
    <w:p w14:paraId="5F36E51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if a teacher wants to teach a lesson on “Independence of Pakistan,” he or she may begin by asking students, “Why do we celebrate 14th August?” or by showing a picture of Quaid-e-Azam, the national flag, or Minar-e-Pakistan. This immediately connects students with the topic and prepares them for the lesson. Similarly, if the lesson is about fractions, the teacher may bring a roti or an apple and divide it into equal parts. This simple activity prepares students to understand the concept of half, quarter, and whole.</w:t>
      </w:r>
    </w:p>
    <w:p w14:paraId="58001F0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Thus, set induction is a preparatory activity that makes the lesson meaningful from the very beginning. It helps students understand why the lesson is important and how it is connected with their previous knowledge and daily life.</w:t>
      </w:r>
    </w:p>
    <w:p w14:paraId="17B3A17F"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Set Induction as Preparation of Lessons</w:t>
      </w:r>
    </w:p>
    <w:p w14:paraId="614736F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is called preparation of lessons because it prepares both the learner and the learning situation. The teacher may have prepared the written lesson plan, but students also need preparation. If the teacher begins teaching without preparing students’ minds, the lesson may not be successful. Students may not understand the purpose of learning or may fail to connect new information with previous knowledge.</w:t>
      </w:r>
    </w:p>
    <w:p w14:paraId="0414738E"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prepares the lesson in several ways. First, it prepares students’ attention. A class may begin after break time, another subject, or some disturbance. Students may be physically present but mentally absent. Set induction helps bring their attention back to learning. Second, it prepares their interest. When students become curious about a topic, they participate more actively. Third, it prepares their previous knowledge. The teacher reminds students of what they already know and uses it as a foundation for new learning. Fourth, it prepares the direction of the lesson. Students come to know what they are going to learn and why it is useful.</w:t>
      </w:r>
    </w:p>
    <w:p w14:paraId="1FA1CF8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Therefore, set induction is not a decorative opening. It is a professional teaching skill that gives strength to the whole lesson.</w:t>
      </w:r>
    </w:p>
    <w:p w14:paraId="1DA41A35"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lastRenderedPageBreak/>
        <w:t>Importance of Set Induction</w:t>
      </w:r>
    </w:p>
    <w:p w14:paraId="3B8E2FC2"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is important because the beginning of a lesson strongly influences the rest of the teaching-learning process. If the beginning is weak, students may not become interested in the main lesson. If the beginning is strong, students are more likely to remain attentive and involved.</w:t>
      </w:r>
    </w:p>
    <w:p w14:paraId="58CAEA69"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One major importance of set induction is that it focuses students’ attention. In every classroom, students may be distracted by noise, personal thoughts, previous activities, or classroom movement. A good set induction brings their attention to the topic. For example, a teacher may show an unusual object, ask a surprising question, tell a short story, or conduct a quick activity. These techniques immediately attract attention.</w:t>
      </w:r>
    </w:p>
    <w:p w14:paraId="7B8F9C2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Another importance is that set induction creates a frame of reference. A frame of reference means a background or context through which students can understand new information. For example, before teaching evaporation, a teacher may ask students what happens to wet clothes when they are placed in sunlight. This familiar experience becomes a frame of reference for understanding a scientific concept.</w:t>
      </w:r>
    </w:p>
    <w:p w14:paraId="4F6768FA"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also gives meaning to new concepts. Students learn better when they know the purpose and usefulness of a lesson. If students understand that learning measurement will help them in buying cloth, measuring land, or cooking food, they become more interested. Meaningful learning is always stronger than memorized learning.</w:t>
      </w:r>
    </w:p>
    <w:p w14:paraId="4D3317C2"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also stimulates motivation. It creates curiosity and desire to know more. A question like “What would happen if there were no trees?” can motivate students to learn about the importance of plants. In this way, set induction makes students active learners from the start.</w:t>
      </w:r>
    </w:p>
    <w:p w14:paraId="3C235E9E"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Components of Set Induction</w:t>
      </w:r>
    </w:p>
    <w:p w14:paraId="33F1B7E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 good set induction usually includes several components. The first component is attention gaining. The teacher uses a method to draw students’ attention toward the lesson. This may be a question, picture, object, story, demonstration, statement, or activity.</w:t>
      </w:r>
    </w:p>
    <w:p w14:paraId="5B27FC7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second component is connection with previous knowledge. The teacher links the new lesson with something students already know. This follows the principle of moving from known to unknown. For example, before teaching the water cycle, the teacher may ask students about rain, clouds, rivers, and drying clothes.</w:t>
      </w:r>
    </w:p>
    <w:p w14:paraId="280D573F"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third component is statement of objectives. The teacher may briefly tell students what they will learn. This gives direction to their attention. For example, the teacher may say, “By the end of this lesson, you will be able to explain three causes of pollution.”</w:t>
      </w:r>
    </w:p>
    <w:p w14:paraId="22D8C296"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fourth component is motivation. The teacher creates interest and shows the value of the lesson. This may be done through real-life examples, local situations, problems, or questions.</w:t>
      </w:r>
    </w:p>
    <w:p w14:paraId="70ADBEE5"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fifth component is transition to the main lesson. Set induction should not remain separate from the lesson. It should smoothly lead students into the main body of teaching. If the teacher begins with a story, the story should be connected with the topic. If the teacher shows an object, the object should support the learning objective.</w:t>
      </w:r>
    </w:p>
    <w:p w14:paraId="54813F31"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Techniques of Set Induction</w:t>
      </w:r>
    </w:p>
    <w:p w14:paraId="7D621922"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lastRenderedPageBreak/>
        <w:t>Teachers can use many techniques for set induction. One common technique is questioning. A thought-provoking question can immediately activate students’ minds. For example, before teaching environmental pollution, the teacher may ask, “Why do people become sick when the air and water are dirty?”</w:t>
      </w:r>
    </w:p>
    <w:p w14:paraId="376B217E"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Another technique is storytelling. A short and relevant story can create emotional interest. For example, before teaching honesty, the teacher may tell a short story about a truthful child. Before teaching the Pakistan Movement, the teacher may narrate a small incident from the life of Quaid-e-Azam or Allama Iqbal.</w:t>
      </w:r>
    </w:p>
    <w:p w14:paraId="23F0A73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teacher may also use pictures, charts, cartoons, maps, or real objects. Visual material is especially useful for young students and students with learning difficulties. For example, while teaching fruits, the teacher may show real fruits or pictures. While teaching provinces of Pakistan, the teacher may show a map.</w:t>
      </w:r>
    </w:p>
    <w:p w14:paraId="624C4EB5"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 short activity can also be used. For example, before teaching measurement, students may be asked to measure their pencil or desk. Before teaching adjectives, students may be asked to describe an object in the classroom. Before teaching sound, students may be asked to close their eyes and identify different sounds.</w:t>
      </w:r>
    </w:p>
    <w:p w14:paraId="24747283"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Demonstration is another powerful technique. A science teacher may demonstrate how a magnet attracts iron objects before teaching magnetism. A mathematics teacher may fold paper into equal parts before teaching fractions.</w:t>
      </w:r>
    </w:p>
    <w:p w14:paraId="2259CFA0"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teacher may also use a surprising statement or problem. For example, “A plant can make its own food. How is it possible?” Such a statement creates curiosity and prepares students to learn.</w:t>
      </w:r>
    </w:p>
    <w:p w14:paraId="6A7F0444"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STEP Acronym in Set Induction</w:t>
      </w:r>
    </w:p>
    <w:p w14:paraId="25D3880F"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can also be understood through the STEP process. The first step is Start. The teacher welcomes students, settles them, and gains their attention. This may involve greeting, eye contact, a pause, or a simple opening activity.</w:t>
      </w:r>
    </w:p>
    <w:p w14:paraId="3F177BBE"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second step is Transact. The teacher understands students’ expectations and explains his or her own expectations. This helps students know what will happen in the lesson and what they are expected to do.</w:t>
      </w:r>
    </w:p>
    <w:p w14:paraId="02F30F2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third step is Evaluate. The teacher assesses the gap between students’ previous knowledge and the new learning. This can be done through questions, discussion, or a short task. If students lack necessary background knowledge, the teacher provides it before moving forward.</w:t>
      </w:r>
    </w:p>
    <w:p w14:paraId="4198161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 fourth step is Progress. After attention, motivation, connection, and readiness are developed, the teacher moves to the main body of the lesson. In this way, set induction becomes a proper bridge from preparation to actual instruction.</w:t>
      </w:r>
    </w:p>
    <w:p w14:paraId="0293630C"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Types of Set Induction</w:t>
      </w:r>
    </w:p>
    <w:p w14:paraId="6B4B77CF"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can be of different types depending on the purpose of the teacher. One type is facilitating set. In this type, the teacher prepares students to understand the lesson by providing background, explaining key terms, or connecting old and new knowledge. For example, before teaching photosynthesis, the teacher may revise parts of a plant and the need for food.</w:t>
      </w:r>
    </w:p>
    <w:p w14:paraId="49401FB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lastRenderedPageBreak/>
        <w:t>Another type is motivational set. Its purpose is to create curiosity and interest. The teacher may use a story, question, puzzle, object, or surprising fact. For example, before teaching electricity, the teacher may ask, “How would our life change if there were no electricity for one week?”</w:t>
      </w:r>
    </w:p>
    <w:p w14:paraId="3C0E507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 third type may be cognitive set. In this type, the teacher prepares students intellectually by organizing their thinking. The teacher may give an outline, problem, comparison, or classification. For example, before teaching types of sentences, the teacher may write four different sentences on the board and ask students to observe the difference.</w:t>
      </w:r>
    </w:p>
    <w:p w14:paraId="0C3248B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All these types help students become ready for learning, but the teacher must select the suitable type according to the lesson objectives, age of students, subject, and classroom situation.</w:t>
      </w:r>
    </w:p>
    <w:p w14:paraId="001C59A5"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When Set Induction Should Be Used</w:t>
      </w:r>
    </w:p>
    <w:p w14:paraId="5AA7B52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is usually used at the beginning of a lesson, but it can also be used at other points during teaching. Whenever a teacher starts a new unit, new topic, new activity, discussion, question-answer session, homework task, presentation, experiment, or media activity, set induction can be used.</w:t>
      </w:r>
    </w:p>
    <w:p w14:paraId="6EDD8B6F"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For example, before showing a video, the teacher should prepare students by telling them what to observe. Before assigning homework, the teacher should explain the purpose and expectations. Before group discussion, the teacher should provide a question or background. Before an experiment, the teacher should explain the problem and safety rules.</w:t>
      </w:r>
    </w:p>
    <w:p w14:paraId="443B09A0"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This shows that set induction is not limited to the first few minutes of a class. It is a teaching skill that can be used whenever students need a new frame of reference.</w:t>
      </w:r>
    </w:p>
    <w:p w14:paraId="27ED12F9"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Examples from Pakistani Classrooms</w:t>
      </w:r>
    </w:p>
    <w:p w14:paraId="4CFD97BF"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In Pakistani classrooms, set induction can be made very effective by using local examples. Before teaching a lesson on agriculture, a teacher in rural Punjab may ask students about wheat, cotton, sugarcane, or rice crops. Before teaching a lesson on floods, a teacher in Sindh may discuss the effects of heavy rain and river overflow. Before teaching a lesson on national unity, the teacher may refer to Pakistan’s different provinces, languages, and cultures.</w:t>
      </w:r>
    </w:p>
    <w:p w14:paraId="37B36A8E"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In mathematics, fractions can be introduced by dividing a roti, apple, or paper circle. In Urdu, a poem can be introduced through a relevant picture or short discussion. In English, a lesson on “My School” can begin by asking students to describe their own school. In science, a lesson on cleanliness can begin by asking students what happens when garbage is thrown in streets.</w:t>
      </w:r>
    </w:p>
    <w:p w14:paraId="790BA033"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These examples show that set induction becomes more powerful when it is connected with students’ own environment and experiences.</w:t>
      </w:r>
    </w:p>
    <w:p w14:paraId="4E0DC3D4"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Set Induction in Inclusive and Special Education</w:t>
      </w:r>
    </w:p>
    <w:p w14:paraId="011E8D3D"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is especially important in inclusive and special education classrooms. Students with special educational needs may require more support to understand the lesson. A student with hearing impairment may benefit from pictures, written keywords, gestures, and visual cues. A student with visual impairment may benefit from real objects, oral explanation, and tactile material. A student with intellectual disability may need simple language, repetition, and concrete examples.</w:t>
      </w:r>
    </w:p>
    <w:p w14:paraId="0C1CFBE2"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lastRenderedPageBreak/>
        <w:t>For example, before teaching shapes, a teacher can give students real objects such as a ball, box, plate, or book. Students can touch and observe them. This prepares all learners, including those with special needs, for the lesson. In this way, set induction promotes inclusion by making the beginning of the lesson accessible and meaningful for every student.</w:t>
      </w:r>
    </w:p>
    <w:p w14:paraId="4EF7D2B6"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Qualities of Effective Set Induction</w:t>
      </w:r>
    </w:p>
    <w:p w14:paraId="145B6BA5"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An effective set induction should be brief, relevant, interesting, clear, and connected with the lesson objectives. It should not take too much time. If the induction becomes too long, the main lesson may suffer. It should also not be unrelated. For example, telling a funny story that has no connection with the lesson may entertain students but will not support learning.</w:t>
      </w:r>
    </w:p>
    <w:p w14:paraId="123D5ABB"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 good set induction should match the age and level of students. Young children need simple, concrete, and visual material. Older students can respond to questions, problems, debates, or real-life issues. The teacher should also use language that students can understand.</w:t>
      </w:r>
    </w:p>
    <w:p w14:paraId="56CE7DD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An effective set induction should involve students actively. Instead of only listening, students may answer, observe, predict, discuss, touch, classify, or think. This active involvement prepares them better for the lesson.</w:t>
      </w:r>
    </w:p>
    <w:p w14:paraId="4ABE8D00" w14:textId="77777777" w:rsidR="0092510C" w:rsidRPr="0092510C" w:rsidRDefault="0092510C" w:rsidP="0092510C">
      <w:pPr>
        <w:rPr>
          <w:rFonts w:asciiTheme="majorBidi" w:hAnsiTheme="majorBidi" w:cstheme="majorBidi"/>
          <w:b/>
          <w:bCs/>
          <w:sz w:val="24"/>
          <w:szCs w:val="24"/>
        </w:rPr>
      </w:pPr>
      <w:r w:rsidRPr="0092510C">
        <w:rPr>
          <w:rFonts w:asciiTheme="majorBidi" w:hAnsiTheme="majorBidi" w:cstheme="majorBidi"/>
          <w:b/>
          <w:bCs/>
          <w:sz w:val="24"/>
          <w:szCs w:val="24"/>
        </w:rPr>
        <w:t>Conclusion</w:t>
      </w:r>
    </w:p>
    <w:p w14:paraId="0B34286C"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Set induction is rightly described as preparation of lessons because it prepares students for effective learning. It gains attention, creates interest, links previous knowledge with new content, provides a frame of reference, motivates students, clarifies objectives, and leads smoothly into the main body of the lesson. It is a bridge between the learner’s present knowledge and the new learning planned by the teacher.</w:t>
      </w:r>
    </w:p>
    <w:p w14:paraId="6AFF6E87"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A teacher can use questions, stories, pictures, objects, activities, demonstrations, examples, outlines, and real-life situations for set induction. It may be used at the start of a lesson, before a new activity, before discussion, before homework, before media use, or whenever a new learning frame is needed. In Pakistani classrooms, set induction can be very effective when teachers use local examples, familiar objects, national events, and daily life experiences.</w:t>
      </w:r>
    </w:p>
    <w:p w14:paraId="64403331" w14:textId="77777777" w:rsidR="0092510C" w:rsidRPr="0092510C" w:rsidRDefault="0092510C" w:rsidP="0092510C">
      <w:pPr>
        <w:rPr>
          <w:rFonts w:asciiTheme="majorBidi" w:hAnsiTheme="majorBidi" w:cstheme="majorBidi"/>
          <w:sz w:val="24"/>
          <w:szCs w:val="24"/>
        </w:rPr>
      </w:pPr>
      <w:r w:rsidRPr="0092510C">
        <w:rPr>
          <w:rFonts w:asciiTheme="majorBidi" w:hAnsiTheme="majorBidi" w:cstheme="majorBidi"/>
          <w:sz w:val="24"/>
          <w:szCs w:val="24"/>
        </w:rPr>
        <w:t>In short, set induction is not a minor or optional part of teaching. It is a professional skill that determines the direction and success of the whole lesson. A well-prepared set induction makes students attentive, interested, and ready to learn. Therefore, every teacher should use this skill carefully to make teaching more effective, meaningful, and student-centered.</w:t>
      </w:r>
    </w:p>
    <w:p w14:paraId="6FFF1329" w14:textId="77777777" w:rsidR="0092510C" w:rsidRDefault="0092510C" w:rsidP="0092510C">
      <w:pPr>
        <w:pBdr>
          <w:bottom w:val="single" w:sz="12" w:space="1" w:color="auto"/>
        </w:pBdr>
        <w:rPr>
          <w:rFonts w:asciiTheme="majorBidi" w:hAnsiTheme="majorBidi" w:cstheme="majorBidi"/>
          <w:sz w:val="24"/>
          <w:szCs w:val="24"/>
        </w:rPr>
      </w:pPr>
    </w:p>
    <w:p w14:paraId="03C70C7A" w14:textId="59A46453" w:rsid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 xml:space="preserve">Q.5 Describe the purpose of teaching tools and how many types of teaching tools are there? </w:t>
      </w:r>
    </w:p>
    <w:p w14:paraId="1035E9EA" w14:textId="77777777" w:rsidR="00610CCF" w:rsidRPr="00610CCF" w:rsidRDefault="00610CCF" w:rsidP="00610CCF">
      <w:pPr>
        <w:rPr>
          <w:rFonts w:asciiTheme="majorBidi" w:hAnsiTheme="majorBidi" w:cstheme="majorBidi"/>
          <w:b/>
          <w:bCs/>
          <w:sz w:val="24"/>
          <w:szCs w:val="24"/>
        </w:rPr>
      </w:pPr>
    </w:p>
    <w:p w14:paraId="06366895"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Introduction</w:t>
      </w:r>
    </w:p>
    <w:p w14:paraId="7056E1CF"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Teaching is a planned and purposeful process through which a teacher helps students acquire knowledge, develop skills, form attitudes, and apply learning in practical life. However, teaching cannot become fully effective through verbal explanation alone. Students learn in different ways. Some students understand better by listening, some by seeing, some by </w:t>
      </w:r>
      <w:r w:rsidRPr="00610CCF">
        <w:rPr>
          <w:rFonts w:asciiTheme="majorBidi" w:hAnsiTheme="majorBidi" w:cstheme="majorBidi"/>
          <w:sz w:val="24"/>
          <w:szCs w:val="24"/>
        </w:rPr>
        <w:lastRenderedPageBreak/>
        <w:t>touching, some by doing, and some by observing real situations. Therefore, teachers use different teaching tools to make learning clear, concrete, interesting, and effective.</w:t>
      </w:r>
    </w:p>
    <w:p w14:paraId="5021BF8E"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are the materials, devices, aids, and resources used by teachers to support instruction and improve students’ understanding. These tools may include blackboard, whiteboard, charts, maps, models, pictures, textbooks, handouts, flashcards, posters, real objects, audio recordings, videos, projectors, multimedia presentations, computers, and educational software. Teaching tools are also called teaching aids, instructional materials, or audio-visual aids.</w:t>
      </w:r>
    </w:p>
    <w:p w14:paraId="39BE8014"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The basic purpose of teaching tools is to make the teaching-learning process easier, more meaningful, and more productive. They do not replace the teacher; rather, they support the teacher. A skilled teacher uses teaching tools at the right time, in the right way, and for the right objective. If teaching tools are used properly, they make the classroom lively and active. If they are used carelessly, they may waste time or distract students. Therefore, a teacher must understand the purpose, importance, and types of teaching tools.</w:t>
      </w:r>
    </w:p>
    <w:p w14:paraId="5C4462C5"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Meaning of Teaching Tools</w:t>
      </w:r>
    </w:p>
    <w:p w14:paraId="468E01CC"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Teaching tools are materials or devices used to help students understand a lesson more clearly. They create a connection between abstract ideas and concrete experience. For example, if a teacher only explains the shape of Pakistan verbally, students may not understand it clearly. But if the teacher uses a map, students can see the location, borders, provinces, rivers, and </w:t>
      </w:r>
      <w:proofErr w:type="spellStart"/>
      <w:r w:rsidRPr="00610CCF">
        <w:rPr>
          <w:rFonts w:asciiTheme="majorBidi" w:hAnsiTheme="majorBidi" w:cstheme="majorBidi"/>
          <w:sz w:val="24"/>
          <w:szCs w:val="24"/>
        </w:rPr>
        <w:t>neighbouring</w:t>
      </w:r>
      <w:proofErr w:type="spellEnd"/>
      <w:r w:rsidRPr="00610CCF">
        <w:rPr>
          <w:rFonts w:asciiTheme="majorBidi" w:hAnsiTheme="majorBidi" w:cstheme="majorBidi"/>
          <w:sz w:val="24"/>
          <w:szCs w:val="24"/>
        </w:rPr>
        <w:t xml:space="preserve"> countries. Similarly, if a science teacher explains the parts of a plant with only words, students may forget quickly. But if the teacher shows a real plant or model, students understand and remember better.</w:t>
      </w:r>
    </w:p>
    <w:p w14:paraId="50E7CDF8"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are useful because they appeal to the senses of learners. When students see, hear, touch, and observe something, their learning becomes stronger. These tools help in motivation, clarification, stimulation, and retention of knowledge. They also help the teacher present difficult ideas in a simple and attractive way.</w:t>
      </w:r>
    </w:p>
    <w:p w14:paraId="67D57B48"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Purpose of Teaching Tools</w:t>
      </w:r>
    </w:p>
    <w:p w14:paraId="03E77158"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1. To Make Learning Clear and Understandable</w:t>
      </w:r>
    </w:p>
    <w:p w14:paraId="60F3FDEE"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The first purpose of teaching tools is to make learning clear. Many concepts are difficult for students when explained only through words. Teaching tools help convert difficult and abstract ideas into understandable forms. For example, the concept of the solar system becomes easier when the teacher uses a chart, model, or video. Similarly, mathematical shapes become clearer when students see models of cubes, cylinders, circles, and triangles.</w:t>
      </w:r>
    </w:p>
    <w:p w14:paraId="0B617FD0"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Clear understanding is especially important for young children and students with learning difficulties. They need concrete examples before they can understand abstract ideas. Teaching tools provide this concrete support.</w:t>
      </w:r>
    </w:p>
    <w:p w14:paraId="3670F4B4"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2. To Make Learning Concrete and Realistic</w:t>
      </w:r>
    </w:p>
    <w:p w14:paraId="26686254"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bring real-life experiences into the classroom. In many cases, students cannot directly visit places or observe events. Teaching tools help overcome this limitation. A map can bring the world into the classroom. A model can show the structure of the human heart. A picture can show mountains, deserts, oceans, animals, or historical places. A video can show a scientific process or social event.</w:t>
      </w:r>
    </w:p>
    <w:p w14:paraId="0D90E831"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lastRenderedPageBreak/>
        <w:t>When learning becomes concrete and realistic, students understand better. They do not only memorize words; they develop actual mental images. This makes learning meaningful and permanent.</w:t>
      </w:r>
    </w:p>
    <w:p w14:paraId="0B2851B5"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3. To Motivate Students</w:t>
      </w:r>
    </w:p>
    <w:p w14:paraId="24D33F2F"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are strong attention-catchers. Students become more interested when the teacher uses charts, pictures, models, videos, demonstrations, or real objects. A classroom where the teacher only talks may become dull and monotonous. But a classroom where students see and interact with learning material becomes lively.</w:t>
      </w:r>
    </w:p>
    <w:p w14:paraId="572BAAEA"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For example, if a teacher begins a lesson on fruits by showing real fruits, students immediately become interested. If the teacher uses a short video before a science lesson, students become curious. Motivation is necessary because students learn better when they are interested and mentally active.</w:t>
      </w:r>
    </w:p>
    <w:p w14:paraId="4148BFBB"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4. To Reduce Verbalism</w:t>
      </w:r>
    </w:p>
    <w:p w14:paraId="1EF031EB"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Verbalism means excessive use of words without proper understanding. In traditional classrooms, teachers often explain everything orally. Students may repeat the words but may not understand their meaning. Teaching tools reduce meaningless verbalism by showing students what the teacher means.</w:t>
      </w:r>
    </w:p>
    <w:p w14:paraId="7FB7B4B2"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For example, instead of giving a long verbal explanation of “evaporation,” the teacher can demonstrate water changing into </w:t>
      </w:r>
      <w:proofErr w:type="spellStart"/>
      <w:r w:rsidRPr="00610CCF">
        <w:rPr>
          <w:rFonts w:asciiTheme="majorBidi" w:hAnsiTheme="majorBidi" w:cstheme="majorBidi"/>
          <w:sz w:val="24"/>
          <w:szCs w:val="24"/>
        </w:rPr>
        <w:t>vapour</w:t>
      </w:r>
      <w:proofErr w:type="spellEnd"/>
      <w:r w:rsidRPr="00610CCF">
        <w:rPr>
          <w:rFonts w:asciiTheme="majorBidi" w:hAnsiTheme="majorBidi" w:cstheme="majorBidi"/>
          <w:sz w:val="24"/>
          <w:szCs w:val="24"/>
        </w:rPr>
        <w:t xml:space="preserve"> through heating. Instead of explaining “triangle” repeatedly, the teacher can draw it or show a model. In this way, teaching tools save time and improve understanding.</w:t>
      </w:r>
    </w:p>
    <w:p w14:paraId="459C16EF"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5. To Help Retention of Knowledge</w:t>
      </w:r>
    </w:p>
    <w:p w14:paraId="1028BBD9"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Students remember better when they learn through more than one sense. If they only listen, they may forget quickly. If they see, hear, discuss, and do something, they remember for a longer time. Teaching tools strengthen memory because they create visual and practical impressions.</w:t>
      </w:r>
    </w:p>
    <w:p w14:paraId="05BB3253"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For example, a student who observes a science experiment remembers the result better than a student who only reads about it. A student who uses a map to locate provinces remembers them better than one who only memorizes names. Thus, teaching tools support long-term retention.</w:t>
      </w:r>
    </w:p>
    <w:p w14:paraId="7986605B"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6. To Correct Misconceptions</w:t>
      </w:r>
    </w:p>
    <w:p w14:paraId="332B8AD4"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Students often develop wrong ideas about different concepts. Teaching tools help correct these misconceptions. For example, a child may think that the earth is completely flat because the ground appears flat. A globe can help correct this misconception. A student may think that all insects are harmful. Pictures, charts, and examples can show useful insects such as honeybees.</w:t>
      </w:r>
    </w:p>
    <w:p w14:paraId="2879C5F4"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When students see evidence through tools, their wrong concepts are corrected more easily. This makes learning more accurate.</w:t>
      </w:r>
    </w:p>
    <w:p w14:paraId="62ABDA6F"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7. To Encourage Active Participation</w:t>
      </w:r>
    </w:p>
    <w:p w14:paraId="75E7C863"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Teaching tools can make students active participants in learning. Students may observe, identify, classify, label, draw, measure, compare, discuss, and present material. For example, </w:t>
      </w:r>
      <w:r w:rsidRPr="00610CCF">
        <w:rPr>
          <w:rFonts w:asciiTheme="majorBidi" w:hAnsiTheme="majorBidi" w:cstheme="majorBidi"/>
          <w:sz w:val="24"/>
          <w:szCs w:val="24"/>
        </w:rPr>
        <w:lastRenderedPageBreak/>
        <w:t>students can use flashcards to form sentences, use a model to identify body parts, use a map to locate cities, or use measuring tape to measure classroom objects.</w:t>
      </w:r>
    </w:p>
    <w:p w14:paraId="57FF65AA"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Active participation improves confidence and interest. It also changes the classroom from teacher-centered to student-centered learning.</w:t>
      </w:r>
    </w:p>
    <w:p w14:paraId="7BEC1394"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8. To Support Individual Differences</w:t>
      </w:r>
    </w:p>
    <w:p w14:paraId="2AB81964"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Every classroom has students with different abilities, learning styles, and needs. Teaching tools help the teacher address these differences. Visual learners benefit from charts, pictures, and diagrams. Auditory learners benefit from recordings, songs, and oral explanations. Kinesthetic learners benefit from models, experiments, and hands-on activities.</w:t>
      </w:r>
    </w:p>
    <w:p w14:paraId="73B2D848"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are especially useful in special education. A student with hearing impairment may need visual aids. A student with visual impairment may need tactile materials or audio support. A student with intellectual disability may need concrete objects and repeated demonstration. Therefore, teaching tools support inclusive education.</w:t>
      </w:r>
    </w:p>
    <w:p w14:paraId="2F2042E2"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9. To Save Time and Increase Efficiency</w:t>
      </w:r>
    </w:p>
    <w:p w14:paraId="03B2B458"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A well-selected teaching tool can explain a concept quickly and effectively. For example, a chart of the digestive system can save time that would otherwise be spent in long explanation. A diagram on the board can summarize a whole topic. A multimedia slide can present key points in an organized way.</w:t>
      </w:r>
    </w:p>
    <w:p w14:paraId="79BD3815"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also help the teacher maintain lesson sequence. They provide structure to the lesson and help students focus on important points.</w:t>
      </w:r>
    </w:p>
    <w:p w14:paraId="6B1D6C98"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10. To Develop Scientific Attitude and Thinking</w:t>
      </w:r>
    </w:p>
    <w:p w14:paraId="62DC03DE"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such as experiments, models, charts, and demonstrations help students observe, compare, question, and reason. They develop scientific attitude because students learn through evidence and observation. For example, when students observe that plants need sunlight, water, and soil, they learn through experience rather than blind memorization.</w:t>
      </w:r>
    </w:p>
    <w:p w14:paraId="2D8D5735"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also encourage problem-solving and critical thinking. Students can analyze data, interpret graphs, compare models, and draw conclusions.</w:t>
      </w:r>
    </w:p>
    <w:p w14:paraId="225753E3"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Types of Teaching Tools</w:t>
      </w:r>
    </w:p>
    <w:p w14:paraId="0B39F7D2"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can be classified in different ways. In a broad educational sense, they may be divided into five major types: visual tools, audio tools, audio-visual tools, projected and non-projected tools, and technology-based or multimedia tools. In audio-visual classification, they are often divided into two main types: projected aids and non-projected aids. Both classifications are useful for teachers.</w:t>
      </w:r>
    </w:p>
    <w:p w14:paraId="49E4EA49"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1. Visual Teaching Tools</w:t>
      </w:r>
    </w:p>
    <w:p w14:paraId="6DFCD8CB"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Visual teaching tools are those tools that students learn from by seeing. These are the most commonly used teaching tools in classrooms. Examples include blackboard, whiteboard, charts, maps, posters, pictures, diagrams, calendars, drawings, graphs, models, flashcards, textbooks, handouts, and real objects.</w:t>
      </w:r>
    </w:p>
    <w:p w14:paraId="1815E1A1"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Visual tools are important because many students understand better through visual material. A diagram can explain relationships, a chart can show sequence, a map can show location, </w:t>
      </w:r>
      <w:r w:rsidRPr="00610CCF">
        <w:rPr>
          <w:rFonts w:asciiTheme="majorBidi" w:hAnsiTheme="majorBidi" w:cstheme="majorBidi"/>
          <w:sz w:val="24"/>
          <w:szCs w:val="24"/>
        </w:rPr>
        <w:lastRenderedPageBreak/>
        <w:t>and a model can show structure. For example, a model of the human skeleton helps students understand bones better than only reading their names.</w:t>
      </w:r>
    </w:p>
    <w:p w14:paraId="1A7D96F6"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2. Audio Teaching Tools</w:t>
      </w:r>
    </w:p>
    <w:p w14:paraId="5F151B0E"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Audio teaching tools are those tools that support learning through hearing. These include radio, tape recorder, audio recordings, songs, speeches, language pronunciation recordings, storytelling, and recorded lectures. Audio tools are very useful for language teaching, pronunciation, listening skills, music, and moral stories.</w:t>
      </w:r>
    </w:p>
    <w:p w14:paraId="47BBD10F"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For example, in an English class, students can listen to correct pronunciation through an audio recording. In </w:t>
      </w:r>
      <w:proofErr w:type="spellStart"/>
      <w:r w:rsidRPr="00610CCF">
        <w:rPr>
          <w:rFonts w:asciiTheme="majorBidi" w:hAnsiTheme="majorBidi" w:cstheme="majorBidi"/>
          <w:sz w:val="24"/>
          <w:szCs w:val="24"/>
        </w:rPr>
        <w:t>Islamiat</w:t>
      </w:r>
      <w:proofErr w:type="spellEnd"/>
      <w:r w:rsidRPr="00610CCF">
        <w:rPr>
          <w:rFonts w:asciiTheme="majorBidi" w:hAnsiTheme="majorBidi" w:cstheme="majorBidi"/>
          <w:sz w:val="24"/>
          <w:szCs w:val="24"/>
        </w:rPr>
        <w:t xml:space="preserve"> or Urdu, students may listen to proper recitation or poetry. Audio tools are also useful for students with visual impairment because they can learn through listening.</w:t>
      </w:r>
    </w:p>
    <w:p w14:paraId="0B5018A6"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3. Audio-Visual Teaching Tools</w:t>
      </w:r>
    </w:p>
    <w:p w14:paraId="1ACE56DF"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Audio-visual tools involve both seeing and hearing. These tools are very effective because they appeal to more than one sense at the same time. Examples include videos, films, television programs, documentaries, animations, multimedia lessons, video clips, and educational movies.</w:t>
      </w:r>
    </w:p>
    <w:p w14:paraId="78E7762F"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Audio-visual tools make learning dynamic, concrete, and interesting. For example, a video showing the water cycle can help students understand evaporation, condensation, and rainfall more clearly. A documentary about historical places can make history more realistic. These tools are especially useful when direct experience is not possible.</w:t>
      </w:r>
    </w:p>
    <w:p w14:paraId="62ADECB9"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4. Projected Teaching Tools</w:t>
      </w:r>
    </w:p>
    <w:p w14:paraId="455F5497"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Projected tools are those that require projection equipment or electric power to display material. Examples include overhead projector, multimedia projector, slides, film projector, digital projector, transparencies, and PowerPoint presentations.</w:t>
      </w:r>
    </w:p>
    <w:p w14:paraId="753D0775"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Projected tools are useful for presenting information to a large class. They can enlarge diagrams, pictures, charts, and written material so that all students can see clearly. However, the teacher should not simply read slides. Projected material should contain key points, diagrams, images, or summaries that support oral explanation.</w:t>
      </w:r>
    </w:p>
    <w:p w14:paraId="41541534"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5. Non-Projected Teaching Tools</w:t>
      </w:r>
    </w:p>
    <w:p w14:paraId="51BE55EA"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Non-projected tools do not require electricity or projection equipment. They are simple, low-cost, and easily available. Examples include blackboard, whiteboard, charts, posters, maps, models, textbooks, handouts, flashcards, real objects, globes, diagrams, and bulletin boards.</w:t>
      </w:r>
    </w:p>
    <w:p w14:paraId="0DF2CCAD"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Non-projected tools are very important in Pakistani schools because many schools may not have modern technology or electricity all the time. A creative teacher can use local and low-cost materials such as leaves, stones, seeds, bottles, paper, cardboard, clay, newspapers, and classroom objects. These tools can still make learning effective.</w:t>
      </w:r>
    </w:p>
    <w:p w14:paraId="36A2B415"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6. Technology-Based and Multimedia Tools</w:t>
      </w:r>
    </w:p>
    <w:p w14:paraId="1AE35C0D"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Technology-based tools are modern teaching tools that use computers, digital devices, and educational software. Examples include computers, laptops, tablets, smart boards, digital video presenters, PowerPoint presentations, educational apps, online videos, simulations, and learning management systems.</w:t>
      </w:r>
    </w:p>
    <w:p w14:paraId="1F4F3112"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lastRenderedPageBreak/>
        <w:t>Multimedia tools combine text, sound, pictures, animation, and video. They provide interactive learning experiences. Students can learn at their own pace, receive feedback, practice skills, solve problems, and understand abstract concepts through simulations. These tools are useful for both individual and cooperative learning.</w:t>
      </w:r>
    </w:p>
    <w:p w14:paraId="3C1A4AEB"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However, technology should be used wisely. It should support teaching, not replace the teacher. The teacher’s planning, explanation, guidance, and evaluation remain essential.</w:t>
      </w:r>
    </w:p>
    <w:p w14:paraId="57B8E8DE"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Points to Keep in Mind While Using Teaching Tools</w:t>
      </w:r>
    </w:p>
    <w:p w14:paraId="6BCA8222"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should be selected according to lesson objectives, students’ age, mental level, subject, classroom size, and available resources. They should be simple, clear, accurate, visible, relevant, and easy to use. The teacher should prepare the tool before class and check whether it works properly.</w:t>
      </w:r>
    </w:p>
    <w:p w14:paraId="52EF4B5C"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The teacher should also involve students while using tools. If students only look at a chart without any task, learning may remain passive. The teacher should ask questions, assign activities, and encourage observation. Teaching tools should also be preserved carefully so they can be used again.</w:t>
      </w:r>
    </w:p>
    <w:p w14:paraId="412AEFC0"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Most importantly, teaching tools are only aids. They cannot replace the teacher. A poor teacher cannot become effective only by using tools. Similarly, a good teacher can make even simple tools powerful through proper planning and explanation.</w:t>
      </w:r>
    </w:p>
    <w:p w14:paraId="273C5EBC" w14:textId="77777777" w:rsidR="00610CCF" w:rsidRPr="00610CCF" w:rsidRDefault="00610CCF" w:rsidP="00610CCF">
      <w:pPr>
        <w:rPr>
          <w:rFonts w:asciiTheme="majorBidi" w:hAnsiTheme="majorBidi" w:cstheme="majorBidi"/>
          <w:b/>
          <w:bCs/>
          <w:sz w:val="24"/>
          <w:szCs w:val="24"/>
        </w:rPr>
      </w:pPr>
      <w:r w:rsidRPr="00610CCF">
        <w:rPr>
          <w:rFonts w:asciiTheme="majorBidi" w:hAnsiTheme="majorBidi" w:cstheme="majorBidi"/>
          <w:b/>
          <w:bCs/>
          <w:sz w:val="24"/>
          <w:szCs w:val="24"/>
        </w:rPr>
        <w:t>Conclusion</w:t>
      </w:r>
    </w:p>
    <w:p w14:paraId="520B1ECC"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Teaching tools are essential resources in the teaching-learning process. Their main purpose is to make learning clear, concrete, interesting, realistic, active, and permanent. They motivate students, reduce verbalism, correct misconceptions, save time, support individual differences, encourage participation, and develop scientific thinking. They help the teacher explain difficult ideas and help students understand, remember, and apply knowledge.</w:t>
      </w:r>
    </w:p>
    <w:p w14:paraId="0FA96369" w14:textId="77777777" w:rsidR="00610CCF" w:rsidRPr="00610CCF" w:rsidRDefault="00610CCF" w:rsidP="00610CCF">
      <w:pPr>
        <w:rPr>
          <w:rFonts w:asciiTheme="majorBidi" w:hAnsiTheme="majorBidi" w:cstheme="majorBidi"/>
          <w:sz w:val="24"/>
          <w:szCs w:val="24"/>
        </w:rPr>
      </w:pPr>
      <w:r w:rsidRPr="00610CCF">
        <w:rPr>
          <w:rFonts w:asciiTheme="majorBidi" w:hAnsiTheme="majorBidi" w:cstheme="majorBidi"/>
          <w:sz w:val="24"/>
          <w:szCs w:val="24"/>
        </w:rPr>
        <w:t xml:space="preserve">Teaching tools may be classified into different types. Broadly, they include visual tools, audio tools, audio-visual tools, projected tools, non-projected tools, and technology-based or multimedia tools. In audio-visual classification, they are commonly divided into two main types: projected aids and non-projected aids. Each type has its own importance and </w:t>
      </w:r>
      <w:proofErr w:type="gramStart"/>
      <w:r w:rsidRPr="00610CCF">
        <w:rPr>
          <w:rFonts w:asciiTheme="majorBidi" w:hAnsiTheme="majorBidi" w:cstheme="majorBidi"/>
          <w:sz w:val="24"/>
          <w:szCs w:val="24"/>
        </w:rPr>
        <w:t>use</w:t>
      </w:r>
      <w:proofErr w:type="gramEnd"/>
      <w:r w:rsidRPr="00610CCF">
        <w:rPr>
          <w:rFonts w:asciiTheme="majorBidi" w:hAnsiTheme="majorBidi" w:cstheme="majorBidi"/>
          <w:sz w:val="24"/>
          <w:szCs w:val="24"/>
        </w:rPr>
        <w:t xml:space="preserve"> in the classroom.</w:t>
      </w:r>
    </w:p>
    <w:p w14:paraId="70576AD0" w14:textId="77777777" w:rsidR="00610CCF" w:rsidRPr="00610CCF" w:rsidRDefault="00610CCF" w:rsidP="00610CCF">
      <w:pPr>
        <w:pBdr>
          <w:bottom w:val="single" w:sz="12" w:space="1" w:color="auto"/>
        </w:pBdr>
        <w:rPr>
          <w:rFonts w:asciiTheme="majorBidi" w:hAnsiTheme="majorBidi" w:cstheme="majorBidi"/>
          <w:sz w:val="24"/>
          <w:szCs w:val="24"/>
        </w:rPr>
      </w:pPr>
      <w:r w:rsidRPr="00610CCF">
        <w:rPr>
          <w:rFonts w:asciiTheme="majorBidi" w:hAnsiTheme="majorBidi" w:cstheme="majorBidi"/>
          <w:sz w:val="24"/>
          <w:szCs w:val="24"/>
        </w:rPr>
        <w:t>In short, teaching tools make the classroom more active, meaningful, and effective. However, they should be used as supportive aids, not as substitutes for good teaching. The real success of teaching tools depends on the teacher’s planning, creativity, skill, and understanding of students’ needs.</w:t>
      </w:r>
    </w:p>
    <w:p w14:paraId="255B83D8" w14:textId="21734F31" w:rsidR="00610CCF" w:rsidRPr="00610CCF" w:rsidRDefault="00610CCF" w:rsidP="00610CCF">
      <w:pPr>
        <w:jc w:val="center"/>
        <w:rPr>
          <w:rFonts w:asciiTheme="majorBidi" w:hAnsiTheme="majorBidi" w:cstheme="majorBidi"/>
          <w:b/>
          <w:bCs/>
          <w:sz w:val="24"/>
          <w:szCs w:val="24"/>
        </w:rPr>
      </w:pPr>
      <w:r w:rsidRPr="00610CCF">
        <w:rPr>
          <w:rFonts w:asciiTheme="majorBidi" w:hAnsiTheme="majorBidi" w:cstheme="majorBidi"/>
          <w:b/>
          <w:bCs/>
          <w:sz w:val="24"/>
          <w:szCs w:val="24"/>
        </w:rPr>
        <w:t>THE END</w:t>
      </w:r>
    </w:p>
    <w:sectPr w:rsidR="00610CCF" w:rsidRPr="00610CCF" w:rsidSect="00610CCF">
      <w:pgSz w:w="11906" w:h="16838" w:code="9"/>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1"/>
  </w:num>
  <w:num w:numId="2" w16cid:durableId="89201540">
    <w:abstractNumId w:val="0"/>
  </w:num>
  <w:num w:numId="3" w16cid:durableId="2123109591">
    <w:abstractNumId w:val="3"/>
  </w:num>
  <w:num w:numId="4" w16cid:durableId="1825000812">
    <w:abstractNumId w:val="2"/>
  </w:num>
  <w:num w:numId="5" w16cid:durableId="145925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29FB"/>
    <w:rsid w:val="000D7738"/>
    <w:rsid w:val="000E0C89"/>
    <w:rsid w:val="000E3379"/>
    <w:rsid w:val="000E50A7"/>
    <w:rsid w:val="001568D9"/>
    <w:rsid w:val="001936C3"/>
    <w:rsid w:val="001A5548"/>
    <w:rsid w:val="001C24F9"/>
    <w:rsid w:val="00292304"/>
    <w:rsid w:val="00325ACC"/>
    <w:rsid w:val="00334241"/>
    <w:rsid w:val="00387807"/>
    <w:rsid w:val="0039399E"/>
    <w:rsid w:val="00404335"/>
    <w:rsid w:val="00415600"/>
    <w:rsid w:val="00426519"/>
    <w:rsid w:val="004457A2"/>
    <w:rsid w:val="0048657F"/>
    <w:rsid w:val="004866D8"/>
    <w:rsid w:val="004C0D2A"/>
    <w:rsid w:val="004C6CBC"/>
    <w:rsid w:val="00520DB5"/>
    <w:rsid w:val="005312EA"/>
    <w:rsid w:val="00535366"/>
    <w:rsid w:val="00537FFC"/>
    <w:rsid w:val="00563475"/>
    <w:rsid w:val="0057390F"/>
    <w:rsid w:val="005D3E5D"/>
    <w:rsid w:val="005E2DC8"/>
    <w:rsid w:val="00610CCF"/>
    <w:rsid w:val="006A2539"/>
    <w:rsid w:val="006B0954"/>
    <w:rsid w:val="006C430C"/>
    <w:rsid w:val="006D0DE9"/>
    <w:rsid w:val="00755F12"/>
    <w:rsid w:val="007B4196"/>
    <w:rsid w:val="007C7677"/>
    <w:rsid w:val="007D4DB7"/>
    <w:rsid w:val="008724BC"/>
    <w:rsid w:val="0092510C"/>
    <w:rsid w:val="009507E7"/>
    <w:rsid w:val="00974C72"/>
    <w:rsid w:val="00976D10"/>
    <w:rsid w:val="009919AA"/>
    <w:rsid w:val="00994D1A"/>
    <w:rsid w:val="009D6A72"/>
    <w:rsid w:val="00A35B40"/>
    <w:rsid w:val="00A937F7"/>
    <w:rsid w:val="00B04399"/>
    <w:rsid w:val="00B150BE"/>
    <w:rsid w:val="00B52661"/>
    <w:rsid w:val="00B86A77"/>
    <w:rsid w:val="00BF10EF"/>
    <w:rsid w:val="00C76B19"/>
    <w:rsid w:val="00CE32D9"/>
    <w:rsid w:val="00D25775"/>
    <w:rsid w:val="00D44F30"/>
    <w:rsid w:val="00D54CB4"/>
    <w:rsid w:val="00DB09A8"/>
    <w:rsid w:val="00DB5E23"/>
    <w:rsid w:val="00DE31DB"/>
    <w:rsid w:val="00E24B0A"/>
    <w:rsid w:val="00E4072F"/>
    <w:rsid w:val="00E67568"/>
    <w:rsid w:val="00EB4971"/>
    <w:rsid w:val="00ED4E88"/>
    <w:rsid w:val="00ED6A86"/>
    <w:rsid w:val="00F356C1"/>
    <w:rsid w:val="00F47639"/>
    <w:rsid w:val="00F62F03"/>
    <w:rsid w:val="00F732CE"/>
    <w:rsid w:val="00F77EEC"/>
    <w:rsid w:val="00FA27DA"/>
    <w:rsid w:val="00FA2B35"/>
    <w:rsid w:val="00FE2D01"/>
    <w:rsid w:val="00FF046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11819</Words>
  <Characters>67370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79031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2026-03-09T07:22:00Z</cp:lastPrinted>
  <dcterms:created xsi:type="dcterms:W3CDTF">2026-06-18T03:31:00Z</dcterms:created>
  <dcterms:modified xsi:type="dcterms:W3CDTF">2026-06-18T03:31:00Z</dcterms:modified>
</cp:coreProperties>
</file>