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DEDA" w14:textId="77777777" w:rsidR="001A0D19" w:rsidRPr="001A0D19" w:rsidRDefault="001A0D19" w:rsidP="001A0D19">
      <w:pPr>
        <w:spacing w:after="0" w:line="270" w:lineRule="exact"/>
        <w:jc w:val="right"/>
        <w:rPr>
          <w:rFonts w:ascii="Calibri" w:eastAsia="Calibri" w:hAnsi="Calibri" w:cs="Calibri"/>
          <w:kern w:val="0"/>
          <w14:ligatures w14:val="none"/>
        </w:rPr>
      </w:pPr>
      <w:r w:rsidRPr="001A0D19">
        <w:rPr>
          <w:rFonts w:ascii="Calibri" w:eastAsia="Calibri" w:hAnsi="Calibri" w:cs="Times New Roman"/>
          <w:noProof/>
          <w:kern w:val="0"/>
          <w14:ligatures w14:val="none"/>
        </w:rPr>
        <w:drawing>
          <wp:anchor distT="0" distB="0" distL="114300" distR="114300" simplePos="0" relativeHeight="251658240" behindDoc="0" locked="0" layoutInCell="1" allowOverlap="0" wp14:anchorId="0E92390F" wp14:editId="3A65AF1C">
            <wp:simplePos x="0" y="0"/>
            <wp:positionH relativeFrom="margin">
              <wp:align>left</wp:align>
            </wp:positionH>
            <wp:positionV relativeFrom="page">
              <wp:posOffset>570865</wp:posOffset>
            </wp:positionV>
            <wp:extent cx="1494000" cy="396000"/>
            <wp:effectExtent l="0" t="0" r="0" b="4445"/>
            <wp:wrapSquare wrapText="bothSides"/>
            <wp:docPr id="4" name="Afbeelding 4"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Departement Zor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000" cy="396000"/>
                    </a:xfrm>
                    <a:prstGeom prst="rect">
                      <a:avLst/>
                    </a:prstGeom>
                  </pic:spPr>
                </pic:pic>
              </a:graphicData>
            </a:graphic>
            <wp14:sizeRelH relativeFrom="margin">
              <wp14:pctWidth>0</wp14:pctWidth>
            </wp14:sizeRelH>
            <wp14:sizeRelV relativeFrom="margin">
              <wp14:pctHeight>0</wp14:pctHeight>
            </wp14:sizeRelV>
          </wp:anchor>
        </w:drawing>
      </w:r>
      <w:r w:rsidRPr="001A0D19">
        <w:rPr>
          <w:rFonts w:ascii="Calibri" w:eastAsia="Calibri" w:hAnsi="Calibri" w:cs="Calibri"/>
          <w:kern w:val="0"/>
          <w14:ligatures w14:val="none"/>
        </w:rPr>
        <w:br w:type="textWrapping" w:clear="all"/>
      </w:r>
    </w:p>
    <w:p w14:paraId="31562138" w14:textId="77777777" w:rsidR="001A0D19" w:rsidRPr="001A0D19" w:rsidRDefault="001A0D19" w:rsidP="00E64D01">
      <w:pPr>
        <w:spacing w:after="0" w:line="270" w:lineRule="exact"/>
        <w:rPr>
          <w:rFonts w:ascii="Calibri" w:eastAsia="Calibri" w:hAnsi="Calibri" w:cs="Calibri"/>
          <w:b/>
          <w:kern w:val="0"/>
          <w:sz w:val="20"/>
          <w:szCs w:val="20"/>
          <w14:ligatures w14:val="none"/>
        </w:rPr>
      </w:pPr>
      <w:r w:rsidRPr="001A0D19">
        <w:rPr>
          <w:rFonts w:ascii="Calibri" w:eastAsia="Calibri" w:hAnsi="Calibri" w:cs="Calibri"/>
          <w:b/>
          <w:kern w:val="0"/>
          <w:sz w:val="20"/>
          <w:szCs w:val="20"/>
          <w14:ligatures w14:val="none"/>
        </w:rPr>
        <w:t>Afdeling Eerste Lijn en Gespecialiseerde Zorg</w:t>
      </w:r>
    </w:p>
    <w:p w14:paraId="50453AE2" w14:textId="77777777" w:rsidR="001A0D19" w:rsidRPr="001A0D19" w:rsidRDefault="001A0D19" w:rsidP="00E64D01">
      <w:pPr>
        <w:spacing w:after="0" w:line="270" w:lineRule="exact"/>
        <w:rPr>
          <w:rFonts w:ascii="Calibri" w:eastAsia="Calibri" w:hAnsi="Calibri" w:cs="Calibri"/>
          <w:kern w:val="0"/>
          <w:sz w:val="20"/>
          <w:szCs w:val="20"/>
          <w14:ligatures w14:val="none"/>
        </w:rPr>
      </w:pPr>
      <w:r w:rsidRPr="001A0D19">
        <w:rPr>
          <w:rFonts w:ascii="Calibri" w:eastAsia="Calibri" w:hAnsi="Calibri" w:cs="Calibri"/>
          <w:kern w:val="0"/>
          <w:sz w:val="20"/>
          <w:szCs w:val="20"/>
          <w14:ligatures w14:val="none"/>
        </w:rPr>
        <w:t>Koning Albert II-laan 35 bus 33</w:t>
      </w:r>
    </w:p>
    <w:p w14:paraId="0AF0CC44" w14:textId="77777777" w:rsidR="001A0D19" w:rsidRPr="001A0D19" w:rsidRDefault="001A0D19" w:rsidP="00E64D01">
      <w:pPr>
        <w:spacing w:after="0" w:line="270" w:lineRule="exact"/>
        <w:rPr>
          <w:rFonts w:ascii="Calibri" w:eastAsia="Calibri" w:hAnsi="Calibri" w:cs="Calibri"/>
          <w:kern w:val="0"/>
          <w:sz w:val="20"/>
          <w:szCs w:val="20"/>
          <w14:ligatures w14:val="none"/>
        </w:rPr>
      </w:pPr>
      <w:r w:rsidRPr="001A0D19">
        <w:rPr>
          <w:rFonts w:ascii="Calibri" w:eastAsia="Calibri" w:hAnsi="Calibri" w:cs="Calibri"/>
          <w:kern w:val="0"/>
          <w:sz w:val="20"/>
          <w:szCs w:val="20"/>
          <w14:ligatures w14:val="none"/>
        </w:rPr>
        <w:t>1030 Brussel</w:t>
      </w:r>
    </w:p>
    <w:p w14:paraId="52D91036" w14:textId="77777777" w:rsidR="001A0D19" w:rsidRPr="001A0D19" w:rsidRDefault="001A0D19" w:rsidP="00E64D01">
      <w:pPr>
        <w:spacing w:after="0" w:line="270" w:lineRule="exact"/>
        <w:rPr>
          <w:rFonts w:ascii="Calibri" w:eastAsia="Calibri" w:hAnsi="Calibri" w:cs="Calibri"/>
          <w:kern w:val="0"/>
          <w:sz w:val="20"/>
          <w:szCs w:val="20"/>
          <w14:ligatures w14:val="none"/>
        </w:rPr>
      </w:pPr>
      <w:r w:rsidRPr="001A0D19">
        <w:rPr>
          <w:rFonts w:ascii="Calibri" w:eastAsia="Calibri" w:hAnsi="Calibri" w:cs="Calibri"/>
          <w:b/>
          <w:kern w:val="0"/>
          <w:sz w:val="20"/>
          <w:szCs w:val="20"/>
          <w14:ligatures w14:val="none"/>
        </w:rPr>
        <w:t xml:space="preserve">T </w:t>
      </w:r>
      <w:r w:rsidRPr="001A0D19">
        <w:rPr>
          <w:rFonts w:ascii="Calibri" w:eastAsia="Calibri" w:hAnsi="Calibri" w:cs="Calibri"/>
          <w:kern w:val="0"/>
          <w:sz w:val="20"/>
          <w:szCs w:val="20"/>
          <w14:ligatures w14:val="none"/>
        </w:rPr>
        <w:t>02 553 36 47</w:t>
      </w:r>
    </w:p>
    <w:sdt>
      <w:sdtPr>
        <w:rPr>
          <w:rFonts w:ascii="Calibri" w:eastAsia="Calibri" w:hAnsi="Calibri" w:cs="Calibri"/>
          <w:b/>
          <w:kern w:val="0"/>
          <w:sz w:val="20"/>
          <w:szCs w:val="20"/>
          <w14:ligatures w14:val="none"/>
        </w:rPr>
        <w:alias w:val="e-mail"/>
        <w:tag w:val="e-mail"/>
        <w:id w:val="-1046907422"/>
        <w:placeholder>
          <w:docPart w:val="F7490C58D7304C42B2466CE2056966DC"/>
        </w:placeholder>
        <w:comboBox>
          <w:listItem w:displayText="  " w:value="  "/>
          <w:listItem w:displayText="algemeneziekenhuizen@vlaanderen.be" w:value="algemeneziekenhuizen@vlaanderen.be"/>
          <w:listItem w:displayText="betaling.gez@vlaanderen.be" w:value="betaling.gez@vlaanderen.be"/>
          <w:listItem w:displayText="eerstelijn@vlaanderen.be" w:value="eerstelijn@vlaanderen.be"/>
          <w:listItem w:displayText="geestelijkegezondheidszorg@vlaanderen.be" w:value="geestelijkegezondheidszorg@vlaanderen.be"/>
          <w:listItem w:displayText="NDLZ@vlaanderen.be" w:value="NDLZ@vlaanderen.be"/>
          <w:listItem w:displayText="revalidatie@vlaanderen.be" w:value="revalidatie@vlaanderen.be"/>
          <w:listItem w:displayText="welzijnswerk@vlaanderen.be" w:value="welzijnswerk@vlaanderen.be"/>
        </w:comboBox>
      </w:sdtPr>
      <w:sdtContent>
        <w:p w14:paraId="6C4FDAB4" w14:textId="77777777" w:rsidR="001A0D19" w:rsidRPr="001A0D19" w:rsidRDefault="001A0D19" w:rsidP="00E64D01">
          <w:pPr>
            <w:spacing w:after="0" w:line="270" w:lineRule="exact"/>
            <w:rPr>
              <w:rFonts w:ascii="Calibri" w:eastAsia="Calibri" w:hAnsi="Calibri" w:cs="Calibri"/>
              <w:b/>
              <w:kern w:val="0"/>
              <w:sz w:val="20"/>
              <w:szCs w:val="20"/>
              <w14:ligatures w14:val="none"/>
            </w:rPr>
          </w:pPr>
          <w:r w:rsidRPr="001A0D19">
            <w:rPr>
              <w:rFonts w:ascii="Calibri" w:eastAsia="Calibri" w:hAnsi="Calibri" w:cs="Calibri"/>
              <w:b/>
              <w:kern w:val="0"/>
              <w:sz w:val="20"/>
              <w:szCs w:val="20"/>
              <w14:ligatures w14:val="none"/>
            </w:rPr>
            <w:t>eerstelijn@vlaanderen.be</w:t>
          </w:r>
        </w:p>
      </w:sdtContent>
    </w:sdt>
    <w:p w14:paraId="4E862B98" w14:textId="46B23A5B" w:rsidR="001A0D19" w:rsidRPr="001A0D19" w:rsidRDefault="00E64D01" w:rsidP="001A0D19">
      <w:pPr>
        <w:spacing w:before="400" w:after="0" w:line="240" w:lineRule="auto"/>
        <w:rPr>
          <w:rFonts w:ascii="Calibri" w:eastAsia="Calibri" w:hAnsi="Calibri" w:cs="Calibri"/>
          <w:b/>
          <w:kern w:val="0"/>
          <w:sz w:val="36"/>
          <w:szCs w:val="36"/>
          <w14:ligatures w14:val="none"/>
        </w:rPr>
      </w:pPr>
      <w:r>
        <w:rPr>
          <w:rFonts w:ascii="Calibri" w:eastAsia="Calibri" w:hAnsi="Calibri" w:cs="Calibri"/>
          <w:b/>
          <w:kern w:val="0"/>
          <w:sz w:val="36"/>
          <w:szCs w:val="36"/>
          <w14:ligatures w14:val="none"/>
        </w:rPr>
        <w:t>I</w:t>
      </w:r>
      <w:r w:rsidR="001A0D19" w:rsidRPr="001A0D19">
        <w:rPr>
          <w:rFonts w:ascii="Calibri" w:eastAsia="Calibri" w:hAnsi="Calibri" w:cs="Calibri"/>
          <w:b/>
          <w:kern w:val="0"/>
          <w:sz w:val="36"/>
          <w:szCs w:val="36"/>
          <w14:ligatures w14:val="none"/>
        </w:rPr>
        <w:t>nhoudelijk jaarverslag</w:t>
      </w:r>
      <w:r>
        <w:rPr>
          <w:rFonts w:ascii="Calibri" w:eastAsia="Calibri" w:hAnsi="Calibri" w:cs="Calibri"/>
          <w:b/>
          <w:kern w:val="0"/>
          <w:sz w:val="36"/>
          <w:szCs w:val="36"/>
          <w14:ligatures w14:val="none"/>
        </w:rPr>
        <w:t xml:space="preserve"> 202</w:t>
      </w:r>
      <w:r w:rsidR="0096406A">
        <w:rPr>
          <w:rFonts w:ascii="Calibri" w:eastAsia="Calibri" w:hAnsi="Calibri" w:cs="Calibri"/>
          <w:b/>
          <w:kern w:val="0"/>
          <w:sz w:val="36"/>
          <w:szCs w:val="36"/>
          <w14:ligatures w14:val="none"/>
        </w:rPr>
        <w:t>5</w:t>
      </w:r>
    </w:p>
    <w:p w14:paraId="0C4337F8" w14:textId="77777777" w:rsidR="001A0D19" w:rsidRPr="001A0D19" w:rsidRDefault="001A0D19" w:rsidP="001A0D19">
      <w:pPr>
        <w:spacing w:after="0" w:line="240" w:lineRule="auto"/>
        <w:rPr>
          <w:rFonts w:ascii="Calibri" w:eastAsia="Calibri" w:hAnsi="Calibri" w:cs="Calibri"/>
          <w:kern w:val="0"/>
          <w:sz w:val="16"/>
          <w:szCs w:val="16"/>
          <w14:ligatures w14:val="none"/>
        </w:rPr>
      </w:pPr>
      <w:r w:rsidRPr="001A0D19">
        <w:rPr>
          <w:rFonts w:ascii="Calibri" w:eastAsia="Calibri" w:hAnsi="Calibri" w:cs="Calibri"/>
          <w:kern w:val="0"/>
          <w:sz w:val="16"/>
          <w:szCs w:val="16"/>
          <w14:ligatures w14:val="none"/>
        </w:rPr>
        <w:t>////////////////////////////////////////////////////////////////////////////////////////////////////////////////////////////////////////////////////////////////</w:t>
      </w:r>
    </w:p>
    <w:p w14:paraId="09C6DF18" w14:textId="77777777" w:rsidR="001A0D19" w:rsidRPr="001A0D19" w:rsidRDefault="001A0D19" w:rsidP="001A0D19">
      <w:pPr>
        <w:spacing w:after="0" w:line="240" w:lineRule="auto"/>
        <w:rPr>
          <w:rFonts w:ascii="Calibri" w:eastAsia="Calibri" w:hAnsi="Calibri" w:cs="Calibri"/>
          <w:kern w:val="0"/>
          <w14:ligatures w14:val="none"/>
        </w:rPr>
      </w:pPr>
    </w:p>
    <w:p w14:paraId="2D693F76" w14:textId="3E9EC33C" w:rsidR="001A0D19" w:rsidRPr="001A0D19" w:rsidRDefault="001A0D19" w:rsidP="001A0D19">
      <w:pPr>
        <w:spacing w:after="0" w:line="240" w:lineRule="auto"/>
        <w:rPr>
          <w:rFonts w:ascii="Calibri" w:eastAsia="Calibri" w:hAnsi="Calibri" w:cs="Calibri"/>
          <w:kern w:val="0"/>
          <w14:ligatures w14:val="none"/>
        </w:rPr>
      </w:pPr>
      <w:r w:rsidRPr="001A0D19">
        <w:rPr>
          <w:rFonts w:ascii="Calibri" w:eastAsia="Calibri" w:hAnsi="Calibri" w:cs="Calibri"/>
          <w:kern w:val="0"/>
          <w14:ligatures w14:val="none"/>
        </w:rPr>
        <w:t xml:space="preserve">Overeenkomstig het Besluit van de Vlaamse Regering (BVR) </w:t>
      </w:r>
      <w:r w:rsidRPr="001A0D19">
        <w:rPr>
          <w:rFonts w:ascii="Calibri" w:eastAsia="Calibri" w:hAnsi="Calibri" w:cs="Times New Roman"/>
          <w:kern w:val="0"/>
          <w14:ligatures w14:val="none"/>
        </w:rPr>
        <w:t>tot erkenning en subsidiëring van de zorgraden</w:t>
      </w:r>
      <w:r w:rsidRPr="001A0D19">
        <w:rPr>
          <w:rFonts w:ascii="Calibri" w:eastAsia="Calibri" w:hAnsi="Calibri" w:cs="Calibri"/>
          <w:kern w:val="0"/>
          <w14:ligatures w14:val="none"/>
        </w:rPr>
        <w:t xml:space="preserve"> van 17/05/2019 artikel </w:t>
      </w:r>
      <w:r w:rsidR="00922088">
        <w:rPr>
          <w:rFonts w:ascii="Calibri" w:eastAsia="Calibri" w:hAnsi="Calibri" w:cs="Calibri"/>
          <w:kern w:val="0"/>
          <w14:ligatures w14:val="none"/>
        </w:rPr>
        <w:t>14</w:t>
      </w:r>
      <w:r w:rsidRPr="001A0D19">
        <w:rPr>
          <w:rFonts w:ascii="Calibri" w:eastAsia="Calibri" w:hAnsi="Calibri" w:cs="Calibri"/>
          <w:kern w:val="0"/>
          <w14:ligatures w14:val="none"/>
        </w:rPr>
        <w:t xml:space="preserve"> wordt dit inhoudelijk jaarverslag, samen met het financieel jaarverslag, ingediend ten laatste op 31 </w:t>
      </w:r>
      <w:r w:rsidR="00E64D01">
        <w:rPr>
          <w:rFonts w:ascii="Calibri" w:eastAsia="Calibri" w:hAnsi="Calibri" w:cs="Calibri"/>
          <w:kern w:val="0"/>
          <w14:ligatures w14:val="none"/>
        </w:rPr>
        <w:t>mei</w:t>
      </w:r>
      <w:r w:rsidRPr="001A0D19">
        <w:rPr>
          <w:rFonts w:ascii="Calibri" w:eastAsia="Calibri" w:hAnsi="Calibri" w:cs="Calibri"/>
          <w:kern w:val="0"/>
          <w14:ligatures w14:val="none"/>
        </w:rPr>
        <w:t xml:space="preserve"> </w:t>
      </w:r>
      <w:r w:rsidR="00E64D01">
        <w:rPr>
          <w:rFonts w:ascii="Calibri" w:eastAsia="Calibri" w:hAnsi="Calibri" w:cs="Calibri"/>
          <w:kern w:val="0"/>
          <w14:ligatures w14:val="none"/>
        </w:rPr>
        <w:t>202</w:t>
      </w:r>
      <w:r w:rsidR="0096406A">
        <w:rPr>
          <w:rFonts w:ascii="Calibri" w:eastAsia="Calibri" w:hAnsi="Calibri" w:cs="Calibri"/>
          <w:kern w:val="0"/>
          <w14:ligatures w14:val="none"/>
        </w:rPr>
        <w:t>6</w:t>
      </w:r>
      <w:r w:rsidRPr="001A0D19">
        <w:rPr>
          <w:rFonts w:ascii="Calibri" w:eastAsia="Calibri" w:hAnsi="Calibri" w:cs="Calibri"/>
          <w:kern w:val="0"/>
          <w14:ligatures w14:val="none"/>
        </w:rPr>
        <w:t xml:space="preserve">. De verslagen worden verstuurd naar </w:t>
      </w:r>
      <w:hyperlink r:id="rId11">
        <w:r w:rsidRPr="001A0D19">
          <w:rPr>
            <w:rFonts w:ascii="Calibri" w:eastAsia="Calibri" w:hAnsi="Calibri" w:cs="Calibri"/>
            <w:color w:val="3C96BE"/>
            <w:kern w:val="0"/>
            <w:u w:val="single"/>
            <w14:ligatures w14:val="none"/>
          </w:rPr>
          <w:t>eerstelijn@vlaanderen.be</w:t>
        </w:r>
      </w:hyperlink>
      <w:r w:rsidRPr="001A0D19">
        <w:rPr>
          <w:rFonts w:ascii="Calibri" w:eastAsia="Calibri" w:hAnsi="Calibri" w:cs="Calibri"/>
          <w:kern w:val="0"/>
          <w14:ligatures w14:val="none"/>
        </w:rPr>
        <w:t xml:space="preserve"> </w:t>
      </w:r>
    </w:p>
    <w:p w14:paraId="39B45DFF" w14:textId="77777777" w:rsidR="001A0D19" w:rsidRPr="001A0D19" w:rsidRDefault="001A0D19" w:rsidP="001A0D19">
      <w:pPr>
        <w:spacing w:after="0" w:line="240" w:lineRule="auto"/>
        <w:rPr>
          <w:rFonts w:ascii="Calibri" w:eastAsia="Calibri" w:hAnsi="Calibri" w:cs="Calibri"/>
          <w:kern w:val="0"/>
          <w14:ligatures w14:val="none"/>
        </w:rPr>
      </w:pPr>
    </w:p>
    <w:p w14:paraId="5786C817" w14:textId="77777777" w:rsidR="001A0D19" w:rsidRPr="001A0D19" w:rsidRDefault="001A0D19" w:rsidP="001A0D19">
      <w:pPr>
        <w:spacing w:after="0" w:line="240" w:lineRule="auto"/>
        <w:rPr>
          <w:rFonts w:ascii="Calibri" w:eastAsia="Calibri" w:hAnsi="Calibri" w:cs="Calibri"/>
          <w:kern w:val="0"/>
          <w14:ligatures w14:val="none"/>
        </w:rPr>
      </w:pPr>
      <w:r w:rsidRPr="001A0D19">
        <w:rPr>
          <w:rFonts w:ascii="Calibri" w:eastAsia="Calibri" w:hAnsi="Calibri" w:cs="Calibri"/>
          <w:kern w:val="0"/>
          <w14:ligatures w14:val="none"/>
        </w:rPr>
        <w:t>Dit jaarverslag is een uitvoering van volgende regelgeving</w:t>
      </w:r>
    </w:p>
    <w:p w14:paraId="68B70CFE" w14:textId="77777777" w:rsidR="001A0D19" w:rsidRPr="001A0D19" w:rsidRDefault="001A0D19" w:rsidP="001A0D19">
      <w:pPr>
        <w:numPr>
          <w:ilvl w:val="0"/>
          <w:numId w:val="6"/>
        </w:numPr>
        <w:spacing w:after="200" w:line="240" w:lineRule="auto"/>
        <w:contextualSpacing/>
        <w:rPr>
          <w:rFonts w:ascii="Calibri" w:eastAsia="Calibri" w:hAnsi="Calibri" w:cs="Calibri"/>
          <w:kern w:val="0"/>
          <w14:ligatures w14:val="none"/>
        </w:rPr>
      </w:pPr>
      <w:r w:rsidRPr="001A0D19">
        <w:rPr>
          <w:rFonts w:ascii="Calibri" w:eastAsia="Calibri" w:hAnsi="Calibri" w:cs="Calibri"/>
          <w:kern w:val="0"/>
          <w14:ligatures w14:val="none"/>
        </w:rPr>
        <w:t xml:space="preserve">Decreet van 26 april 2019 </w:t>
      </w:r>
      <w:r w:rsidRPr="001A0D19">
        <w:rPr>
          <w:rFonts w:ascii="Calibri" w:eastAsia="Calibri" w:hAnsi="Calibri" w:cs="Times New Roman"/>
          <w:kern w:val="0"/>
          <w14:ligatures w14:val="none"/>
        </w:rPr>
        <w:t>betreffende de organisatie van de eerstelijnszorg, de regionale zorgplatformen en de ondersteuning van de eerstelijnszorgaanbieders</w:t>
      </w:r>
    </w:p>
    <w:p w14:paraId="517A6907" w14:textId="685C5CAC" w:rsidR="001A0D19" w:rsidRPr="00E64D01" w:rsidRDefault="001A0D19" w:rsidP="001A0D19">
      <w:pPr>
        <w:numPr>
          <w:ilvl w:val="0"/>
          <w:numId w:val="6"/>
        </w:numPr>
        <w:spacing w:after="200" w:line="240" w:lineRule="auto"/>
        <w:contextualSpacing/>
        <w:rPr>
          <w:rFonts w:ascii="Calibri" w:eastAsia="Calibri" w:hAnsi="Calibri" w:cs="Calibri"/>
          <w:kern w:val="0"/>
          <w14:ligatures w14:val="none"/>
        </w:rPr>
      </w:pPr>
      <w:r w:rsidRPr="001A0D19">
        <w:rPr>
          <w:rFonts w:ascii="Calibri" w:eastAsia="Calibri" w:hAnsi="Calibri" w:cs="Calibri"/>
          <w:kern w:val="0"/>
          <w14:ligatures w14:val="none"/>
        </w:rPr>
        <w:t xml:space="preserve">Besluit van 17 mei 2019 </w:t>
      </w:r>
      <w:r w:rsidRPr="001A0D19">
        <w:rPr>
          <w:rFonts w:ascii="Calibri" w:eastAsia="Calibri" w:hAnsi="Calibri" w:cs="Times New Roman"/>
          <w:kern w:val="0"/>
          <w14:ligatures w14:val="none"/>
        </w:rPr>
        <w:t>tot erkenning en subsidiëring van de zorgraden</w:t>
      </w:r>
      <w:r w:rsidR="000654C2">
        <w:rPr>
          <w:rFonts w:ascii="Calibri" w:eastAsia="Calibri" w:hAnsi="Calibri" w:cs="Times New Roman"/>
          <w:kern w:val="0"/>
          <w14:ligatures w14:val="none"/>
        </w:rPr>
        <w:t xml:space="preserve"> </w:t>
      </w:r>
      <w:r w:rsidR="000654C2" w:rsidRPr="000654C2">
        <w:rPr>
          <w:rFonts w:ascii="Calibri" w:eastAsia="Calibri" w:hAnsi="Calibri" w:cs="Times New Roman"/>
          <w:kern w:val="0"/>
          <w14:ligatures w14:val="none"/>
        </w:rPr>
        <w:t>en houdende inwerkingtreding van het decreet van 26 april 2019 betreffende de organisatie van de eerstelijnszorg, de regionale zorgplatformen en de ondersteuning van de eerstelijnszorgaanbieders</w:t>
      </w:r>
    </w:p>
    <w:p w14:paraId="6852B696" w14:textId="77777777" w:rsidR="00E64D01" w:rsidRPr="001A0D19" w:rsidRDefault="00E64D01" w:rsidP="00E64D01">
      <w:pPr>
        <w:spacing w:after="200" w:line="240" w:lineRule="auto"/>
        <w:ind w:left="720"/>
        <w:contextualSpacing/>
        <w:rPr>
          <w:rFonts w:ascii="Calibri" w:eastAsia="Calibri" w:hAnsi="Calibri" w:cs="Calibri"/>
          <w:kern w:val="0"/>
          <w14:ligatures w14:val="none"/>
        </w:rPr>
      </w:pPr>
    </w:p>
    <w:p w14:paraId="601C1BF1" w14:textId="29061F53" w:rsidR="001A0D19" w:rsidRDefault="001A0D19" w:rsidP="001A0D19">
      <w:pPr>
        <w:spacing w:after="0" w:line="276" w:lineRule="auto"/>
        <w:rPr>
          <w:rFonts w:ascii="Calibri" w:eastAsia="Calibri" w:hAnsi="Calibri" w:cs="Times New Roman"/>
          <w:kern w:val="0"/>
          <w14:ligatures w14:val="none"/>
        </w:rPr>
      </w:pPr>
      <w:r w:rsidRPr="001A0D19">
        <w:rPr>
          <w:rFonts w:ascii="Calibri" w:eastAsia="Calibri" w:hAnsi="Calibri" w:cs="Calibri"/>
          <w:kern w:val="0"/>
          <w14:ligatures w14:val="none"/>
        </w:rPr>
        <w:t>Het departement Zorg stelt een sjabloon ter beschikking om dit jaarverslag in te dienen (vanaf pagina 2). Gebruik uitsluitend dit sjabloon om het</w:t>
      </w:r>
      <w:r w:rsidR="000654C2">
        <w:rPr>
          <w:rFonts w:ascii="Calibri" w:eastAsia="Calibri" w:hAnsi="Calibri" w:cs="Calibri"/>
          <w:kern w:val="0"/>
          <w14:ligatures w14:val="none"/>
        </w:rPr>
        <w:t xml:space="preserve"> inhoudelijk</w:t>
      </w:r>
      <w:r w:rsidRPr="001A0D19">
        <w:rPr>
          <w:rFonts w:ascii="Calibri" w:eastAsia="Calibri" w:hAnsi="Calibri" w:cs="Calibri"/>
          <w:kern w:val="0"/>
          <w14:ligatures w14:val="none"/>
        </w:rPr>
        <w:t xml:space="preserve"> jaarverslag in te dienen. </w:t>
      </w:r>
      <w:r w:rsidRPr="001A0D19">
        <w:rPr>
          <w:rFonts w:ascii="Calibri" w:eastAsia="Calibri" w:hAnsi="Calibri" w:cs="Times New Roman"/>
          <w:kern w:val="0"/>
          <w14:ligatures w14:val="none"/>
        </w:rPr>
        <w:t>Eventuele bijlagen kunnen apart toegevoegd worden. Verwijder deze eerste pagina uit het in te dienen jaarverslag.</w:t>
      </w:r>
      <w:r w:rsidR="00E64D01">
        <w:rPr>
          <w:rFonts w:ascii="Calibri" w:eastAsia="Calibri" w:hAnsi="Calibri" w:cs="Times New Roman"/>
          <w:kern w:val="0"/>
          <w14:ligatures w14:val="none"/>
        </w:rPr>
        <w:t xml:space="preserve"> Een eigen voorblad </w:t>
      </w:r>
      <w:r w:rsidR="00E25E41">
        <w:rPr>
          <w:rFonts w:ascii="Calibri" w:eastAsia="Calibri" w:hAnsi="Calibri" w:cs="Times New Roman"/>
          <w:kern w:val="0"/>
          <w14:ligatures w14:val="none"/>
        </w:rPr>
        <w:t>kan</w:t>
      </w:r>
      <w:r w:rsidR="00E64D01">
        <w:rPr>
          <w:rFonts w:ascii="Calibri" w:eastAsia="Calibri" w:hAnsi="Calibri" w:cs="Times New Roman"/>
          <w:kern w:val="0"/>
          <w14:ligatures w14:val="none"/>
        </w:rPr>
        <w:t xml:space="preserve"> toegevoegd worden.</w:t>
      </w:r>
    </w:p>
    <w:p w14:paraId="5DCDBB1A" w14:textId="77777777" w:rsidR="00D44BAA" w:rsidRDefault="00D44BAA" w:rsidP="001A0D19">
      <w:pPr>
        <w:spacing w:after="0" w:line="276" w:lineRule="auto"/>
        <w:rPr>
          <w:rFonts w:ascii="Calibri" w:eastAsia="Calibri" w:hAnsi="Calibri" w:cs="Times New Roman"/>
          <w:kern w:val="0"/>
          <w14:ligatures w14:val="none"/>
        </w:rPr>
      </w:pPr>
    </w:p>
    <w:p w14:paraId="7CA4E69A" w14:textId="1EC11924" w:rsidR="00D44BAA" w:rsidRPr="00D44BAA" w:rsidRDefault="00D44BAA" w:rsidP="001A0D19">
      <w:pPr>
        <w:spacing w:after="0" w:line="276" w:lineRule="auto"/>
        <w:rPr>
          <w:rFonts w:ascii="Calibri" w:eastAsia="Calibri" w:hAnsi="Calibri" w:cs="Times New Roman"/>
          <w:b/>
          <w:bCs/>
          <w:kern w:val="0"/>
          <w14:ligatures w14:val="none"/>
        </w:rPr>
      </w:pPr>
      <w:r w:rsidRPr="00D44BAA">
        <w:rPr>
          <w:rFonts w:ascii="Calibri" w:eastAsia="Calibri" w:hAnsi="Calibri" w:cs="Times New Roman"/>
          <w:b/>
          <w:bCs/>
          <w:kern w:val="0"/>
          <w14:ligatures w14:val="none"/>
        </w:rPr>
        <w:t>Antwoord steeds kort en bondig</w:t>
      </w:r>
      <w:r w:rsidR="00024CBC">
        <w:rPr>
          <w:rFonts w:ascii="Calibri" w:eastAsia="Calibri" w:hAnsi="Calibri" w:cs="Times New Roman"/>
          <w:b/>
          <w:bCs/>
          <w:kern w:val="0"/>
          <w14:ligatures w14:val="none"/>
        </w:rPr>
        <w:t>.</w:t>
      </w:r>
    </w:p>
    <w:p w14:paraId="493B0F8F" w14:textId="77777777" w:rsidR="00E64D01" w:rsidRDefault="00E64D01" w:rsidP="001A0D19">
      <w:pPr>
        <w:spacing w:after="0" w:line="276" w:lineRule="auto"/>
        <w:rPr>
          <w:rFonts w:ascii="Calibri" w:eastAsia="Calibri" w:hAnsi="Calibri" w:cs="Times New Roman"/>
          <w:kern w:val="0"/>
          <w14:ligatures w14:val="none"/>
        </w:rPr>
      </w:pPr>
    </w:p>
    <w:p w14:paraId="56C032E2" w14:textId="5BA79683" w:rsidR="00E64D01" w:rsidRDefault="00E64D01" w:rsidP="001A0D19">
      <w:p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Het inhoudelijk jaarverslag bestaat uit </w:t>
      </w:r>
      <w:r w:rsidR="000602DD">
        <w:rPr>
          <w:rFonts w:ascii="Calibri" w:eastAsia="Calibri" w:hAnsi="Calibri" w:cs="Times New Roman"/>
          <w:kern w:val="0"/>
          <w14:ligatures w14:val="none"/>
        </w:rPr>
        <w:t>vijf</w:t>
      </w:r>
      <w:r>
        <w:rPr>
          <w:rFonts w:ascii="Calibri" w:eastAsia="Calibri" w:hAnsi="Calibri" w:cs="Times New Roman"/>
          <w:kern w:val="0"/>
          <w14:ligatures w14:val="none"/>
        </w:rPr>
        <w:t xml:space="preserve"> grote delen:</w:t>
      </w:r>
    </w:p>
    <w:p w14:paraId="6E183F44" w14:textId="1F746823" w:rsidR="003D189A" w:rsidRDefault="003D189A" w:rsidP="00E64D01">
      <w:pPr>
        <w:pStyle w:val="Lijstalinea"/>
        <w:numPr>
          <w:ilvl w:val="0"/>
          <w:numId w:val="7"/>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Formele gegevens</w:t>
      </w:r>
    </w:p>
    <w:p w14:paraId="14FCB30A" w14:textId="1BA43D2D" w:rsidR="00E64D01" w:rsidRDefault="00E64D01" w:rsidP="00E64D01">
      <w:pPr>
        <w:pStyle w:val="Lijstalinea"/>
        <w:numPr>
          <w:ilvl w:val="0"/>
          <w:numId w:val="7"/>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Jaarverslag van de reguliere subsidie. </w:t>
      </w:r>
      <w:r w:rsidR="00B27DE5">
        <w:rPr>
          <w:rFonts w:ascii="Calibri" w:eastAsia="Calibri" w:hAnsi="Calibri" w:cs="Times New Roman"/>
          <w:kern w:val="0"/>
          <w14:ligatures w14:val="none"/>
        </w:rPr>
        <w:t>Hier wordt er gewerkt met een nieuw sjabloon dat rechtstreeks de link legt met het actieplan voor 202</w:t>
      </w:r>
      <w:r w:rsidR="003B4419">
        <w:rPr>
          <w:rFonts w:ascii="Calibri" w:eastAsia="Calibri" w:hAnsi="Calibri" w:cs="Times New Roman"/>
          <w:kern w:val="0"/>
          <w14:ligatures w14:val="none"/>
        </w:rPr>
        <w:t>5</w:t>
      </w:r>
      <w:r w:rsidR="00B27DE5">
        <w:rPr>
          <w:rFonts w:ascii="Calibri" w:eastAsia="Calibri" w:hAnsi="Calibri" w:cs="Times New Roman"/>
          <w:kern w:val="0"/>
          <w14:ligatures w14:val="none"/>
        </w:rPr>
        <w:t xml:space="preserve">. Er wordt een onderscheid gemaakt tussen </w:t>
      </w:r>
      <w:r w:rsidR="007013D5">
        <w:rPr>
          <w:rFonts w:ascii="Calibri" w:eastAsia="Calibri" w:hAnsi="Calibri" w:cs="Times New Roman"/>
          <w:kern w:val="0"/>
          <w14:ligatures w14:val="none"/>
        </w:rPr>
        <w:t>twee blokken:</w:t>
      </w:r>
    </w:p>
    <w:p w14:paraId="2ED15919" w14:textId="4E890519" w:rsidR="007013D5" w:rsidRDefault="007013D5" w:rsidP="007013D5">
      <w:pPr>
        <w:pStyle w:val="Lijstalinea"/>
        <w:numPr>
          <w:ilvl w:val="1"/>
          <w:numId w:val="7"/>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Acties opgenomen in het actieplan 202</w:t>
      </w:r>
      <w:r w:rsidR="003B4419">
        <w:rPr>
          <w:rFonts w:ascii="Calibri" w:eastAsia="Calibri" w:hAnsi="Calibri" w:cs="Times New Roman"/>
          <w:kern w:val="0"/>
          <w14:ligatures w14:val="none"/>
        </w:rPr>
        <w:t>5</w:t>
      </w:r>
      <w:r>
        <w:rPr>
          <w:rFonts w:ascii="Calibri" w:eastAsia="Calibri" w:hAnsi="Calibri" w:cs="Times New Roman"/>
          <w:kern w:val="0"/>
          <w14:ligatures w14:val="none"/>
        </w:rPr>
        <w:t>;</w:t>
      </w:r>
    </w:p>
    <w:p w14:paraId="15C0077E" w14:textId="7263E78B" w:rsidR="007013D5" w:rsidRDefault="007013D5" w:rsidP="007013D5">
      <w:pPr>
        <w:pStyle w:val="Lijstalinea"/>
        <w:numPr>
          <w:ilvl w:val="1"/>
          <w:numId w:val="7"/>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Acties NIET opgenomen in het actieplan 202</w:t>
      </w:r>
      <w:r w:rsidR="003B4419">
        <w:rPr>
          <w:rFonts w:ascii="Calibri" w:eastAsia="Calibri" w:hAnsi="Calibri" w:cs="Times New Roman"/>
          <w:kern w:val="0"/>
          <w14:ligatures w14:val="none"/>
        </w:rPr>
        <w:t>5</w:t>
      </w:r>
      <w:r>
        <w:rPr>
          <w:rFonts w:ascii="Calibri" w:eastAsia="Calibri" w:hAnsi="Calibri" w:cs="Times New Roman"/>
          <w:kern w:val="0"/>
          <w14:ligatures w14:val="none"/>
        </w:rPr>
        <w:t>;</w:t>
      </w:r>
    </w:p>
    <w:p w14:paraId="4506FFA9" w14:textId="19589352" w:rsidR="007013D5" w:rsidRPr="00E64D01" w:rsidRDefault="007013D5" w:rsidP="007013D5">
      <w:pPr>
        <w:pStyle w:val="Lijstalinea"/>
        <w:numPr>
          <w:ilvl w:val="0"/>
          <w:numId w:val="7"/>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Signalen aan de overheid</w:t>
      </w:r>
      <w:r w:rsidR="004D0A13">
        <w:rPr>
          <w:rFonts w:ascii="Calibri" w:eastAsia="Calibri" w:hAnsi="Calibri" w:cs="Times New Roman"/>
          <w:kern w:val="0"/>
          <w14:ligatures w14:val="none"/>
        </w:rPr>
        <w:t xml:space="preserve"> (niet verplicht).</w:t>
      </w:r>
    </w:p>
    <w:p w14:paraId="2FB209B3" w14:textId="77777777" w:rsidR="00E64D01" w:rsidRDefault="00E64D01" w:rsidP="001A0D19">
      <w:pPr>
        <w:spacing w:after="0" w:line="240" w:lineRule="auto"/>
        <w:rPr>
          <w:rFonts w:ascii="Calibri" w:eastAsia="Calibri" w:hAnsi="Calibri" w:cs="Times New Roman"/>
          <w:kern w:val="0"/>
          <w14:ligatures w14:val="none"/>
        </w:rPr>
      </w:pPr>
    </w:p>
    <w:p w14:paraId="1FF022CB" w14:textId="70A1522C" w:rsidR="00043677" w:rsidRDefault="00043677"/>
    <w:p w14:paraId="66440F04" w14:textId="77777777" w:rsidR="003B4419" w:rsidRDefault="003B4419"/>
    <w:p w14:paraId="2AA39081" w14:textId="77777777" w:rsidR="003B4419" w:rsidRDefault="003B4419"/>
    <w:p w14:paraId="668B6687" w14:textId="77777777" w:rsidR="003B4419" w:rsidRDefault="003B4419"/>
    <w:p w14:paraId="6BA35374" w14:textId="77777777" w:rsidR="003B4419" w:rsidRDefault="003B4419"/>
    <w:p w14:paraId="56C6AF0E" w14:textId="40FEA741" w:rsidR="003D189A" w:rsidRDefault="003D189A" w:rsidP="00272D5C">
      <w:pPr>
        <w:pStyle w:val="Titel"/>
        <w:numPr>
          <w:ilvl w:val="0"/>
          <w:numId w:val="9"/>
        </w:numPr>
      </w:pPr>
      <w:r>
        <w:lastRenderedPageBreak/>
        <w:t>Formele gegevens</w:t>
      </w:r>
    </w:p>
    <w:p w14:paraId="4C3D6C64" w14:textId="77777777" w:rsidR="009E796A" w:rsidRDefault="009E796A" w:rsidP="009E796A">
      <w:pPr>
        <w:pStyle w:val="Kop2"/>
        <w:numPr>
          <w:ilvl w:val="1"/>
          <w:numId w:val="8"/>
        </w:numPr>
        <w:ind w:left="624" w:hanging="624"/>
      </w:pPr>
      <w:bookmarkStart w:id="0" w:name="_Toc123808145"/>
      <w:r w:rsidRPr="00E87E1D">
        <w:t xml:space="preserve">Samenstelling van de </w:t>
      </w:r>
      <w:bookmarkEnd w:id="0"/>
      <w:r>
        <w:t>AV</w:t>
      </w:r>
    </w:p>
    <w:p w14:paraId="64D179D8" w14:textId="211D52E2" w:rsidR="0039466A" w:rsidRPr="0039466A" w:rsidRDefault="0039466A" w:rsidP="0039466A">
      <w:r>
        <w:t>Het decreet vermeld</w:t>
      </w:r>
      <w:r w:rsidR="004E71A7">
        <w:t>t</w:t>
      </w:r>
      <w:r>
        <w:t xml:space="preserve"> onderstaande over de samenstelling van de vzw. Toon aan de hand </w:t>
      </w:r>
      <w:r w:rsidRPr="00E023A8">
        <w:t>van de ledenlijst van de Algemene</w:t>
      </w:r>
      <w:r>
        <w:t xml:space="preserve"> Vergadering (AV) aan dat aan de</w:t>
      </w:r>
      <w:r w:rsidR="00A77D5E">
        <w:t>ze</w:t>
      </w:r>
      <w:r>
        <w:t xml:space="preserve"> voorwaarde voldaan is.</w:t>
      </w:r>
      <w:r w:rsidR="009C34B8">
        <w:t xml:space="preserve"> </w:t>
      </w:r>
    </w:p>
    <w:p w14:paraId="34091F67" w14:textId="77777777" w:rsidR="0039466A" w:rsidRPr="0039466A" w:rsidRDefault="0039466A" w:rsidP="0039466A">
      <w:pPr>
        <w:rPr>
          <w:i/>
          <w:iCs/>
        </w:rPr>
      </w:pPr>
      <w:r w:rsidRPr="0039466A">
        <w:rPr>
          <w:i/>
          <w:iCs/>
        </w:rPr>
        <w:t>Een zorgraad is pluralistisch en divers samengesteld en bestaat minstens uit de afgevaardigden van:</w:t>
      </w:r>
    </w:p>
    <w:p w14:paraId="5D068164" w14:textId="77777777" w:rsidR="0039466A" w:rsidRPr="0039466A" w:rsidRDefault="0039466A" w:rsidP="0039466A">
      <w:pPr>
        <w:rPr>
          <w:i/>
          <w:iCs/>
        </w:rPr>
      </w:pPr>
      <w:r w:rsidRPr="0039466A">
        <w:rPr>
          <w:i/>
          <w:iCs/>
        </w:rPr>
        <w:t>1° de lokale besturen;</w:t>
      </w:r>
    </w:p>
    <w:p w14:paraId="5D9EC466" w14:textId="51E683DE" w:rsidR="0039466A" w:rsidRPr="0039466A" w:rsidRDefault="0039466A" w:rsidP="0039466A">
      <w:pPr>
        <w:rPr>
          <w:i/>
          <w:iCs/>
        </w:rPr>
      </w:pPr>
      <w:r w:rsidRPr="0039466A">
        <w:rPr>
          <w:i/>
          <w:iCs/>
        </w:rPr>
        <w:t>2° de eerstelijnszorgaanbieders van verschillende disciplines, de woonzorgcentra, diensten voor gezinszorg,</w:t>
      </w:r>
      <w:r>
        <w:rPr>
          <w:i/>
          <w:iCs/>
        </w:rPr>
        <w:t xml:space="preserve"> </w:t>
      </w:r>
      <w:r w:rsidRPr="0039466A">
        <w:rPr>
          <w:i/>
          <w:iCs/>
        </w:rPr>
        <w:t>diensten maatschappelijk werk van de ziekenfondsen, centra algemeen welzijnswerk;</w:t>
      </w:r>
    </w:p>
    <w:p w14:paraId="2EE16C8D" w14:textId="77777777" w:rsidR="0039466A" w:rsidRPr="0039466A" w:rsidRDefault="0039466A" w:rsidP="0039466A">
      <w:pPr>
        <w:rPr>
          <w:i/>
          <w:iCs/>
        </w:rPr>
      </w:pPr>
      <w:r w:rsidRPr="0039466A">
        <w:rPr>
          <w:i/>
          <w:iCs/>
        </w:rPr>
        <w:t>3° de verenigingen van personen met een zorg- en ondersteuningsnood;</w:t>
      </w:r>
    </w:p>
    <w:p w14:paraId="190E1B7E" w14:textId="77777777" w:rsidR="0039466A" w:rsidRPr="0039466A" w:rsidRDefault="0039466A" w:rsidP="0039466A">
      <w:pPr>
        <w:rPr>
          <w:i/>
          <w:iCs/>
        </w:rPr>
      </w:pPr>
      <w:r w:rsidRPr="0039466A">
        <w:rPr>
          <w:i/>
          <w:iCs/>
        </w:rPr>
        <w:t>4° de erkende verenigingen voor mantelzorgers en gebruikers;</w:t>
      </w:r>
    </w:p>
    <w:p w14:paraId="52F5844B" w14:textId="279FB508" w:rsidR="0039466A" w:rsidRDefault="0039466A" w:rsidP="0039466A">
      <w:pPr>
        <w:rPr>
          <w:i/>
          <w:iCs/>
        </w:rPr>
      </w:pPr>
      <w:r w:rsidRPr="0039466A">
        <w:rPr>
          <w:i/>
          <w:iCs/>
        </w:rPr>
        <w:t>5° de voorzieningen die erkend, vergund of gesubsidieerd zijn door het Vlaams Agentschap voor Personen</w:t>
      </w:r>
      <w:r>
        <w:rPr>
          <w:i/>
          <w:iCs/>
        </w:rPr>
        <w:t xml:space="preserve"> </w:t>
      </w:r>
      <w:r w:rsidRPr="0039466A">
        <w:rPr>
          <w:i/>
          <w:iCs/>
        </w:rPr>
        <w:t>met een Handicap, vermeld in artikel 3 van het decreet van 7 mei 2004 tot oprichting van het intern</w:t>
      </w:r>
      <w:r>
        <w:rPr>
          <w:i/>
          <w:iCs/>
        </w:rPr>
        <w:t xml:space="preserve"> </w:t>
      </w:r>
      <w:r w:rsidRPr="0039466A">
        <w:rPr>
          <w:i/>
          <w:iCs/>
        </w:rPr>
        <w:t xml:space="preserve">verzelfstandigd agentschap met rechtspersoonlijkheid Vlaams Agentschap voor Personen met een </w:t>
      </w:r>
      <w:proofErr w:type="spellStart"/>
      <w:r w:rsidRPr="0039466A">
        <w:rPr>
          <w:i/>
          <w:iCs/>
        </w:rPr>
        <w:t>Handicap,en</w:t>
      </w:r>
      <w:proofErr w:type="spellEnd"/>
      <w:r w:rsidRPr="0039466A">
        <w:rPr>
          <w:i/>
          <w:iCs/>
        </w:rPr>
        <w:t xml:space="preserve"> de voorzieningen die erkend, vergund of gesubsidieerd zijn door het agentschap Opgroeien regie, vermeld</w:t>
      </w:r>
      <w:r>
        <w:rPr>
          <w:i/>
          <w:iCs/>
        </w:rPr>
        <w:t xml:space="preserve"> </w:t>
      </w:r>
      <w:r w:rsidRPr="0039466A">
        <w:rPr>
          <w:i/>
          <w:iCs/>
        </w:rPr>
        <w:t>in artikel 3 van het decreet van 30 april 2004 tot oprichting van het intern verzelfstandigd agentschap met</w:t>
      </w:r>
      <w:r>
        <w:rPr>
          <w:i/>
          <w:iCs/>
        </w:rPr>
        <w:t xml:space="preserve"> </w:t>
      </w:r>
      <w:r w:rsidRPr="0039466A">
        <w:rPr>
          <w:i/>
          <w:iCs/>
        </w:rPr>
        <w:t>rechtspersoonlijkheid Opgroeien regie.</w:t>
      </w:r>
    </w:p>
    <w:p w14:paraId="192503C1" w14:textId="77777777" w:rsidR="009E796A" w:rsidRDefault="009E796A" w:rsidP="009E796A">
      <w:r>
        <w:t>Vul hieronder steeds in hoeveel personen in de AV zetelen per gedefinieerde groep.</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442"/>
      </w:tblGrid>
      <w:tr w:rsidR="009E796A" w14:paraId="0309EEE4" w14:textId="77777777" w:rsidTr="00565FFA">
        <w:tc>
          <w:tcPr>
            <w:tcW w:w="4620" w:type="dxa"/>
          </w:tcPr>
          <w:p w14:paraId="3C0DBBC2" w14:textId="77777777" w:rsidR="009E796A" w:rsidRDefault="009E796A" w:rsidP="0044235C"/>
        </w:tc>
        <w:tc>
          <w:tcPr>
            <w:tcW w:w="4442" w:type="dxa"/>
          </w:tcPr>
          <w:p w14:paraId="75E8E79A" w14:textId="75A23CB3" w:rsidR="009E796A" w:rsidRDefault="009E796A" w:rsidP="0044235C">
            <w:pPr>
              <w:jc w:val="center"/>
            </w:pPr>
            <w:r>
              <w:t>Aantal afgevaardigden</w:t>
            </w:r>
          </w:p>
        </w:tc>
      </w:tr>
      <w:tr w:rsidR="009E796A" w14:paraId="59E3D620" w14:textId="77777777" w:rsidTr="00565FFA">
        <w:tc>
          <w:tcPr>
            <w:tcW w:w="4620" w:type="dxa"/>
          </w:tcPr>
          <w:p w14:paraId="2F1E62B1" w14:textId="77777777" w:rsidR="009E796A" w:rsidRDefault="009E796A" w:rsidP="0044235C">
            <w:r>
              <w:t>Lokale besturen</w:t>
            </w:r>
          </w:p>
        </w:tc>
        <w:tc>
          <w:tcPr>
            <w:tcW w:w="4442" w:type="dxa"/>
          </w:tcPr>
          <w:p w14:paraId="3BBCED2E" w14:textId="77777777" w:rsidR="009E796A" w:rsidRDefault="009E796A" w:rsidP="0044235C"/>
        </w:tc>
      </w:tr>
      <w:tr w:rsidR="009E796A" w14:paraId="1E93A581" w14:textId="77777777" w:rsidTr="00565FFA">
        <w:tc>
          <w:tcPr>
            <w:tcW w:w="4620" w:type="dxa"/>
          </w:tcPr>
          <w:p w14:paraId="149A705B" w14:textId="77777777" w:rsidR="009E796A" w:rsidRDefault="009E796A" w:rsidP="0044235C">
            <w:r>
              <w:t>Eerstelijnszorgaanbieders van verschillende disciplines</w:t>
            </w:r>
          </w:p>
        </w:tc>
        <w:tc>
          <w:tcPr>
            <w:tcW w:w="4442" w:type="dxa"/>
          </w:tcPr>
          <w:p w14:paraId="03D507AA" w14:textId="77777777" w:rsidR="009E796A" w:rsidRDefault="009E796A" w:rsidP="0044235C"/>
        </w:tc>
      </w:tr>
      <w:tr w:rsidR="009E796A" w14:paraId="47EC6215" w14:textId="77777777" w:rsidTr="00565FFA">
        <w:tc>
          <w:tcPr>
            <w:tcW w:w="4620" w:type="dxa"/>
          </w:tcPr>
          <w:p w14:paraId="214107CD" w14:textId="77777777" w:rsidR="009E796A" w:rsidRDefault="009E796A" w:rsidP="0044235C">
            <w:r>
              <w:t>Woonzorgcentra</w:t>
            </w:r>
          </w:p>
        </w:tc>
        <w:tc>
          <w:tcPr>
            <w:tcW w:w="4442" w:type="dxa"/>
          </w:tcPr>
          <w:p w14:paraId="56D51751" w14:textId="77777777" w:rsidR="009E796A" w:rsidRDefault="009E796A" w:rsidP="0044235C"/>
        </w:tc>
      </w:tr>
      <w:tr w:rsidR="009E796A" w14:paraId="02D91F7F" w14:textId="77777777" w:rsidTr="00565FFA">
        <w:tc>
          <w:tcPr>
            <w:tcW w:w="4620" w:type="dxa"/>
          </w:tcPr>
          <w:p w14:paraId="527B896F" w14:textId="77777777" w:rsidR="009E796A" w:rsidRDefault="009E796A" w:rsidP="0044235C">
            <w:r>
              <w:t>Diensten voor gezinszorg</w:t>
            </w:r>
          </w:p>
        </w:tc>
        <w:tc>
          <w:tcPr>
            <w:tcW w:w="4442" w:type="dxa"/>
          </w:tcPr>
          <w:p w14:paraId="68543DF0" w14:textId="77777777" w:rsidR="009E796A" w:rsidRDefault="009E796A" w:rsidP="0044235C"/>
        </w:tc>
      </w:tr>
      <w:tr w:rsidR="009E796A" w14:paraId="40915220" w14:textId="77777777" w:rsidTr="00565FFA">
        <w:tc>
          <w:tcPr>
            <w:tcW w:w="4620" w:type="dxa"/>
          </w:tcPr>
          <w:p w14:paraId="5E99EF8D" w14:textId="77777777" w:rsidR="009E796A" w:rsidRDefault="009E796A" w:rsidP="0044235C">
            <w:r>
              <w:t>Diensten maatschappelijk werk van de ziekenfondsen</w:t>
            </w:r>
          </w:p>
        </w:tc>
        <w:tc>
          <w:tcPr>
            <w:tcW w:w="4442" w:type="dxa"/>
          </w:tcPr>
          <w:p w14:paraId="5287D8B4" w14:textId="77777777" w:rsidR="009E796A" w:rsidRDefault="009E796A" w:rsidP="0044235C"/>
        </w:tc>
      </w:tr>
      <w:tr w:rsidR="009E796A" w14:paraId="10D79E69" w14:textId="77777777" w:rsidTr="00565FFA">
        <w:tc>
          <w:tcPr>
            <w:tcW w:w="4620" w:type="dxa"/>
          </w:tcPr>
          <w:p w14:paraId="22085C36" w14:textId="77777777" w:rsidR="009E796A" w:rsidRDefault="009E796A" w:rsidP="0044235C">
            <w:r>
              <w:t>Centra algemeen welzijnswerk</w:t>
            </w:r>
          </w:p>
        </w:tc>
        <w:tc>
          <w:tcPr>
            <w:tcW w:w="4442" w:type="dxa"/>
          </w:tcPr>
          <w:p w14:paraId="35C63B24" w14:textId="77777777" w:rsidR="009E796A" w:rsidRDefault="009E796A" w:rsidP="0044235C"/>
        </w:tc>
      </w:tr>
      <w:tr w:rsidR="009E796A" w14:paraId="5C3F5F37" w14:textId="77777777" w:rsidTr="00565FFA">
        <w:tc>
          <w:tcPr>
            <w:tcW w:w="4620" w:type="dxa"/>
          </w:tcPr>
          <w:p w14:paraId="3AE4DCD0" w14:textId="77777777" w:rsidR="009E796A" w:rsidRDefault="009E796A" w:rsidP="0044235C">
            <w:r>
              <w:t>Verenigingen van personen met een zorg- en ondersteuningsvraag</w:t>
            </w:r>
          </w:p>
        </w:tc>
        <w:tc>
          <w:tcPr>
            <w:tcW w:w="4442" w:type="dxa"/>
          </w:tcPr>
          <w:p w14:paraId="78F7FA04" w14:textId="77777777" w:rsidR="009E796A" w:rsidRDefault="009E796A" w:rsidP="0044235C"/>
        </w:tc>
      </w:tr>
      <w:tr w:rsidR="009E796A" w14:paraId="15C7FE1E" w14:textId="77777777" w:rsidTr="00565FFA">
        <w:tc>
          <w:tcPr>
            <w:tcW w:w="4620" w:type="dxa"/>
          </w:tcPr>
          <w:p w14:paraId="0634B340" w14:textId="77777777" w:rsidR="009E796A" w:rsidRDefault="009E796A" w:rsidP="0044235C">
            <w:r>
              <w:t>Erkende verenigingen voor mantelzorgers en gebruikers</w:t>
            </w:r>
          </w:p>
        </w:tc>
        <w:tc>
          <w:tcPr>
            <w:tcW w:w="4442" w:type="dxa"/>
          </w:tcPr>
          <w:p w14:paraId="2ECD51CD" w14:textId="77777777" w:rsidR="009E796A" w:rsidRDefault="009E796A" w:rsidP="0044235C"/>
        </w:tc>
      </w:tr>
      <w:tr w:rsidR="0039466A" w14:paraId="3D768FE3" w14:textId="77777777" w:rsidTr="00565FFA">
        <w:tc>
          <w:tcPr>
            <w:tcW w:w="4620" w:type="dxa"/>
          </w:tcPr>
          <w:p w14:paraId="186F2FF8" w14:textId="14800FBA" w:rsidR="0039466A" w:rsidRPr="0039466A" w:rsidRDefault="0039466A" w:rsidP="0044235C">
            <w:r>
              <w:t>V</w:t>
            </w:r>
            <w:r w:rsidRPr="0039466A">
              <w:t>oorzieningen die erkend, vergund of gesubsidieerd zijn door het Vlaams Agentschap voor Personen met een Handicap</w:t>
            </w:r>
          </w:p>
        </w:tc>
        <w:tc>
          <w:tcPr>
            <w:tcW w:w="4442" w:type="dxa"/>
          </w:tcPr>
          <w:p w14:paraId="7C900E03" w14:textId="77777777" w:rsidR="0039466A" w:rsidRDefault="0039466A" w:rsidP="0044235C"/>
        </w:tc>
      </w:tr>
      <w:tr w:rsidR="0039466A" w14:paraId="5BE26CB8" w14:textId="77777777" w:rsidTr="00565FFA">
        <w:tc>
          <w:tcPr>
            <w:tcW w:w="4620" w:type="dxa"/>
          </w:tcPr>
          <w:p w14:paraId="30BBD91E" w14:textId="5F89BD52" w:rsidR="0039466A" w:rsidRPr="0039466A" w:rsidRDefault="0039466A" w:rsidP="0044235C">
            <w:r>
              <w:t>V</w:t>
            </w:r>
            <w:r w:rsidRPr="0039466A">
              <w:t>oorzieningen die erkend, vergund of gesubsidieerd zijn door het agentschap Opgroeien regie</w:t>
            </w:r>
          </w:p>
        </w:tc>
        <w:tc>
          <w:tcPr>
            <w:tcW w:w="4442" w:type="dxa"/>
          </w:tcPr>
          <w:p w14:paraId="318524D2" w14:textId="77777777" w:rsidR="0039466A" w:rsidRDefault="0039466A" w:rsidP="0044235C"/>
        </w:tc>
      </w:tr>
    </w:tbl>
    <w:p w14:paraId="346C73CE" w14:textId="77777777" w:rsidR="009E796A" w:rsidRDefault="009E796A" w:rsidP="009E796A"/>
    <w:p w14:paraId="3FA37470" w14:textId="77777777" w:rsidR="009E796A" w:rsidRDefault="009E796A" w:rsidP="009E796A">
      <w:pPr>
        <w:pStyle w:val="Kop2"/>
        <w:numPr>
          <w:ilvl w:val="1"/>
          <w:numId w:val="8"/>
        </w:numPr>
        <w:ind w:left="624" w:hanging="624"/>
      </w:pPr>
      <w:bookmarkStart w:id="1" w:name="_Toc123808146"/>
      <w:r>
        <w:lastRenderedPageBreak/>
        <w:t>Vertegenwoordiging</w:t>
      </w:r>
      <w:bookmarkEnd w:id="1"/>
    </w:p>
    <w:p w14:paraId="7CB6B4EA" w14:textId="77777777" w:rsidR="009E796A" w:rsidRDefault="009E796A" w:rsidP="009E796A">
      <w:r>
        <w:t>Vertegenwoordigt de vzw binnen zijn werkgebied minstens twee derden van de lokale besturen en van de eerstelijnszorgaanbieders die door de Vlaamse Gemeenschap als voorziening of samenwerkingsverband zijn erkend?</w:t>
      </w:r>
    </w:p>
    <w:p w14:paraId="0847791C" w14:textId="77777777" w:rsidR="009E796A" w:rsidRDefault="009E796A" w:rsidP="009E796A"/>
    <w:p w14:paraId="38FDE3A4" w14:textId="77777777" w:rsidR="009E796A" w:rsidRDefault="009E796A" w:rsidP="009E796A">
      <w:r>
        <w:t>Antwoord met ja of neen: …</w:t>
      </w:r>
    </w:p>
    <w:p w14:paraId="7F12D474" w14:textId="77777777" w:rsidR="009E796A" w:rsidRDefault="009E796A" w:rsidP="009E796A">
      <w:r>
        <w:t>Indien neen, verklaar uw antwoord: …</w:t>
      </w:r>
    </w:p>
    <w:p w14:paraId="1388A532" w14:textId="77777777" w:rsidR="009E796A" w:rsidRDefault="009E796A" w:rsidP="009E796A"/>
    <w:p w14:paraId="7C363D29" w14:textId="77777777" w:rsidR="009E796A" w:rsidRDefault="009E796A" w:rsidP="009E796A">
      <w:pPr>
        <w:pStyle w:val="Kop2"/>
        <w:numPr>
          <w:ilvl w:val="1"/>
          <w:numId w:val="8"/>
        </w:numPr>
        <w:ind w:left="624" w:hanging="624"/>
      </w:pPr>
      <w:bookmarkStart w:id="2" w:name="_Toc123808148"/>
      <w:r>
        <w:t>Samenstelling van het bestuursorgaan</w:t>
      </w:r>
      <w:bookmarkEnd w:id="2"/>
    </w:p>
    <w:p w14:paraId="0EEB9534" w14:textId="52351628" w:rsidR="00C861B0" w:rsidRDefault="00BE7B7E" w:rsidP="00A73131">
      <w:r>
        <w:t>Toon aan dat het bestuursorgaan van uw vzw aan de onderstaande voorwaarden voldoet</w:t>
      </w:r>
      <w:r w:rsidR="00C861B0">
        <w:t>. V</w:t>
      </w:r>
      <w:r>
        <w:t>ul in hoeveel bestuurders verkozen werden door de algemene vergadering</w:t>
      </w:r>
      <w:r w:rsidR="0024319C">
        <w:t xml:space="preserve"> en dus zetelden in het  bestuursorgaan in 202</w:t>
      </w:r>
      <w:r w:rsidR="0039466A">
        <w:t>5</w:t>
      </w:r>
      <w:r w:rsidR="0024319C">
        <w:t>.</w:t>
      </w:r>
      <w:r>
        <w:t xml:space="preserve"> </w:t>
      </w:r>
    </w:p>
    <w:p w14:paraId="7B98F095" w14:textId="77777777" w:rsidR="0039466A" w:rsidRPr="0039466A" w:rsidRDefault="0039466A" w:rsidP="0039466A">
      <w:pPr>
        <w:rPr>
          <w:i/>
          <w:iCs/>
        </w:rPr>
      </w:pPr>
      <w:r w:rsidRPr="0039466A">
        <w:rPr>
          <w:i/>
          <w:iCs/>
        </w:rPr>
        <w:t>§2. Het bestuursorgaan van de zorgraden is pluralistisch en divers samengesteld volgens een representatieve vertegenwoordiging van het zorglandschap, die op de volgende wijze verdeeld is onder de volgende vier clusters:</w:t>
      </w:r>
    </w:p>
    <w:p w14:paraId="35527259" w14:textId="77777777" w:rsidR="0039466A" w:rsidRPr="0039466A" w:rsidRDefault="0039466A" w:rsidP="0039466A">
      <w:pPr>
        <w:rPr>
          <w:i/>
          <w:iCs/>
        </w:rPr>
      </w:pPr>
      <w:r w:rsidRPr="0039466A">
        <w:rPr>
          <w:i/>
          <w:iCs/>
        </w:rPr>
        <w:t>1°    minimaal één en maximaal acht bestuurders die verkozen zijn door de afgevaardigden van de welzijnsactoren;</w:t>
      </w:r>
    </w:p>
    <w:p w14:paraId="36F9A1AA" w14:textId="77777777" w:rsidR="0039466A" w:rsidRPr="0039466A" w:rsidRDefault="0039466A" w:rsidP="0039466A">
      <w:pPr>
        <w:rPr>
          <w:i/>
          <w:iCs/>
        </w:rPr>
      </w:pPr>
      <w:r w:rsidRPr="0039466A">
        <w:rPr>
          <w:i/>
          <w:iCs/>
        </w:rPr>
        <w:t>2°    minimaal één en maximaal acht bestuurders die verkozen zijn door de afgevaardigden van de eerstelijnszorgactoren;</w:t>
      </w:r>
    </w:p>
    <w:p w14:paraId="21BBCEBA" w14:textId="77777777" w:rsidR="0039466A" w:rsidRPr="0039466A" w:rsidRDefault="0039466A" w:rsidP="0039466A">
      <w:pPr>
        <w:rPr>
          <w:i/>
          <w:iCs/>
        </w:rPr>
      </w:pPr>
      <w:r w:rsidRPr="0039466A">
        <w:rPr>
          <w:i/>
          <w:iCs/>
        </w:rPr>
        <w:t>3°    minimaal één en maximaal acht bestuurders die verkozen zijn door de afgevaardigden van de lokale besturen;</w:t>
      </w:r>
    </w:p>
    <w:p w14:paraId="64416AD2" w14:textId="3CF6727D" w:rsidR="009E796A" w:rsidRPr="0039466A" w:rsidRDefault="0039466A" w:rsidP="0039466A">
      <w:pPr>
        <w:rPr>
          <w:i/>
          <w:iCs/>
        </w:rPr>
      </w:pPr>
      <w:r w:rsidRPr="0039466A">
        <w:rPr>
          <w:i/>
          <w:iCs/>
        </w:rPr>
        <w:t>4°    minimaal één en maximaal acht bestuurders die verkozen zijn door de afgevaardigden van de verenigingen van personen met een zorg- en ondersteuningsnood, de erkende verenigingen van gebruikers en mantelzorgers en de vrijwilligersverenigingen.</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447"/>
      </w:tblGrid>
      <w:tr w:rsidR="009E796A" w14:paraId="0E04ED39" w14:textId="77777777" w:rsidTr="00565FFA">
        <w:tc>
          <w:tcPr>
            <w:tcW w:w="4615" w:type="dxa"/>
          </w:tcPr>
          <w:p w14:paraId="3CABEFED" w14:textId="77777777" w:rsidR="009E796A" w:rsidRDefault="009E796A" w:rsidP="0044235C"/>
        </w:tc>
        <w:tc>
          <w:tcPr>
            <w:tcW w:w="4447" w:type="dxa"/>
          </w:tcPr>
          <w:p w14:paraId="2B2037AF" w14:textId="77777777" w:rsidR="009E796A" w:rsidRPr="005409DE" w:rsidRDefault="009E796A" w:rsidP="0044235C">
            <w:pPr>
              <w:rPr>
                <w:b/>
                <w:bCs/>
              </w:rPr>
            </w:pPr>
            <w:r>
              <w:rPr>
                <w:b/>
                <w:bCs/>
              </w:rPr>
              <w:t>Aantal bestuurders</w:t>
            </w:r>
          </w:p>
        </w:tc>
      </w:tr>
      <w:tr w:rsidR="009E796A" w14:paraId="33D889FF" w14:textId="77777777" w:rsidTr="00565FFA">
        <w:tc>
          <w:tcPr>
            <w:tcW w:w="4615" w:type="dxa"/>
          </w:tcPr>
          <w:p w14:paraId="6E0D6378" w14:textId="77777777" w:rsidR="009E796A" w:rsidRDefault="009E796A" w:rsidP="0044235C">
            <w:r>
              <w:t>B</w:t>
            </w:r>
            <w:r w:rsidRPr="005409DE">
              <w:t>estuurders verkozen door de afgevaardigden van de welzijnsactoren</w:t>
            </w:r>
          </w:p>
        </w:tc>
        <w:tc>
          <w:tcPr>
            <w:tcW w:w="4447" w:type="dxa"/>
          </w:tcPr>
          <w:p w14:paraId="12ADE28A" w14:textId="77777777" w:rsidR="009E796A" w:rsidRDefault="009E796A" w:rsidP="0044235C"/>
        </w:tc>
      </w:tr>
      <w:tr w:rsidR="009E796A" w14:paraId="24C9AC95" w14:textId="77777777" w:rsidTr="00565FFA">
        <w:tc>
          <w:tcPr>
            <w:tcW w:w="4615" w:type="dxa"/>
          </w:tcPr>
          <w:p w14:paraId="1532C884" w14:textId="77777777" w:rsidR="009E796A" w:rsidRDefault="009E796A" w:rsidP="0044235C">
            <w:r>
              <w:t>B</w:t>
            </w:r>
            <w:r w:rsidRPr="005409DE">
              <w:t>estuurders verkozen door de afgevaardigden van de eerstelijnszorgactoren</w:t>
            </w:r>
          </w:p>
        </w:tc>
        <w:tc>
          <w:tcPr>
            <w:tcW w:w="4447" w:type="dxa"/>
          </w:tcPr>
          <w:p w14:paraId="5843315D" w14:textId="77777777" w:rsidR="009E796A" w:rsidRDefault="009E796A" w:rsidP="0044235C"/>
        </w:tc>
      </w:tr>
      <w:tr w:rsidR="009E796A" w14:paraId="7801F822" w14:textId="77777777" w:rsidTr="00565FFA">
        <w:tc>
          <w:tcPr>
            <w:tcW w:w="4615" w:type="dxa"/>
          </w:tcPr>
          <w:p w14:paraId="67EE83E7" w14:textId="77777777" w:rsidR="009E796A" w:rsidRDefault="009E796A" w:rsidP="0044235C">
            <w:r>
              <w:t>B</w:t>
            </w:r>
            <w:r w:rsidRPr="005409DE">
              <w:t>estuurders verkozen door de afgevaardigden van de lokale besturen</w:t>
            </w:r>
          </w:p>
        </w:tc>
        <w:tc>
          <w:tcPr>
            <w:tcW w:w="4447" w:type="dxa"/>
          </w:tcPr>
          <w:p w14:paraId="44472277" w14:textId="77777777" w:rsidR="009E796A" w:rsidRDefault="009E796A" w:rsidP="0044235C"/>
        </w:tc>
      </w:tr>
      <w:tr w:rsidR="009E796A" w14:paraId="2DC4AB34" w14:textId="77777777" w:rsidTr="00565FFA">
        <w:tc>
          <w:tcPr>
            <w:tcW w:w="4615" w:type="dxa"/>
          </w:tcPr>
          <w:p w14:paraId="7E99266F" w14:textId="77777777" w:rsidR="009E796A" w:rsidRDefault="009E796A" w:rsidP="0044235C">
            <w:r>
              <w:t>B</w:t>
            </w:r>
            <w:r w:rsidRPr="005409DE">
              <w:t>estuurders verkozen door de afgevaardigden van de verenigingen van personen met een zorg- en ondersteuningsvraag, de erkende verenigingen van gebruikers en mantelzorgers en vrijwilligersverenigingen</w:t>
            </w:r>
          </w:p>
        </w:tc>
        <w:tc>
          <w:tcPr>
            <w:tcW w:w="4447" w:type="dxa"/>
          </w:tcPr>
          <w:p w14:paraId="54647AB7" w14:textId="77777777" w:rsidR="009E796A" w:rsidRDefault="009E796A" w:rsidP="0044235C"/>
        </w:tc>
      </w:tr>
    </w:tbl>
    <w:p w14:paraId="00B48881" w14:textId="77777777" w:rsidR="009E796A" w:rsidRDefault="009E796A" w:rsidP="009E796A"/>
    <w:p w14:paraId="061BFF62" w14:textId="5592F2BC" w:rsidR="009E796A" w:rsidRDefault="009E796A" w:rsidP="009E796A">
      <w:r>
        <w:lastRenderedPageBreak/>
        <w:t>Vul hieronder de naam en de contactgegevens van de voorzitter van het bestuursorgaan in.</w:t>
      </w:r>
      <w:r w:rsidR="00293613">
        <w:t xml:space="preserve"> Hiermee kunnen we onze contactenlijst up to date houden.</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7"/>
      </w:tblGrid>
      <w:tr w:rsidR="009E796A" w14:paraId="333DEAEE" w14:textId="77777777" w:rsidTr="002362D0">
        <w:tc>
          <w:tcPr>
            <w:tcW w:w="4955" w:type="dxa"/>
          </w:tcPr>
          <w:p w14:paraId="7B21159F" w14:textId="77777777" w:rsidR="009E796A" w:rsidRPr="00D1709D" w:rsidRDefault="009E796A" w:rsidP="0044235C">
            <w:pPr>
              <w:rPr>
                <w:b/>
                <w:bCs/>
              </w:rPr>
            </w:pPr>
            <w:r w:rsidRPr="00D1709D">
              <w:rPr>
                <w:b/>
                <w:bCs/>
              </w:rPr>
              <w:t>Naam voorzitter</w:t>
            </w:r>
          </w:p>
        </w:tc>
        <w:tc>
          <w:tcPr>
            <w:tcW w:w="4956" w:type="dxa"/>
          </w:tcPr>
          <w:p w14:paraId="3F47741A" w14:textId="476671C3" w:rsidR="009E796A" w:rsidRPr="00D1709D" w:rsidRDefault="004D0A13" w:rsidP="0044235C">
            <w:pPr>
              <w:rPr>
                <w:b/>
                <w:bCs/>
              </w:rPr>
            </w:pPr>
            <w:r w:rsidRPr="00D1709D">
              <w:rPr>
                <w:b/>
                <w:bCs/>
              </w:rPr>
              <w:t>C</w:t>
            </w:r>
            <w:r w:rsidR="009E796A" w:rsidRPr="00D1709D">
              <w:rPr>
                <w:b/>
                <w:bCs/>
              </w:rPr>
              <w:t>ontactgegevens</w:t>
            </w:r>
            <w:r>
              <w:rPr>
                <w:b/>
                <w:bCs/>
              </w:rPr>
              <w:t xml:space="preserve"> (e-mailadres)</w:t>
            </w:r>
          </w:p>
        </w:tc>
      </w:tr>
      <w:tr w:rsidR="009E796A" w14:paraId="4186A8B5" w14:textId="77777777" w:rsidTr="002362D0">
        <w:tc>
          <w:tcPr>
            <w:tcW w:w="4955" w:type="dxa"/>
          </w:tcPr>
          <w:p w14:paraId="696A6BFF" w14:textId="77777777" w:rsidR="009E796A" w:rsidRDefault="009E796A" w:rsidP="0044235C"/>
        </w:tc>
        <w:tc>
          <w:tcPr>
            <w:tcW w:w="4956" w:type="dxa"/>
          </w:tcPr>
          <w:p w14:paraId="32BE170A" w14:textId="77777777" w:rsidR="009E796A" w:rsidRDefault="009E796A" w:rsidP="0044235C"/>
        </w:tc>
      </w:tr>
    </w:tbl>
    <w:p w14:paraId="66030BEE" w14:textId="77777777" w:rsidR="009E796A" w:rsidRDefault="009E796A" w:rsidP="009E796A"/>
    <w:p w14:paraId="1DEDA40C" w14:textId="77777777" w:rsidR="009E796A" w:rsidRDefault="009E796A" w:rsidP="009E796A">
      <w:pPr>
        <w:pStyle w:val="Kop2"/>
        <w:numPr>
          <w:ilvl w:val="1"/>
          <w:numId w:val="8"/>
        </w:numPr>
        <w:ind w:left="624" w:hanging="624"/>
      </w:pPr>
      <w:bookmarkStart w:id="3" w:name="_Toc123808149"/>
      <w:r>
        <w:t>Dagelijks bestuur</w:t>
      </w:r>
      <w:bookmarkEnd w:id="3"/>
    </w:p>
    <w:p w14:paraId="64E63F8C" w14:textId="1EDE21EF" w:rsidR="009E796A" w:rsidRDefault="009E796A" w:rsidP="009E796A">
      <w:r w:rsidRPr="00782153">
        <w:rPr>
          <w:i/>
          <w:iCs/>
        </w:rPr>
        <w:t>Alleen in te vullen indien uw vzw een dagelijks bestuur heeft.</w:t>
      </w:r>
    </w:p>
    <w:p w14:paraId="7020DCB6" w14:textId="77777777" w:rsidR="009E796A" w:rsidRDefault="009E796A" w:rsidP="009E796A">
      <w:r>
        <w:t xml:space="preserve">Hoe is het dagelijks bestuur samengesteld? </w:t>
      </w:r>
    </w:p>
    <w:p w14:paraId="3732E51F" w14:textId="77777777" w:rsidR="009E796A" w:rsidRDefault="009E796A" w:rsidP="009E796A"/>
    <w:p w14:paraId="368C9581" w14:textId="77777777" w:rsidR="009E796A" w:rsidRDefault="009E796A" w:rsidP="009E796A">
      <w:pPr>
        <w:pStyle w:val="Kop2"/>
        <w:numPr>
          <w:ilvl w:val="1"/>
          <w:numId w:val="8"/>
        </w:numPr>
        <w:ind w:left="624" w:hanging="624"/>
      </w:pPr>
      <w:bookmarkStart w:id="4" w:name="_Toc123808147"/>
      <w:r>
        <w:t>Tewerkstelling van het personeel</w:t>
      </w:r>
      <w:bookmarkEnd w:id="4"/>
    </w:p>
    <w:p w14:paraId="5953F555" w14:textId="4EBABC86" w:rsidR="00C462E4" w:rsidRDefault="009E796A" w:rsidP="009E796A">
      <w:r>
        <w:t>Hoeveel personeelsleden werken in loondienst van de vzw op 31 december 202</w:t>
      </w:r>
      <w:r w:rsidR="00632CD8">
        <w:t>5</w:t>
      </w:r>
      <w:r>
        <w:t>? Druk uit in aantal VTE</w:t>
      </w:r>
      <w:r w:rsidR="00293613">
        <w:t xml:space="preserve"> en </w:t>
      </w:r>
      <w:r>
        <w:t>het gehanteerde barema voor de verloning.</w:t>
      </w:r>
      <w:r w:rsidR="00293613">
        <w:t xml:space="preserve"> </w:t>
      </w:r>
      <w:r w:rsidR="00B55B2B">
        <w:t xml:space="preserve">Het is niet nodig om het verloop van personeel (vb. mensen </w:t>
      </w:r>
      <w:r w:rsidR="00EC77E0">
        <w:t>die voor het einde van het jaar uit dienst gingen) hier weer te geven,</w:t>
      </w:r>
      <w:r w:rsidR="00345190">
        <w:t xml:space="preserve"> we vragen naar een momentopname.</w:t>
      </w:r>
    </w:p>
    <w:p w14:paraId="638F0AA6" w14:textId="04F79B9E" w:rsidR="00F65EEC" w:rsidRDefault="00293613" w:rsidP="009E796A">
      <w:r>
        <w:t>Geef ook de namen van de contactpersonen weer en hun e-mailadres</w:t>
      </w:r>
      <w:r w:rsidR="00F65EEC">
        <w:t xml:space="preserve"> (niet ieder personeelslid hoeft een contactpersoon te zijn)</w:t>
      </w:r>
      <w:r>
        <w:t>. Hiermee kunnen we onze contactenlijst up to date houden.</w:t>
      </w:r>
      <w:r w:rsidR="00F65EEC">
        <w:t xml:space="preserve"> </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254"/>
      </w:tblGrid>
      <w:tr w:rsidR="00412CB5" w14:paraId="1C86D646" w14:textId="77777777" w:rsidTr="00565FFA">
        <w:tc>
          <w:tcPr>
            <w:tcW w:w="934" w:type="dxa"/>
          </w:tcPr>
          <w:p w14:paraId="133FE1F0" w14:textId="77777777" w:rsidR="00412CB5" w:rsidRPr="006202B5" w:rsidRDefault="00412CB5" w:rsidP="0044235C">
            <w:pPr>
              <w:rPr>
                <w:b/>
                <w:bCs/>
              </w:rPr>
            </w:pPr>
            <w:r w:rsidRPr="006202B5">
              <w:rPr>
                <w:b/>
                <w:bCs/>
              </w:rPr>
              <w:t>VTE</w:t>
            </w:r>
          </w:p>
        </w:tc>
        <w:tc>
          <w:tcPr>
            <w:tcW w:w="2254" w:type="dxa"/>
          </w:tcPr>
          <w:p w14:paraId="59D35C40" w14:textId="77777777" w:rsidR="00412CB5" w:rsidRPr="006202B5" w:rsidRDefault="00412CB5" w:rsidP="0044235C">
            <w:pPr>
              <w:rPr>
                <w:b/>
                <w:bCs/>
              </w:rPr>
            </w:pPr>
            <w:r w:rsidRPr="006202B5">
              <w:rPr>
                <w:b/>
                <w:bCs/>
              </w:rPr>
              <w:t>Barema</w:t>
            </w:r>
          </w:p>
        </w:tc>
      </w:tr>
      <w:tr w:rsidR="00412CB5" w14:paraId="0D689E0F" w14:textId="77777777" w:rsidTr="00565FFA">
        <w:tc>
          <w:tcPr>
            <w:tcW w:w="934" w:type="dxa"/>
          </w:tcPr>
          <w:p w14:paraId="01137AE3" w14:textId="77777777" w:rsidR="00412CB5" w:rsidRDefault="00412CB5" w:rsidP="0044235C"/>
        </w:tc>
        <w:tc>
          <w:tcPr>
            <w:tcW w:w="2254" w:type="dxa"/>
          </w:tcPr>
          <w:p w14:paraId="289C40A4" w14:textId="77777777" w:rsidR="00412CB5" w:rsidRDefault="00412CB5" w:rsidP="0044235C"/>
        </w:tc>
      </w:tr>
      <w:tr w:rsidR="00412CB5" w14:paraId="382D4D75" w14:textId="77777777" w:rsidTr="00565FFA">
        <w:tc>
          <w:tcPr>
            <w:tcW w:w="934" w:type="dxa"/>
          </w:tcPr>
          <w:p w14:paraId="507EE94D" w14:textId="77777777" w:rsidR="00412CB5" w:rsidRDefault="00412CB5" w:rsidP="0044235C"/>
        </w:tc>
        <w:tc>
          <w:tcPr>
            <w:tcW w:w="2254" w:type="dxa"/>
          </w:tcPr>
          <w:p w14:paraId="4CA384DF" w14:textId="77777777" w:rsidR="00412CB5" w:rsidRDefault="00412CB5" w:rsidP="0044235C"/>
        </w:tc>
      </w:tr>
      <w:tr w:rsidR="00412CB5" w14:paraId="59026DF7" w14:textId="77777777" w:rsidTr="00565FFA">
        <w:tc>
          <w:tcPr>
            <w:tcW w:w="934" w:type="dxa"/>
          </w:tcPr>
          <w:p w14:paraId="7698E1F8" w14:textId="77777777" w:rsidR="00412CB5" w:rsidRDefault="00412CB5" w:rsidP="0044235C"/>
        </w:tc>
        <w:tc>
          <w:tcPr>
            <w:tcW w:w="2254" w:type="dxa"/>
          </w:tcPr>
          <w:p w14:paraId="4626C939" w14:textId="77777777" w:rsidR="00412CB5" w:rsidRDefault="00412CB5" w:rsidP="0044235C"/>
        </w:tc>
      </w:tr>
    </w:tbl>
    <w:p w14:paraId="4D4189E7" w14:textId="77777777" w:rsidR="009E796A" w:rsidRDefault="009E796A" w:rsidP="009E796A"/>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339"/>
      </w:tblGrid>
      <w:tr w:rsidR="00412CB5" w:rsidRPr="00D1709D" w14:paraId="4534F91D" w14:textId="77777777" w:rsidTr="00565FFA">
        <w:tc>
          <w:tcPr>
            <w:tcW w:w="4955" w:type="dxa"/>
          </w:tcPr>
          <w:p w14:paraId="778DA6A1" w14:textId="4A576702" w:rsidR="00412CB5" w:rsidRPr="00D1709D" w:rsidRDefault="00412CB5" w:rsidP="00EB7541">
            <w:pPr>
              <w:rPr>
                <w:b/>
                <w:bCs/>
              </w:rPr>
            </w:pPr>
            <w:r w:rsidRPr="00D1709D">
              <w:rPr>
                <w:b/>
                <w:bCs/>
              </w:rPr>
              <w:t xml:space="preserve">Naam </w:t>
            </w:r>
            <w:proofErr w:type="spellStart"/>
            <w:r>
              <w:rPr>
                <w:b/>
                <w:bCs/>
              </w:rPr>
              <w:t>contactperso</w:t>
            </w:r>
            <w:proofErr w:type="spellEnd"/>
            <w:r>
              <w:rPr>
                <w:b/>
                <w:bCs/>
              </w:rPr>
              <w:t>(o)n(en)</w:t>
            </w:r>
            <w:r w:rsidR="00293613">
              <w:rPr>
                <w:b/>
                <w:bCs/>
              </w:rPr>
              <w:t>/coördinator</w:t>
            </w:r>
          </w:p>
        </w:tc>
        <w:tc>
          <w:tcPr>
            <w:tcW w:w="4956" w:type="dxa"/>
          </w:tcPr>
          <w:p w14:paraId="103E6853" w14:textId="77777777" w:rsidR="00412CB5" w:rsidRPr="00D1709D" w:rsidRDefault="00412CB5" w:rsidP="00EB7541">
            <w:pPr>
              <w:rPr>
                <w:b/>
                <w:bCs/>
              </w:rPr>
            </w:pPr>
            <w:r w:rsidRPr="00D1709D">
              <w:rPr>
                <w:b/>
                <w:bCs/>
              </w:rPr>
              <w:t>Contactgegevens</w:t>
            </w:r>
            <w:r>
              <w:rPr>
                <w:b/>
                <w:bCs/>
              </w:rPr>
              <w:t xml:space="preserve"> (e-mailadres)</w:t>
            </w:r>
          </w:p>
        </w:tc>
      </w:tr>
      <w:tr w:rsidR="00412CB5" w14:paraId="1BA7023F" w14:textId="77777777" w:rsidTr="00565FFA">
        <w:tc>
          <w:tcPr>
            <w:tcW w:w="4955" w:type="dxa"/>
          </w:tcPr>
          <w:p w14:paraId="1C45B9E2" w14:textId="77777777" w:rsidR="00412CB5" w:rsidRDefault="00412CB5" w:rsidP="00EB7541"/>
        </w:tc>
        <w:tc>
          <w:tcPr>
            <w:tcW w:w="4956" w:type="dxa"/>
          </w:tcPr>
          <w:p w14:paraId="39F8DF9B" w14:textId="77777777" w:rsidR="00412CB5" w:rsidRDefault="00412CB5" w:rsidP="00EB7541"/>
        </w:tc>
      </w:tr>
    </w:tbl>
    <w:p w14:paraId="5368D3AE" w14:textId="77777777" w:rsidR="00412CB5" w:rsidRDefault="00412CB5" w:rsidP="009E796A"/>
    <w:p w14:paraId="66542F58" w14:textId="77777777" w:rsidR="009E796A" w:rsidRDefault="009E796A" w:rsidP="009E796A">
      <w:r>
        <w:t xml:space="preserve">Past de zorgraad minimaal de loon- en arbeidsvoorwaarden toe van </w:t>
      </w:r>
      <w:r w:rsidRPr="00A329CD">
        <w:t>het paritair comité 331?</w:t>
      </w:r>
    </w:p>
    <w:p w14:paraId="46A9274C" w14:textId="77777777" w:rsidR="009E796A" w:rsidRDefault="009E796A" w:rsidP="009E796A"/>
    <w:p w14:paraId="625570C3" w14:textId="6320A4A5" w:rsidR="009E796A" w:rsidRDefault="009E796A" w:rsidP="009E796A">
      <w:r>
        <w:t>Antwoord met ja of neen:</w:t>
      </w:r>
    </w:p>
    <w:p w14:paraId="02D3E719" w14:textId="5A543BE8" w:rsidR="009E796A" w:rsidRDefault="009E796A" w:rsidP="009E796A">
      <w:r>
        <w:t>Indien neen, verklaar uw antwoord:</w:t>
      </w:r>
    </w:p>
    <w:p w14:paraId="4E55CA44" w14:textId="77777777" w:rsidR="009E796A" w:rsidRPr="009E796A" w:rsidRDefault="009E796A" w:rsidP="009E796A"/>
    <w:p w14:paraId="0D9F3A07" w14:textId="77777777" w:rsidR="003D189A" w:rsidRPr="00EC613B" w:rsidRDefault="003D189A" w:rsidP="00E64D01">
      <w:pPr>
        <w:pStyle w:val="Titel"/>
        <w:rPr>
          <w:sz w:val="22"/>
          <w:szCs w:val="22"/>
        </w:rPr>
      </w:pPr>
    </w:p>
    <w:p w14:paraId="7E5A6762" w14:textId="77777777" w:rsidR="003D189A" w:rsidRPr="00EC613B" w:rsidRDefault="003D189A" w:rsidP="00E64D01">
      <w:pPr>
        <w:pStyle w:val="Titel"/>
        <w:rPr>
          <w:sz w:val="22"/>
          <w:szCs w:val="22"/>
        </w:rPr>
      </w:pPr>
    </w:p>
    <w:p w14:paraId="2F381C47" w14:textId="77777777" w:rsidR="004A1DE2" w:rsidRDefault="004A1DE2" w:rsidP="004A1DE2"/>
    <w:p w14:paraId="4B9AFB87" w14:textId="70EE33FF" w:rsidR="004A1DE2" w:rsidRDefault="00E67FB2" w:rsidP="004A1DE2">
      <w:r>
        <w:br w:type="page"/>
      </w:r>
    </w:p>
    <w:p w14:paraId="6F83834E" w14:textId="7C99621E" w:rsidR="0084577E" w:rsidRPr="0084577E" w:rsidRDefault="00E64D01" w:rsidP="0084577E">
      <w:pPr>
        <w:pStyle w:val="Titel"/>
        <w:numPr>
          <w:ilvl w:val="0"/>
          <w:numId w:val="9"/>
        </w:numPr>
      </w:pPr>
      <w:r>
        <w:lastRenderedPageBreak/>
        <w:t>Reguliere subsidie</w:t>
      </w:r>
    </w:p>
    <w:p w14:paraId="6B6F5604" w14:textId="290841AE" w:rsidR="004E6F2B" w:rsidRDefault="005449FB" w:rsidP="00E64D01">
      <w:pPr>
        <w:pStyle w:val="Kop1"/>
      </w:pPr>
      <w:r>
        <w:t>A</w:t>
      </w:r>
      <w:r w:rsidR="004E6F2B" w:rsidRPr="00CD4A30">
        <w:t>cties opgenomen in het actieplan</w:t>
      </w:r>
      <w:r>
        <w:t xml:space="preserve"> 202</w:t>
      </w:r>
      <w:r w:rsidR="001E4E00">
        <w:t>5</w:t>
      </w:r>
    </w:p>
    <w:p w14:paraId="2FB51D9C" w14:textId="743D2299" w:rsidR="0084577E" w:rsidRDefault="0084577E" w:rsidP="0084577E">
      <w:r>
        <w:t>De acties die uitgewerkt worden in het actieplan van 202</w:t>
      </w:r>
      <w:r w:rsidR="001E4E00">
        <w:t>5</w:t>
      </w:r>
      <w:r>
        <w:t xml:space="preserve"> worden hieronder geëvalueerd. Er hoeft geen inhoud over de actie gekopieerd te worden uit het actieplan – je mag ervan uitgaan dat we tekst van de actiefiche steeds naast de evaluatie leggen.</w:t>
      </w:r>
    </w:p>
    <w:p w14:paraId="6086CA28" w14:textId="5D7C95BA" w:rsidR="001E4E00" w:rsidRPr="0084577E" w:rsidRDefault="001E4E00" w:rsidP="0084577E">
      <w:r w:rsidRPr="00A85BA6">
        <w:rPr>
          <w:b/>
          <w:bCs/>
        </w:rPr>
        <w:t>Opge</w:t>
      </w:r>
      <w:r w:rsidR="005A4478" w:rsidRPr="00A85BA6">
        <w:rPr>
          <w:b/>
          <w:bCs/>
        </w:rPr>
        <w:t>past</w:t>
      </w:r>
      <w:r w:rsidR="005A4478">
        <w:t>:</w:t>
      </w:r>
      <w:r w:rsidR="00305B9E">
        <w:t xml:space="preserve"> </w:t>
      </w:r>
      <w:r w:rsidR="00D96B77">
        <w:t>formuleer d</w:t>
      </w:r>
      <w:r w:rsidR="00EC2714">
        <w:t xml:space="preserve">e antwoorden steeds </w:t>
      </w:r>
      <w:r w:rsidR="00EC2714" w:rsidRPr="00EC2714">
        <w:rPr>
          <w:u w:val="single"/>
        </w:rPr>
        <w:t>kort en bondig</w:t>
      </w:r>
      <w:r w:rsidR="00D96B77">
        <w:t xml:space="preserve">. </w:t>
      </w:r>
      <w:r w:rsidR="00EC2714">
        <w:t>Antwoord waar mogelijk in puntjes</w:t>
      </w:r>
      <w:r w:rsidR="00225BF0">
        <w:t>. Op het einde van dit document werd een voorbeeldevaluatie toegevoegd om duidelijk te maken wat de verwachtingen zijn.</w:t>
      </w:r>
    </w:p>
    <w:p w14:paraId="135D5BED" w14:textId="39A6A851" w:rsidR="00043677" w:rsidRDefault="00043677" w:rsidP="00043677">
      <w:pPr>
        <w:pStyle w:val="Kop2"/>
      </w:pPr>
      <w:bookmarkStart w:id="5" w:name="_Toc168645494"/>
      <w:r>
        <w:t>Strategische doelstelling 1 - titel</w:t>
      </w:r>
      <w:bookmarkEnd w:id="5"/>
    </w:p>
    <w:p w14:paraId="286C112A" w14:textId="1FEDB598" w:rsidR="00043677" w:rsidRDefault="00043677" w:rsidP="00043677">
      <w:pPr>
        <w:pStyle w:val="Kop3"/>
      </w:pPr>
      <w:bookmarkStart w:id="6" w:name="_Toc168645495"/>
      <w:r>
        <w:t>Operationele doelstelling 1 - titel</w:t>
      </w:r>
      <w:bookmarkEnd w:id="6"/>
    </w:p>
    <w:p w14:paraId="54DB39D2" w14:textId="77777777" w:rsidR="00043677" w:rsidRDefault="00043677" w:rsidP="00043677">
      <w:pPr>
        <w:pStyle w:val="Kop4"/>
      </w:pPr>
      <w:bookmarkStart w:id="7" w:name="_Toc168645496"/>
      <w:r>
        <w:t>Titel van de actie</w:t>
      </w:r>
      <w:bookmarkEnd w:id="7"/>
    </w:p>
    <w:p w14:paraId="0E2D72EE" w14:textId="77777777" w:rsidR="00043677" w:rsidRDefault="00043677" w:rsidP="00043677"/>
    <w:tbl>
      <w:tblPr>
        <w:tblStyle w:val="Tabelraster"/>
        <w:tblW w:w="90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4"/>
        <w:gridCol w:w="7778"/>
      </w:tblGrid>
      <w:tr w:rsidR="00B453F1" w14:paraId="32487E3E" w14:textId="77777777" w:rsidTr="2AE8FC8B">
        <w:trPr>
          <w:trHeight w:val="384"/>
        </w:trPr>
        <w:tc>
          <w:tcPr>
            <w:tcW w:w="1284" w:type="dxa"/>
            <w:shd w:val="clear" w:color="auto" w:fill="0F4C81"/>
            <w:vAlign w:val="center"/>
          </w:tcPr>
          <w:p w14:paraId="7E04680C" w14:textId="77777777" w:rsidR="00B453F1" w:rsidRDefault="006B6279" w:rsidP="00F40D17">
            <w:pPr>
              <w:jc w:val="center"/>
              <w:rPr>
                <w:noProof/>
                <w:color w:val="FFFFFF" w:themeColor="background1"/>
                <w:sz w:val="16"/>
                <w:szCs w:val="16"/>
              </w:rPr>
            </w:pPr>
            <w:r w:rsidRPr="006B6279">
              <w:rPr>
                <w:noProof/>
                <w:color w:val="FFFFFF" w:themeColor="background1"/>
                <w:sz w:val="16"/>
                <w:szCs w:val="16"/>
              </w:rPr>
              <w:drawing>
                <wp:inline distT="0" distB="0" distL="0" distR="0" wp14:anchorId="1B6C0998" wp14:editId="672F9325">
                  <wp:extent cx="350520" cy="350520"/>
                  <wp:effectExtent l="0" t="0" r="0" b="0"/>
                  <wp:docPr id="5" name="Tijdelijke aanduiding voor inhoud 4" descr="Klembord met kruizen en vinkjes met effen opvulling">
                    <a:extLst xmlns:a="http://schemas.openxmlformats.org/drawingml/2006/main">
                      <a:ext uri="{FF2B5EF4-FFF2-40B4-BE49-F238E27FC236}">
                        <a16:creationId xmlns:a16="http://schemas.microsoft.com/office/drawing/2014/main" id="{2EE177C4-7028-4BC2-B5D9-B2687471F1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Klembord met kruizen en vinkjes met effen opvulling">
                            <a:extLst>
                              <a:ext uri="{FF2B5EF4-FFF2-40B4-BE49-F238E27FC236}">
                                <a16:creationId xmlns:a16="http://schemas.microsoft.com/office/drawing/2014/main" id="{2EE177C4-7028-4BC2-B5D9-B2687471F197}"/>
                              </a:ext>
                            </a:extLst>
                          </pic:cNvPr>
                          <pic:cNvPicPr>
                            <a:picLocks noGrp="1"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0520" cy="350520"/>
                          </a:xfrm>
                          <a:prstGeom prst="rect">
                            <a:avLst/>
                          </a:prstGeom>
                        </pic:spPr>
                      </pic:pic>
                    </a:graphicData>
                  </a:graphic>
                </wp:inline>
              </w:drawing>
            </w:r>
          </w:p>
          <w:p w14:paraId="0C948DFB" w14:textId="78777FBA" w:rsidR="0080662C" w:rsidRPr="002C6B81" w:rsidRDefault="0080662C" w:rsidP="00F40D17">
            <w:pPr>
              <w:jc w:val="center"/>
              <w:rPr>
                <w:noProof/>
                <w:color w:val="FFFFFF" w:themeColor="background1"/>
                <w:sz w:val="16"/>
                <w:szCs w:val="16"/>
              </w:rPr>
            </w:pPr>
          </w:p>
        </w:tc>
        <w:tc>
          <w:tcPr>
            <w:tcW w:w="7778" w:type="dxa"/>
          </w:tcPr>
          <w:p w14:paraId="263FF6A1" w14:textId="4B93DF53" w:rsidR="00B453F1" w:rsidRDefault="00B453F1" w:rsidP="00F40D17">
            <w:pPr>
              <w:rPr>
                <w:b/>
                <w:bCs/>
              </w:rPr>
            </w:pPr>
            <w:r>
              <w:rPr>
                <w:b/>
                <w:bCs/>
              </w:rPr>
              <w:t>Werd de actie uitgevoerd in 202</w:t>
            </w:r>
            <w:r w:rsidR="00CD4839">
              <w:rPr>
                <w:b/>
                <w:bCs/>
              </w:rPr>
              <w:t>5</w:t>
            </w:r>
            <w:r>
              <w:rPr>
                <w:b/>
                <w:bCs/>
              </w:rPr>
              <w:t>? JA/ NEE</w:t>
            </w:r>
          </w:p>
          <w:p w14:paraId="191E198C" w14:textId="77777777" w:rsidR="002B3CAB" w:rsidRDefault="002B3CAB" w:rsidP="00F40D17">
            <w:pPr>
              <w:rPr>
                <w:b/>
                <w:bCs/>
              </w:rPr>
            </w:pPr>
          </w:p>
          <w:p w14:paraId="1200A0B9" w14:textId="3F19E048" w:rsidR="002B3CAB" w:rsidRDefault="002B3CAB" w:rsidP="00F40D17">
            <w:pPr>
              <w:rPr>
                <w:b/>
                <w:bCs/>
              </w:rPr>
            </w:pPr>
            <w:r>
              <w:rPr>
                <w:b/>
                <w:bCs/>
              </w:rPr>
              <w:t>Wordt deze evaluatie ingevuld door de zorgraad of in groep met de partners die betrokken waren in het project? Zorgraad/ in groep</w:t>
            </w:r>
          </w:p>
          <w:p w14:paraId="3A177DF9" w14:textId="6263A970" w:rsidR="00CB2525" w:rsidRPr="00CB2525" w:rsidRDefault="00CB2525" w:rsidP="00F40D17"/>
        </w:tc>
      </w:tr>
      <w:tr w:rsidR="002362D0" w14:paraId="1FBFE4C5" w14:textId="77777777" w:rsidTr="0070003C">
        <w:trPr>
          <w:trHeight w:val="4297"/>
        </w:trPr>
        <w:tc>
          <w:tcPr>
            <w:tcW w:w="1284" w:type="dxa"/>
            <w:shd w:val="clear" w:color="auto" w:fill="0F4C81"/>
            <w:vAlign w:val="center"/>
          </w:tcPr>
          <w:p w14:paraId="54F472BE" w14:textId="45402782" w:rsidR="002362D0" w:rsidRPr="002C6B81" w:rsidRDefault="002362D0" w:rsidP="00F40D17">
            <w:pPr>
              <w:jc w:val="center"/>
              <w:rPr>
                <w:color w:val="FFFFFF" w:themeColor="background1"/>
                <w:sz w:val="16"/>
                <w:szCs w:val="16"/>
              </w:rPr>
            </w:pPr>
            <w:r w:rsidRPr="002C6B81">
              <w:rPr>
                <w:noProof/>
                <w:color w:val="FFFFFF" w:themeColor="background1"/>
                <w:sz w:val="16"/>
                <w:szCs w:val="16"/>
              </w:rPr>
              <w:drawing>
                <wp:inline distT="0" distB="0" distL="0" distR="0" wp14:anchorId="493880E4" wp14:editId="17B57C6E">
                  <wp:extent cx="525780" cy="525780"/>
                  <wp:effectExtent l="0" t="0" r="0" b="0"/>
                  <wp:docPr id="1286205719" name="Graphic 1286205719" descr="Stijgende lij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2213" name="Graphic 232942213" descr="Stijgende lijn met effen opvulli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5780" cy="525780"/>
                          </a:xfrm>
                          <a:prstGeom prst="rect">
                            <a:avLst/>
                          </a:prstGeom>
                        </pic:spPr>
                      </pic:pic>
                    </a:graphicData>
                  </a:graphic>
                </wp:inline>
              </w:drawing>
            </w:r>
          </w:p>
          <w:p w14:paraId="151DEE2C" w14:textId="77777777" w:rsidR="002362D0" w:rsidRPr="002C6B81" w:rsidRDefault="002362D0" w:rsidP="00F40D17">
            <w:pPr>
              <w:jc w:val="center"/>
              <w:rPr>
                <w:color w:val="FFFFFF" w:themeColor="background1"/>
                <w:sz w:val="16"/>
                <w:szCs w:val="16"/>
              </w:rPr>
            </w:pPr>
            <w:r>
              <w:rPr>
                <w:color w:val="FFFFFF" w:themeColor="background1"/>
                <w:sz w:val="22"/>
                <w:szCs w:val="22"/>
              </w:rPr>
              <w:t>Hoe</w:t>
            </w:r>
            <w:r w:rsidRPr="000F6F81">
              <w:rPr>
                <w:color w:val="FFFFFF" w:themeColor="background1"/>
                <w:sz w:val="22"/>
                <w:szCs w:val="22"/>
              </w:rPr>
              <w:t>?</w:t>
            </w:r>
          </w:p>
          <w:p w14:paraId="3846C8F4" w14:textId="77777777" w:rsidR="002362D0" w:rsidRPr="002C6B81" w:rsidRDefault="002362D0" w:rsidP="00F40D17">
            <w:pPr>
              <w:jc w:val="center"/>
              <w:rPr>
                <w:color w:val="FFFFFF" w:themeColor="background1"/>
                <w:sz w:val="16"/>
                <w:szCs w:val="16"/>
              </w:rPr>
            </w:pPr>
            <w:r w:rsidRPr="002C6B81">
              <w:rPr>
                <w:noProof/>
                <w:color w:val="FFFFFF" w:themeColor="background1"/>
                <w:sz w:val="16"/>
                <w:szCs w:val="16"/>
              </w:rPr>
              <w:drawing>
                <wp:inline distT="0" distB="0" distL="0" distR="0" wp14:anchorId="7AC1ED96" wp14:editId="7CC4872E">
                  <wp:extent cx="464820" cy="464820"/>
                  <wp:effectExtent l="0" t="0" r="0" b="0"/>
                  <wp:docPr id="41835036" name="Graphic 41835036" descr="Proos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036" name="Graphic 41835036" descr="Proost met effen opvulli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4820" cy="464820"/>
                          </a:xfrm>
                          <a:prstGeom prst="rect">
                            <a:avLst/>
                          </a:prstGeom>
                        </pic:spPr>
                      </pic:pic>
                    </a:graphicData>
                  </a:graphic>
                </wp:inline>
              </w:drawing>
            </w:r>
          </w:p>
          <w:p w14:paraId="40E2C867" w14:textId="0E98109C" w:rsidR="002362D0" w:rsidRPr="002C6B81" w:rsidRDefault="002362D0" w:rsidP="00F40D17">
            <w:pPr>
              <w:jc w:val="center"/>
              <w:rPr>
                <w:color w:val="FFFFFF" w:themeColor="background1"/>
                <w:sz w:val="16"/>
                <w:szCs w:val="16"/>
              </w:rPr>
            </w:pPr>
            <w:r w:rsidRPr="000F6F81">
              <w:rPr>
                <w:color w:val="FFFFFF" w:themeColor="background1"/>
                <w:sz w:val="22"/>
                <w:szCs w:val="22"/>
              </w:rPr>
              <w:t>Met wie?</w:t>
            </w:r>
          </w:p>
        </w:tc>
        <w:tc>
          <w:tcPr>
            <w:tcW w:w="7778" w:type="dxa"/>
          </w:tcPr>
          <w:p w14:paraId="756BDF2D" w14:textId="60846A61" w:rsidR="002362D0" w:rsidRDefault="002362D0" w:rsidP="00F40D17">
            <w:pPr>
              <w:rPr>
                <w:b/>
                <w:bCs/>
              </w:rPr>
            </w:pPr>
            <w:r>
              <w:rPr>
                <w:b/>
                <w:bCs/>
              </w:rPr>
              <w:t>Is de actie aangepakt en verlopen zoals beschreven in het actieplan?</w:t>
            </w:r>
            <w:r w:rsidR="000F6FFC">
              <w:rPr>
                <w:b/>
                <w:bCs/>
              </w:rPr>
              <w:t xml:space="preserve"> Hoe verliep de samenwerking?</w:t>
            </w:r>
            <w:r w:rsidR="000B4FC4">
              <w:rPr>
                <w:b/>
                <w:bCs/>
              </w:rPr>
              <w:t xml:space="preserve"> Wer</w:t>
            </w:r>
            <w:r w:rsidR="00F91423">
              <w:rPr>
                <w:b/>
                <w:bCs/>
              </w:rPr>
              <w:t>den er nog aanvullende actoren betrokken?</w:t>
            </w:r>
          </w:p>
          <w:p w14:paraId="5B92834B" w14:textId="77777777" w:rsidR="000F6FFC" w:rsidRDefault="002362D0" w:rsidP="00F40D17">
            <w:pPr>
              <w:rPr>
                <w:b/>
                <w:bCs/>
              </w:rPr>
            </w:pPr>
            <w:r>
              <w:rPr>
                <w:b/>
                <w:bCs/>
              </w:rPr>
              <w:t xml:space="preserve">Beschrijf hieronder </w:t>
            </w:r>
            <w:r w:rsidRPr="009F339B">
              <w:rPr>
                <w:b/>
                <w:bCs/>
                <w:u w:val="single"/>
              </w:rPr>
              <w:t>kort</w:t>
            </w:r>
            <w:r>
              <w:rPr>
                <w:b/>
                <w:bCs/>
              </w:rPr>
              <w:t xml:space="preserve"> hoe de actie is verlopen, en welke eventuele wijzigingen werden doorgevoerd tegenover het actieplan.</w:t>
            </w:r>
            <w:r w:rsidR="000F6FFC">
              <w:rPr>
                <w:b/>
                <w:bCs/>
              </w:rPr>
              <w:t xml:space="preserve"> </w:t>
            </w:r>
          </w:p>
          <w:p w14:paraId="53B276E5" w14:textId="77777777" w:rsidR="000F6FFC" w:rsidRDefault="000F6FFC" w:rsidP="00F40D17">
            <w:pPr>
              <w:rPr>
                <w:b/>
                <w:bCs/>
              </w:rPr>
            </w:pPr>
          </w:p>
          <w:p w14:paraId="0A873AED" w14:textId="77777777" w:rsidR="002362D0" w:rsidRPr="00CB2525" w:rsidRDefault="002362D0" w:rsidP="00F40D17">
            <w:pPr>
              <w:rPr>
                <w:sz w:val="22"/>
                <w:szCs w:val="22"/>
              </w:rPr>
            </w:pPr>
          </w:p>
          <w:p w14:paraId="00EC4994" w14:textId="77777777" w:rsidR="002362D0" w:rsidRPr="00CB2525" w:rsidRDefault="002362D0" w:rsidP="00F40D17">
            <w:pPr>
              <w:rPr>
                <w:sz w:val="22"/>
                <w:szCs w:val="22"/>
              </w:rPr>
            </w:pPr>
          </w:p>
          <w:p w14:paraId="03CF5E14" w14:textId="77777777" w:rsidR="002362D0" w:rsidRPr="00CB2525" w:rsidRDefault="002362D0" w:rsidP="00F40D17">
            <w:pPr>
              <w:rPr>
                <w:sz w:val="22"/>
                <w:szCs w:val="22"/>
              </w:rPr>
            </w:pPr>
          </w:p>
          <w:p w14:paraId="4558D84B" w14:textId="77777777" w:rsidR="002362D0" w:rsidRPr="00CB2525" w:rsidRDefault="002362D0" w:rsidP="00F40D17">
            <w:pPr>
              <w:rPr>
                <w:sz w:val="22"/>
                <w:szCs w:val="22"/>
              </w:rPr>
            </w:pPr>
          </w:p>
          <w:p w14:paraId="7C6E8EF7" w14:textId="77777777" w:rsidR="002362D0" w:rsidRPr="00CB2525" w:rsidRDefault="002362D0" w:rsidP="00F40D17">
            <w:pPr>
              <w:rPr>
                <w:sz w:val="22"/>
                <w:szCs w:val="22"/>
              </w:rPr>
            </w:pPr>
          </w:p>
          <w:p w14:paraId="386F92E4" w14:textId="77777777" w:rsidR="002362D0" w:rsidRPr="00CB2525" w:rsidRDefault="002362D0" w:rsidP="00F40D17">
            <w:pPr>
              <w:rPr>
                <w:sz w:val="22"/>
                <w:szCs w:val="22"/>
              </w:rPr>
            </w:pPr>
          </w:p>
          <w:p w14:paraId="00B7A19E" w14:textId="77777777" w:rsidR="002362D0" w:rsidRPr="00FB63D0" w:rsidRDefault="002362D0" w:rsidP="00F40D17"/>
        </w:tc>
      </w:tr>
      <w:tr w:rsidR="008950C8" w14:paraId="52A18BC2" w14:textId="77777777" w:rsidTr="2AE8FC8B">
        <w:trPr>
          <w:trHeight w:val="637"/>
        </w:trPr>
        <w:tc>
          <w:tcPr>
            <w:tcW w:w="1284" w:type="dxa"/>
            <w:vMerge w:val="restart"/>
            <w:tcBorders>
              <w:top w:val="single" w:sz="4" w:space="0" w:color="808080" w:themeColor="background1" w:themeShade="80"/>
            </w:tcBorders>
            <w:shd w:val="clear" w:color="auto" w:fill="0F4C81"/>
            <w:vAlign w:val="center"/>
          </w:tcPr>
          <w:p w14:paraId="5A03FCCB" w14:textId="77777777" w:rsidR="008950C8" w:rsidRPr="002C6B81" w:rsidRDefault="008950C8" w:rsidP="00F40D17">
            <w:pPr>
              <w:jc w:val="center"/>
              <w:rPr>
                <w:noProof/>
                <w:color w:val="FFFFFF" w:themeColor="background1"/>
                <w:sz w:val="16"/>
                <w:szCs w:val="16"/>
              </w:rPr>
            </w:pPr>
            <w:r w:rsidRPr="002C6B81">
              <w:rPr>
                <w:noProof/>
                <w:color w:val="FFFFFF" w:themeColor="background1"/>
                <w:sz w:val="16"/>
                <w:szCs w:val="16"/>
              </w:rPr>
              <w:drawing>
                <wp:inline distT="0" distB="0" distL="0" distR="0" wp14:anchorId="02144E18" wp14:editId="6004906F">
                  <wp:extent cx="252000" cy="252000"/>
                  <wp:effectExtent l="0" t="0" r="0" b="0"/>
                  <wp:docPr id="892619019" name="Graphic 2" descr="Duim omh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9019" name="Graphic 892619019" descr="Duim omhoog met effen opvullin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2000" cy="252000"/>
                          </a:xfrm>
                          <a:prstGeom prst="rect">
                            <a:avLst/>
                          </a:prstGeom>
                        </pic:spPr>
                      </pic:pic>
                    </a:graphicData>
                  </a:graphic>
                </wp:inline>
              </w:drawing>
            </w:r>
            <w:r w:rsidRPr="002C6B81">
              <w:rPr>
                <w:noProof/>
                <w:color w:val="FFFFFF" w:themeColor="background1"/>
                <w:sz w:val="16"/>
                <w:szCs w:val="16"/>
              </w:rPr>
              <w:drawing>
                <wp:inline distT="0" distB="0" distL="0" distR="0" wp14:anchorId="2A25E87D" wp14:editId="0B54DF0D">
                  <wp:extent cx="252000" cy="252000"/>
                  <wp:effectExtent l="0" t="0" r="0" b="0"/>
                  <wp:docPr id="81908007" name="Graphic 3" descr="Duim omlaa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007" name="Graphic 81908007" descr="Duim omlaag met effen opvullin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52000" cy="252000"/>
                          </a:xfrm>
                          <a:prstGeom prst="rect">
                            <a:avLst/>
                          </a:prstGeom>
                        </pic:spPr>
                      </pic:pic>
                    </a:graphicData>
                  </a:graphic>
                </wp:inline>
              </w:drawing>
            </w:r>
          </w:p>
          <w:p w14:paraId="6605E6DD" w14:textId="77777777" w:rsidR="008950C8" w:rsidRPr="002C6B81" w:rsidRDefault="008950C8" w:rsidP="00F40D17">
            <w:pPr>
              <w:jc w:val="center"/>
              <w:rPr>
                <w:noProof/>
                <w:color w:val="FFFFFF" w:themeColor="background1"/>
                <w:sz w:val="16"/>
                <w:szCs w:val="16"/>
              </w:rPr>
            </w:pPr>
            <w:r w:rsidRPr="008950C8">
              <w:rPr>
                <w:noProof/>
                <w:color w:val="FFFFFF" w:themeColor="background1"/>
                <w:sz w:val="22"/>
                <w:szCs w:val="22"/>
              </w:rPr>
              <w:t>Evaluatie</w:t>
            </w:r>
          </w:p>
        </w:tc>
        <w:tc>
          <w:tcPr>
            <w:tcW w:w="7778" w:type="dxa"/>
            <w:vAlign w:val="center"/>
          </w:tcPr>
          <w:p w14:paraId="4779282B" w14:textId="59156999" w:rsidR="008950C8" w:rsidRDefault="008950C8" w:rsidP="00F40D17">
            <w:r>
              <w:rPr>
                <w:b/>
              </w:rPr>
              <w:t>Timing: werd de timing zoals vooropgesteld in het actieplan aangehouden? Werden de mijlpalen (tijdig) bereikt?</w:t>
            </w:r>
            <w:r>
              <w:t xml:space="preserve"> </w:t>
            </w:r>
          </w:p>
          <w:p w14:paraId="3524FBF9" w14:textId="77777777" w:rsidR="008950C8" w:rsidRPr="00CB2525" w:rsidRDefault="008950C8" w:rsidP="00F40D17">
            <w:pPr>
              <w:rPr>
                <w:sz w:val="22"/>
                <w:szCs w:val="22"/>
              </w:rPr>
            </w:pPr>
          </w:p>
          <w:p w14:paraId="720F5E4C" w14:textId="5A610F92" w:rsidR="008950C8" w:rsidRDefault="008950C8" w:rsidP="00F40D17"/>
        </w:tc>
      </w:tr>
      <w:tr w:rsidR="008950C8" w14:paraId="394817C9" w14:textId="77777777" w:rsidTr="2AE8FC8B">
        <w:trPr>
          <w:trHeight w:val="489"/>
        </w:trPr>
        <w:tc>
          <w:tcPr>
            <w:tcW w:w="1284" w:type="dxa"/>
            <w:vMerge/>
            <w:vAlign w:val="center"/>
          </w:tcPr>
          <w:p w14:paraId="1A7B7EF3" w14:textId="77777777" w:rsidR="008950C8" w:rsidRDefault="008950C8" w:rsidP="00F40D17">
            <w:pPr>
              <w:jc w:val="center"/>
              <w:rPr>
                <w:noProof/>
                <w:color w:val="FFFFFF" w:themeColor="background1"/>
              </w:rPr>
            </w:pPr>
          </w:p>
        </w:tc>
        <w:tc>
          <w:tcPr>
            <w:tcW w:w="7778" w:type="dxa"/>
          </w:tcPr>
          <w:p w14:paraId="4175FBD3" w14:textId="4F35B1F7" w:rsidR="008950C8" w:rsidRDefault="008950C8" w:rsidP="00F40D17">
            <w:r>
              <w:rPr>
                <w:b/>
              </w:rPr>
              <w:t>Geef de indicatoren uit de actiefiche weer en het (gemeten) resultaat per indicator</w:t>
            </w:r>
          </w:p>
          <w:p w14:paraId="1F24447C" w14:textId="77777777" w:rsidR="008950C8" w:rsidRPr="00CB2525" w:rsidRDefault="008950C8" w:rsidP="00F40D17">
            <w:pPr>
              <w:rPr>
                <w:sz w:val="22"/>
                <w:szCs w:val="22"/>
              </w:rPr>
            </w:pPr>
          </w:p>
          <w:p w14:paraId="0FB8F3E8" w14:textId="77777777" w:rsidR="008950C8" w:rsidRPr="00CB2525" w:rsidRDefault="008950C8" w:rsidP="00F40D17">
            <w:pPr>
              <w:rPr>
                <w:sz w:val="22"/>
                <w:szCs w:val="22"/>
              </w:rPr>
            </w:pPr>
          </w:p>
          <w:p w14:paraId="4571C966" w14:textId="77777777" w:rsidR="008950C8" w:rsidRDefault="008950C8" w:rsidP="00F40D17"/>
        </w:tc>
      </w:tr>
      <w:tr w:rsidR="008950C8" w14:paraId="79AD14E8" w14:textId="77777777" w:rsidTr="2AE8FC8B">
        <w:trPr>
          <w:trHeight w:val="684"/>
        </w:trPr>
        <w:tc>
          <w:tcPr>
            <w:tcW w:w="1284" w:type="dxa"/>
            <w:vMerge/>
            <w:vAlign w:val="center"/>
          </w:tcPr>
          <w:p w14:paraId="1DC549AC" w14:textId="77777777" w:rsidR="008950C8" w:rsidRDefault="008950C8" w:rsidP="00F40D17">
            <w:pPr>
              <w:jc w:val="center"/>
              <w:rPr>
                <w:noProof/>
                <w:color w:val="FFFFFF" w:themeColor="background1"/>
              </w:rPr>
            </w:pPr>
          </w:p>
        </w:tc>
        <w:tc>
          <w:tcPr>
            <w:tcW w:w="7778" w:type="dxa"/>
          </w:tcPr>
          <w:p w14:paraId="34A8022F" w14:textId="184888AA" w:rsidR="008950C8" w:rsidRDefault="008950C8" w:rsidP="00F40D17">
            <w:r>
              <w:rPr>
                <w:b/>
                <w:bCs/>
              </w:rPr>
              <w:t>Welke elementen uit de aanpak waren kritisch voor het slagen van de actie</w:t>
            </w:r>
            <w:r w:rsidR="00CA7192">
              <w:rPr>
                <w:b/>
                <w:bCs/>
              </w:rPr>
              <w:t>?</w:t>
            </w:r>
            <w:r>
              <w:rPr>
                <w:b/>
                <w:bCs/>
              </w:rPr>
              <w:t xml:space="preserve"> </w:t>
            </w:r>
            <w:r w:rsidR="00B85A5F">
              <w:rPr>
                <w:b/>
                <w:bCs/>
              </w:rPr>
              <w:t>W</w:t>
            </w:r>
            <w:r>
              <w:rPr>
                <w:b/>
                <w:bCs/>
              </w:rPr>
              <w:t>ees voldoende concreet</w:t>
            </w:r>
            <w:r w:rsidR="009F339B">
              <w:rPr>
                <w:b/>
                <w:bCs/>
              </w:rPr>
              <w:t>, maar beknopt</w:t>
            </w:r>
            <w:r w:rsidR="00B85A5F">
              <w:rPr>
                <w:b/>
                <w:bCs/>
              </w:rPr>
              <w:t>.</w:t>
            </w:r>
            <w:r>
              <w:rPr>
                <w:b/>
                <w:bCs/>
              </w:rPr>
              <w:t xml:space="preserve"> </w:t>
            </w:r>
          </w:p>
          <w:p w14:paraId="2C688F7B" w14:textId="77777777" w:rsidR="008950C8" w:rsidRPr="00CB2525" w:rsidRDefault="008950C8" w:rsidP="00F40D17">
            <w:pPr>
              <w:rPr>
                <w:sz w:val="22"/>
                <w:szCs w:val="22"/>
              </w:rPr>
            </w:pPr>
          </w:p>
          <w:p w14:paraId="42552352" w14:textId="77777777" w:rsidR="008950C8" w:rsidRDefault="008950C8" w:rsidP="00F40D17"/>
          <w:p w14:paraId="5738DF1F" w14:textId="77777777" w:rsidR="008950C8" w:rsidRDefault="008950C8" w:rsidP="00F40D17"/>
          <w:p w14:paraId="3BD49C67" w14:textId="77777777" w:rsidR="008950C8" w:rsidRDefault="008950C8" w:rsidP="00F40D17"/>
          <w:p w14:paraId="6680E3B9" w14:textId="77777777" w:rsidR="008950C8" w:rsidRDefault="008950C8" w:rsidP="00F40D17"/>
        </w:tc>
      </w:tr>
      <w:tr w:rsidR="008950C8" w14:paraId="6634A2A9" w14:textId="77777777" w:rsidTr="2AE8FC8B">
        <w:trPr>
          <w:trHeight w:val="684"/>
        </w:trPr>
        <w:tc>
          <w:tcPr>
            <w:tcW w:w="1284" w:type="dxa"/>
            <w:vMerge/>
            <w:vAlign w:val="center"/>
          </w:tcPr>
          <w:p w14:paraId="6FBE9556" w14:textId="77777777" w:rsidR="008950C8" w:rsidRDefault="008950C8" w:rsidP="00F40D17">
            <w:pPr>
              <w:jc w:val="center"/>
              <w:rPr>
                <w:noProof/>
                <w:color w:val="FFFFFF" w:themeColor="background1"/>
              </w:rPr>
            </w:pPr>
          </w:p>
        </w:tc>
        <w:tc>
          <w:tcPr>
            <w:tcW w:w="7778" w:type="dxa"/>
          </w:tcPr>
          <w:p w14:paraId="05BA804C" w14:textId="5B03055A" w:rsidR="008950C8" w:rsidRDefault="008950C8" w:rsidP="00F40D17">
            <w:pPr>
              <w:rPr>
                <w:b/>
                <w:bCs/>
              </w:rPr>
            </w:pPr>
            <w:r>
              <w:rPr>
                <w:b/>
                <w:bCs/>
              </w:rPr>
              <w:t>Welke elementen uit de aanpak kunnen – bij een volgende gelijkaardige actie of project – beter anders worden aangepakt</w:t>
            </w:r>
            <w:r w:rsidR="00E44794">
              <w:rPr>
                <w:b/>
                <w:bCs/>
              </w:rPr>
              <w:t>?</w:t>
            </w:r>
            <w:r w:rsidR="00CB2525">
              <w:rPr>
                <w:b/>
                <w:bCs/>
              </w:rPr>
              <w:t xml:space="preserve"> </w:t>
            </w:r>
            <w:r w:rsidR="00E44794">
              <w:rPr>
                <w:b/>
                <w:bCs/>
              </w:rPr>
              <w:t>W</w:t>
            </w:r>
            <w:r w:rsidR="00CB2525">
              <w:rPr>
                <w:b/>
                <w:bCs/>
              </w:rPr>
              <w:t>ees voldoende concreet</w:t>
            </w:r>
            <w:r w:rsidR="009F339B">
              <w:rPr>
                <w:b/>
                <w:bCs/>
              </w:rPr>
              <w:t>, maar beknopt</w:t>
            </w:r>
            <w:r w:rsidR="00E44794">
              <w:rPr>
                <w:b/>
                <w:bCs/>
              </w:rPr>
              <w:t>.</w:t>
            </w:r>
          </w:p>
          <w:p w14:paraId="36CFB12A" w14:textId="77777777" w:rsidR="008950C8" w:rsidRPr="00CB2525" w:rsidRDefault="008950C8" w:rsidP="00F40D17">
            <w:pPr>
              <w:rPr>
                <w:sz w:val="22"/>
                <w:szCs w:val="22"/>
              </w:rPr>
            </w:pPr>
          </w:p>
          <w:p w14:paraId="34DD8ACB" w14:textId="77777777" w:rsidR="008950C8" w:rsidRPr="00CB2525" w:rsidRDefault="008950C8" w:rsidP="00F40D17">
            <w:pPr>
              <w:rPr>
                <w:sz w:val="22"/>
                <w:szCs w:val="22"/>
              </w:rPr>
            </w:pPr>
          </w:p>
          <w:p w14:paraId="68F324F1" w14:textId="77777777" w:rsidR="008950C8" w:rsidRPr="00CB2525" w:rsidRDefault="008950C8" w:rsidP="00F40D17">
            <w:pPr>
              <w:rPr>
                <w:sz w:val="22"/>
                <w:szCs w:val="22"/>
              </w:rPr>
            </w:pPr>
          </w:p>
          <w:p w14:paraId="7D740018" w14:textId="50C964F3" w:rsidR="008950C8" w:rsidRDefault="008950C8" w:rsidP="00F40D17">
            <w:pPr>
              <w:rPr>
                <w:b/>
                <w:bCs/>
              </w:rPr>
            </w:pPr>
          </w:p>
        </w:tc>
      </w:tr>
      <w:tr w:rsidR="008950C8" w14:paraId="2237BC76" w14:textId="77777777" w:rsidTr="2AE8FC8B">
        <w:trPr>
          <w:trHeight w:val="876"/>
        </w:trPr>
        <w:tc>
          <w:tcPr>
            <w:tcW w:w="1284" w:type="dxa"/>
            <w:vMerge/>
            <w:vAlign w:val="center"/>
          </w:tcPr>
          <w:p w14:paraId="0C5116AC" w14:textId="77777777" w:rsidR="008950C8" w:rsidRDefault="008950C8" w:rsidP="00F40D17">
            <w:pPr>
              <w:jc w:val="center"/>
              <w:rPr>
                <w:noProof/>
                <w:color w:val="FFFFFF" w:themeColor="background1"/>
              </w:rPr>
            </w:pPr>
          </w:p>
        </w:tc>
        <w:tc>
          <w:tcPr>
            <w:tcW w:w="7778" w:type="dxa"/>
          </w:tcPr>
          <w:p w14:paraId="27823D1A" w14:textId="37397739" w:rsidR="008950C8" w:rsidRDefault="008950C8" w:rsidP="00F40D17">
            <w:pPr>
              <w:rPr>
                <w:b/>
                <w:bCs/>
              </w:rPr>
            </w:pPr>
            <w:r>
              <w:rPr>
                <w:b/>
                <w:bCs/>
              </w:rPr>
              <w:t>Stond de effectieve inzet (zowel financieel als qua personeel) in verhouding met wat op voorhand was ingeschat?</w:t>
            </w:r>
          </w:p>
          <w:p w14:paraId="180675E8" w14:textId="77777777" w:rsidR="008950C8" w:rsidRPr="00CB2525" w:rsidRDefault="008950C8" w:rsidP="00F40D17">
            <w:pPr>
              <w:rPr>
                <w:sz w:val="22"/>
                <w:szCs w:val="22"/>
              </w:rPr>
            </w:pPr>
          </w:p>
          <w:p w14:paraId="7539E87D" w14:textId="4A8BC1A7" w:rsidR="008950C8" w:rsidRPr="00CB2525" w:rsidRDefault="008950C8" w:rsidP="00F40D17">
            <w:pPr>
              <w:rPr>
                <w:sz w:val="22"/>
                <w:szCs w:val="22"/>
              </w:rPr>
            </w:pPr>
          </w:p>
          <w:p w14:paraId="0C38464A" w14:textId="77777777" w:rsidR="008950C8" w:rsidRPr="00CB2525" w:rsidRDefault="008950C8" w:rsidP="00F40D17">
            <w:pPr>
              <w:rPr>
                <w:sz w:val="22"/>
                <w:szCs w:val="22"/>
              </w:rPr>
            </w:pPr>
          </w:p>
          <w:p w14:paraId="1DDF7FD4" w14:textId="4647A3E5" w:rsidR="008950C8" w:rsidRDefault="008950C8" w:rsidP="00F40D17">
            <w:pPr>
              <w:rPr>
                <w:b/>
                <w:bCs/>
              </w:rPr>
            </w:pPr>
          </w:p>
        </w:tc>
      </w:tr>
      <w:tr w:rsidR="008950C8" w14:paraId="4B909A9C" w14:textId="77777777" w:rsidTr="2AE8FC8B">
        <w:trPr>
          <w:trHeight w:val="876"/>
        </w:trPr>
        <w:tc>
          <w:tcPr>
            <w:tcW w:w="1284" w:type="dxa"/>
            <w:vMerge/>
            <w:vAlign w:val="center"/>
          </w:tcPr>
          <w:p w14:paraId="42CE5ADF" w14:textId="77777777" w:rsidR="008950C8" w:rsidRDefault="008950C8" w:rsidP="00F40D17">
            <w:pPr>
              <w:jc w:val="center"/>
              <w:rPr>
                <w:noProof/>
                <w:color w:val="FFFFFF" w:themeColor="background1"/>
              </w:rPr>
            </w:pPr>
          </w:p>
        </w:tc>
        <w:tc>
          <w:tcPr>
            <w:tcW w:w="7778" w:type="dxa"/>
          </w:tcPr>
          <w:p w14:paraId="75127714" w14:textId="77777777" w:rsidR="008950C8" w:rsidRDefault="008950C8" w:rsidP="00F40D17">
            <w:pPr>
              <w:rPr>
                <w:b/>
                <w:bCs/>
              </w:rPr>
            </w:pPr>
            <w:r>
              <w:rPr>
                <w:b/>
                <w:bCs/>
              </w:rPr>
              <w:t>Ontvingen jullie feedback over de actie?</w:t>
            </w:r>
          </w:p>
          <w:p w14:paraId="228B08BA" w14:textId="77777777" w:rsidR="008950C8" w:rsidRPr="00CB2525" w:rsidRDefault="008950C8" w:rsidP="00F40D17">
            <w:pPr>
              <w:rPr>
                <w:sz w:val="22"/>
                <w:szCs w:val="22"/>
              </w:rPr>
            </w:pPr>
          </w:p>
          <w:p w14:paraId="3DD148F3" w14:textId="77777777" w:rsidR="008950C8" w:rsidRPr="00CB2525" w:rsidRDefault="008950C8" w:rsidP="00F40D17">
            <w:pPr>
              <w:rPr>
                <w:sz w:val="22"/>
                <w:szCs w:val="22"/>
              </w:rPr>
            </w:pPr>
          </w:p>
          <w:p w14:paraId="0FA26B69" w14:textId="77777777" w:rsidR="008950C8" w:rsidRPr="00CB2525" w:rsidRDefault="008950C8" w:rsidP="00F40D17">
            <w:pPr>
              <w:rPr>
                <w:sz w:val="22"/>
                <w:szCs w:val="22"/>
              </w:rPr>
            </w:pPr>
          </w:p>
          <w:p w14:paraId="0180F701" w14:textId="1C6461D8" w:rsidR="008950C8" w:rsidRDefault="008950C8" w:rsidP="00F40D17">
            <w:pPr>
              <w:rPr>
                <w:b/>
                <w:bCs/>
              </w:rPr>
            </w:pPr>
          </w:p>
        </w:tc>
      </w:tr>
      <w:tr w:rsidR="008950C8" w14:paraId="21AEB891" w14:textId="77777777" w:rsidTr="2AE8FC8B">
        <w:trPr>
          <w:trHeight w:val="876"/>
        </w:trPr>
        <w:tc>
          <w:tcPr>
            <w:tcW w:w="1284" w:type="dxa"/>
            <w:shd w:val="clear" w:color="auto" w:fill="0F4C81"/>
            <w:vAlign w:val="center"/>
          </w:tcPr>
          <w:p w14:paraId="1FFC3783" w14:textId="3A1DCC05" w:rsidR="008950C8" w:rsidRDefault="00395F67" w:rsidP="00F40D17">
            <w:pPr>
              <w:jc w:val="center"/>
              <w:rPr>
                <w:noProof/>
                <w:color w:val="FFFFFF" w:themeColor="background1"/>
              </w:rPr>
            </w:pPr>
            <w:r w:rsidRPr="00395F67">
              <w:rPr>
                <w:noProof/>
                <w:color w:val="FFFFFF" w:themeColor="background1"/>
              </w:rPr>
              <w:drawing>
                <wp:inline distT="0" distB="0" distL="0" distR="0" wp14:anchorId="0E04D440" wp14:editId="16F69C58">
                  <wp:extent cx="533400" cy="533400"/>
                  <wp:effectExtent l="0" t="0" r="0" b="0"/>
                  <wp:docPr id="7" name="Graphic 6" descr="Pijlen in visgraatmotief met effen opvulling">
                    <a:extLst xmlns:a="http://schemas.openxmlformats.org/drawingml/2006/main">
                      <a:ext uri="{FF2B5EF4-FFF2-40B4-BE49-F238E27FC236}">
                        <a16:creationId xmlns:a16="http://schemas.microsoft.com/office/drawing/2014/main" id="{C261257C-7D23-C549-4664-3B3AC366F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Pijlen in visgraatmotief met effen opvulling">
                            <a:extLst>
                              <a:ext uri="{FF2B5EF4-FFF2-40B4-BE49-F238E27FC236}">
                                <a16:creationId xmlns:a16="http://schemas.microsoft.com/office/drawing/2014/main" id="{C261257C-7D23-C549-4664-3B3AC366F9B7}"/>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3400" cy="533400"/>
                          </a:xfrm>
                          <a:prstGeom prst="rect">
                            <a:avLst/>
                          </a:prstGeom>
                        </pic:spPr>
                      </pic:pic>
                    </a:graphicData>
                  </a:graphic>
                </wp:inline>
              </w:drawing>
            </w:r>
            <w:r w:rsidR="00522ECC">
              <w:rPr>
                <w:noProof/>
                <w:color w:val="FFFFFF" w:themeColor="background1"/>
                <w:sz w:val="22"/>
                <w:szCs w:val="22"/>
              </w:rPr>
              <w:t>Vervolg</w:t>
            </w:r>
          </w:p>
        </w:tc>
        <w:tc>
          <w:tcPr>
            <w:tcW w:w="7778" w:type="dxa"/>
          </w:tcPr>
          <w:p w14:paraId="7C9A7FEA" w14:textId="77777777" w:rsidR="008950C8" w:rsidRDefault="008950C8" w:rsidP="00F40D17">
            <w:pPr>
              <w:rPr>
                <w:b/>
                <w:bCs/>
              </w:rPr>
            </w:pPr>
          </w:p>
          <w:p w14:paraId="44A6076A" w14:textId="0FF471CA" w:rsidR="008950C8" w:rsidRDefault="00522ECC" w:rsidP="00F40D17">
            <w:pPr>
              <w:rPr>
                <w:b/>
                <w:bCs/>
              </w:rPr>
            </w:pPr>
            <w:r w:rsidRPr="2AE8FC8B">
              <w:rPr>
                <w:b/>
                <w:bCs/>
              </w:rPr>
              <w:t xml:space="preserve">Wordt de actie stopgezet? Wordt de actie verdergezet </w:t>
            </w:r>
            <w:r w:rsidR="00DA7B42" w:rsidRPr="2AE8FC8B">
              <w:rPr>
                <w:b/>
                <w:bCs/>
              </w:rPr>
              <w:t>(al dan niet met een aantal aanpassingen)? Wordt de actie uitgebreid (</w:t>
            </w:r>
            <w:r w:rsidR="00CB2525" w:rsidRPr="2AE8FC8B">
              <w:rPr>
                <w:b/>
                <w:bCs/>
              </w:rPr>
              <w:t xml:space="preserve">bijvoorbeeld </w:t>
            </w:r>
            <w:r w:rsidR="00DA7B42" w:rsidRPr="2AE8FC8B">
              <w:rPr>
                <w:b/>
                <w:bCs/>
              </w:rPr>
              <w:t>naar andere wijken of gemeenten, of naar een bredere scope)?</w:t>
            </w:r>
            <w:r w:rsidR="00477E05" w:rsidRPr="2AE8FC8B">
              <w:rPr>
                <w:b/>
                <w:bCs/>
              </w:rPr>
              <w:t xml:space="preserve"> Wordt de actie overgenomen door een andere actor?</w:t>
            </w:r>
          </w:p>
          <w:p w14:paraId="6C4943DF" w14:textId="77777777" w:rsidR="008950C8" w:rsidRPr="00CB2525" w:rsidRDefault="008950C8" w:rsidP="00F40D17">
            <w:pPr>
              <w:rPr>
                <w:sz w:val="22"/>
                <w:szCs w:val="22"/>
              </w:rPr>
            </w:pPr>
          </w:p>
          <w:p w14:paraId="747AD036" w14:textId="77777777" w:rsidR="008950C8" w:rsidRPr="00CB2525" w:rsidRDefault="008950C8" w:rsidP="00F40D17">
            <w:pPr>
              <w:rPr>
                <w:sz w:val="22"/>
                <w:szCs w:val="22"/>
              </w:rPr>
            </w:pPr>
          </w:p>
          <w:p w14:paraId="5EF5C662" w14:textId="77777777" w:rsidR="008950C8" w:rsidRPr="00CB2525" w:rsidRDefault="008950C8" w:rsidP="00F40D17">
            <w:pPr>
              <w:rPr>
                <w:sz w:val="22"/>
                <w:szCs w:val="22"/>
              </w:rPr>
            </w:pPr>
          </w:p>
          <w:p w14:paraId="4836093B" w14:textId="77777777" w:rsidR="008950C8" w:rsidRPr="00CB2525" w:rsidRDefault="008950C8" w:rsidP="00F40D17">
            <w:pPr>
              <w:rPr>
                <w:sz w:val="22"/>
                <w:szCs w:val="22"/>
              </w:rPr>
            </w:pPr>
          </w:p>
          <w:p w14:paraId="29EA6EF0" w14:textId="77777777" w:rsidR="008950C8" w:rsidRDefault="008950C8" w:rsidP="00F40D17">
            <w:pPr>
              <w:rPr>
                <w:b/>
                <w:bCs/>
              </w:rPr>
            </w:pPr>
          </w:p>
        </w:tc>
      </w:tr>
    </w:tbl>
    <w:p w14:paraId="1C4BC261" w14:textId="77777777" w:rsidR="00043677" w:rsidRDefault="00043677"/>
    <w:p w14:paraId="2B17CC47" w14:textId="03E13936" w:rsidR="00D41A08" w:rsidRDefault="00D41A08" w:rsidP="00D41A08">
      <w:pPr>
        <w:ind w:left="360"/>
      </w:pPr>
    </w:p>
    <w:p w14:paraId="1E791F23" w14:textId="77777777" w:rsidR="00777827" w:rsidRDefault="00777827" w:rsidP="00D41A08">
      <w:pPr>
        <w:ind w:left="360"/>
      </w:pPr>
    </w:p>
    <w:p w14:paraId="17D44432" w14:textId="77777777" w:rsidR="00777827" w:rsidRDefault="00777827" w:rsidP="00D41A08">
      <w:pPr>
        <w:ind w:left="360"/>
      </w:pPr>
    </w:p>
    <w:p w14:paraId="121226CB" w14:textId="37834C1D" w:rsidR="2AE8FC8B" w:rsidRDefault="2AE8FC8B" w:rsidP="2AE8FC8B">
      <w:pPr>
        <w:ind w:left="360"/>
      </w:pPr>
    </w:p>
    <w:p w14:paraId="74F58324" w14:textId="2AA17652" w:rsidR="2AE8FC8B" w:rsidRDefault="2AE8FC8B" w:rsidP="2AE8FC8B">
      <w:pPr>
        <w:ind w:left="360"/>
      </w:pPr>
    </w:p>
    <w:p w14:paraId="3582808B" w14:textId="5917CD71" w:rsidR="2AE8FC8B" w:rsidRDefault="2AE8FC8B" w:rsidP="2AE8FC8B">
      <w:pPr>
        <w:ind w:left="360"/>
      </w:pPr>
    </w:p>
    <w:p w14:paraId="7C75FCF5" w14:textId="1ED3B2C5" w:rsidR="2AE8FC8B" w:rsidRDefault="2AE8FC8B" w:rsidP="00777821"/>
    <w:p w14:paraId="2BD79B84" w14:textId="4E51CDAD" w:rsidR="004E6F2B" w:rsidRPr="00CD4A30" w:rsidRDefault="00A56763" w:rsidP="00E64D01">
      <w:pPr>
        <w:pStyle w:val="Kop1"/>
      </w:pPr>
      <w:r>
        <w:lastRenderedPageBreak/>
        <w:t>A</w:t>
      </w:r>
      <w:r w:rsidR="004E6F2B" w:rsidRPr="00CD4A30">
        <w:t>cties NIET opgenomen in het actieplan</w:t>
      </w:r>
      <w:r>
        <w:t xml:space="preserve"> 202</w:t>
      </w:r>
      <w:r w:rsidR="00F506FA">
        <w:t>5</w:t>
      </w:r>
    </w:p>
    <w:p w14:paraId="3B4B5159" w14:textId="58CDA6DF" w:rsidR="004E6F2B" w:rsidRDefault="5245FE2A" w:rsidP="004E6F2B">
      <w:r>
        <w:t xml:space="preserve">Soms kan het zijn dat er in de loop van het werkingsjaar acties worden uitgevoerd, die niet in het actieplan beschreven stonden. Dit gaat </w:t>
      </w:r>
      <w:r w:rsidR="008501C3">
        <w:t xml:space="preserve">normaal gezien </w:t>
      </w:r>
      <w:r>
        <w:t xml:space="preserve">wel om uitzonderingen. </w:t>
      </w:r>
    </w:p>
    <w:p w14:paraId="2F2C4593" w14:textId="6ABDAED8" w:rsidR="004E6F2B" w:rsidRDefault="004E6F2B" w:rsidP="004E6F2B">
      <w:r>
        <w:t>Vul onderstaande fiche i</w:t>
      </w:r>
      <w:r w:rsidR="00D47D79">
        <w:t>n</w:t>
      </w:r>
      <w:r>
        <w:t xml:space="preserve"> voor </w:t>
      </w:r>
      <w:r w:rsidR="004A1DE2">
        <w:t xml:space="preserve">iedere activiteit, </w:t>
      </w:r>
      <w:r w:rsidR="004A1DE2" w:rsidRPr="00D44BAA">
        <w:rPr>
          <w:u w:val="single"/>
        </w:rPr>
        <w:t>betaald met de reguliere subsidie</w:t>
      </w:r>
      <w:r w:rsidR="004A1DE2">
        <w:t>,</w:t>
      </w:r>
      <w:r w:rsidR="00777827">
        <w:t xml:space="preserve"> die niet in het actieplan voorkwam.</w:t>
      </w:r>
    </w:p>
    <w:p w14:paraId="0FA00649" w14:textId="60BCBC3D" w:rsidR="00EC2714" w:rsidRDefault="00EC2714" w:rsidP="004E6F2B">
      <w:r>
        <w:t xml:space="preserve">Antwoord steeds </w:t>
      </w:r>
      <w:r w:rsidRPr="00EC2714">
        <w:rPr>
          <w:u w:val="single"/>
        </w:rPr>
        <w:t>kort en bondig</w:t>
      </w:r>
      <w:r>
        <w:t>.</w:t>
      </w:r>
    </w:p>
    <w:p w14:paraId="2D241C64" w14:textId="085BF5EF" w:rsidR="00777827" w:rsidRPr="004E6F2B" w:rsidRDefault="00777827" w:rsidP="00777827">
      <w:pPr>
        <w:pStyle w:val="Kop4"/>
      </w:pPr>
      <w:r>
        <w:t>Titel van de actie</w:t>
      </w:r>
    </w:p>
    <w:tbl>
      <w:tblPr>
        <w:tblStyle w:val="Tabelraster"/>
        <w:tblW w:w="90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4"/>
        <w:gridCol w:w="7778"/>
      </w:tblGrid>
      <w:tr w:rsidR="00777827" w:rsidRPr="00CB2525" w14:paraId="7A569A48" w14:textId="77777777" w:rsidTr="2AE8FC8B">
        <w:trPr>
          <w:trHeight w:val="384"/>
        </w:trPr>
        <w:tc>
          <w:tcPr>
            <w:tcW w:w="1284" w:type="dxa"/>
            <w:shd w:val="clear" w:color="auto" w:fill="0F4C81"/>
            <w:vAlign w:val="center"/>
          </w:tcPr>
          <w:p w14:paraId="6BE41526" w14:textId="77777777" w:rsidR="00777827" w:rsidRDefault="00777827" w:rsidP="00F40D17">
            <w:pPr>
              <w:jc w:val="center"/>
              <w:rPr>
                <w:noProof/>
                <w:color w:val="FFFFFF" w:themeColor="background1"/>
                <w:sz w:val="16"/>
                <w:szCs w:val="16"/>
              </w:rPr>
            </w:pPr>
            <w:r w:rsidRPr="006B6279">
              <w:rPr>
                <w:noProof/>
                <w:color w:val="FFFFFF" w:themeColor="background1"/>
                <w:sz w:val="16"/>
                <w:szCs w:val="16"/>
              </w:rPr>
              <w:drawing>
                <wp:inline distT="0" distB="0" distL="0" distR="0" wp14:anchorId="5D7C04BA" wp14:editId="79CE3D11">
                  <wp:extent cx="350520" cy="350520"/>
                  <wp:effectExtent l="0" t="0" r="0" b="0"/>
                  <wp:docPr id="426468980" name="Tijdelijke aanduiding voor inhoud 4" descr="Klembord met kruizen en vinkjes met effen opvulling">
                    <a:extLst xmlns:a="http://schemas.openxmlformats.org/drawingml/2006/main">
                      <a:ext uri="{FF2B5EF4-FFF2-40B4-BE49-F238E27FC236}">
                        <a16:creationId xmlns:a16="http://schemas.microsoft.com/office/drawing/2014/main" id="{2EE177C4-7028-4BC2-B5D9-B2687471F1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Klembord met kruizen en vinkjes met effen opvulling">
                            <a:extLst>
                              <a:ext uri="{FF2B5EF4-FFF2-40B4-BE49-F238E27FC236}">
                                <a16:creationId xmlns:a16="http://schemas.microsoft.com/office/drawing/2014/main" id="{2EE177C4-7028-4BC2-B5D9-B2687471F197}"/>
                              </a:ext>
                            </a:extLst>
                          </pic:cNvPr>
                          <pic:cNvPicPr>
                            <a:picLocks noGrp="1"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0520" cy="350520"/>
                          </a:xfrm>
                          <a:prstGeom prst="rect">
                            <a:avLst/>
                          </a:prstGeom>
                        </pic:spPr>
                      </pic:pic>
                    </a:graphicData>
                  </a:graphic>
                </wp:inline>
              </w:drawing>
            </w:r>
          </w:p>
          <w:p w14:paraId="280C3D6E" w14:textId="77777777" w:rsidR="00777827" w:rsidRPr="002C6B81" w:rsidRDefault="00777827" w:rsidP="00F40D17">
            <w:pPr>
              <w:jc w:val="center"/>
              <w:rPr>
                <w:noProof/>
                <w:color w:val="FFFFFF" w:themeColor="background1"/>
                <w:sz w:val="16"/>
                <w:szCs w:val="16"/>
              </w:rPr>
            </w:pPr>
          </w:p>
        </w:tc>
        <w:tc>
          <w:tcPr>
            <w:tcW w:w="7778" w:type="dxa"/>
          </w:tcPr>
          <w:p w14:paraId="789D6AB7" w14:textId="3B19BAD3" w:rsidR="00777827" w:rsidRDefault="00777827" w:rsidP="00F40D17">
            <w:pPr>
              <w:rPr>
                <w:b/>
                <w:bCs/>
              </w:rPr>
            </w:pPr>
            <w:r>
              <w:rPr>
                <w:b/>
                <w:bCs/>
              </w:rPr>
              <w:t xml:space="preserve">Waar situeert deze </w:t>
            </w:r>
            <w:r w:rsidR="003E5BC6">
              <w:rPr>
                <w:b/>
                <w:bCs/>
              </w:rPr>
              <w:t>actie zich in het meerjarenplan</w:t>
            </w:r>
            <w:r w:rsidR="00B375DC">
              <w:rPr>
                <w:b/>
                <w:bCs/>
              </w:rPr>
              <w:t xml:space="preserve"> 2024-2026</w:t>
            </w:r>
            <w:r w:rsidR="003E5BC6">
              <w:rPr>
                <w:b/>
                <w:bCs/>
              </w:rPr>
              <w:t xml:space="preserve">? Onder welke </w:t>
            </w:r>
            <w:r w:rsidR="00B40C31">
              <w:rPr>
                <w:b/>
                <w:bCs/>
              </w:rPr>
              <w:t>strategische en operationele doelstelling kan deze actie geplaatst worden?</w:t>
            </w:r>
          </w:p>
          <w:p w14:paraId="381D5CCC" w14:textId="77777777" w:rsidR="00B40C31" w:rsidRPr="009F339B" w:rsidRDefault="00B40C31" w:rsidP="00F40D17">
            <w:pPr>
              <w:rPr>
                <w:b/>
                <w:bCs/>
                <w:sz w:val="22"/>
                <w:szCs w:val="22"/>
              </w:rPr>
            </w:pPr>
          </w:p>
          <w:p w14:paraId="2FB84530" w14:textId="77777777" w:rsidR="00777821" w:rsidRDefault="00777821" w:rsidP="00777821">
            <w:pPr>
              <w:rPr>
                <w:b/>
                <w:bCs/>
              </w:rPr>
            </w:pPr>
            <w:r>
              <w:rPr>
                <w:b/>
                <w:bCs/>
              </w:rPr>
              <w:t>Wordt deze evaluatie ingevuld door de zorgraad of in groep met de partners die betrokken waren in het project? Zorgraad/ in groep</w:t>
            </w:r>
          </w:p>
          <w:p w14:paraId="48FB17AB" w14:textId="77777777" w:rsidR="00B40C31" w:rsidRPr="009F339B" w:rsidRDefault="00B40C31" w:rsidP="00F40D17">
            <w:pPr>
              <w:rPr>
                <w:b/>
                <w:bCs/>
                <w:sz w:val="22"/>
                <w:szCs w:val="22"/>
              </w:rPr>
            </w:pPr>
          </w:p>
          <w:p w14:paraId="4A13F2CE" w14:textId="77777777" w:rsidR="00777827" w:rsidRPr="00CB2525" w:rsidRDefault="00777827" w:rsidP="00F40D17"/>
        </w:tc>
      </w:tr>
      <w:tr w:rsidR="00777827" w:rsidRPr="00F7434E" w14:paraId="129115B4" w14:textId="77777777" w:rsidTr="2AE8FC8B">
        <w:tc>
          <w:tcPr>
            <w:tcW w:w="1284" w:type="dxa"/>
            <w:shd w:val="clear" w:color="auto" w:fill="0F4C81"/>
            <w:vAlign w:val="center"/>
          </w:tcPr>
          <w:p w14:paraId="6769A700" w14:textId="77777777" w:rsidR="00777827" w:rsidRDefault="00777827" w:rsidP="00F40D17">
            <w:pPr>
              <w:jc w:val="center"/>
              <w:rPr>
                <w:noProof/>
                <w:color w:val="FFFFFF" w:themeColor="background1"/>
                <w:sz w:val="16"/>
                <w:szCs w:val="16"/>
                <w:shd w:val="clear" w:color="auto" w:fill="0F4C81"/>
              </w:rPr>
            </w:pPr>
            <w:r w:rsidRPr="002C6B81">
              <w:rPr>
                <w:noProof/>
                <w:color w:val="FFFFFF" w:themeColor="background1"/>
                <w:sz w:val="16"/>
                <w:szCs w:val="16"/>
              </w:rPr>
              <w:drawing>
                <wp:inline distT="0" distB="0" distL="0" distR="0" wp14:anchorId="7809ABC9" wp14:editId="26102C8A">
                  <wp:extent cx="465512" cy="465512"/>
                  <wp:effectExtent l="0" t="0" r="0" b="0"/>
                  <wp:docPr id="478710292" name="Graphic 478710292" descr="Gloeilamp en tandwie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19160" name="Graphic 973519160" descr="Gloeilamp en tandwiel met effen opvullin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66890" cy="466890"/>
                          </a:xfrm>
                          <a:prstGeom prst="rect">
                            <a:avLst/>
                          </a:prstGeom>
                        </pic:spPr>
                      </pic:pic>
                    </a:graphicData>
                  </a:graphic>
                </wp:inline>
              </w:drawing>
            </w:r>
          </w:p>
          <w:p w14:paraId="5B38AC1A" w14:textId="6B354EE4" w:rsidR="00777827" w:rsidRPr="002C6B81" w:rsidRDefault="00777827" w:rsidP="00F40D17">
            <w:pPr>
              <w:jc w:val="center"/>
              <w:rPr>
                <w:noProof/>
                <w:color w:val="FFFFFF" w:themeColor="background1"/>
                <w:sz w:val="16"/>
                <w:szCs w:val="16"/>
                <w:shd w:val="clear" w:color="auto" w:fill="0F4C81"/>
              </w:rPr>
            </w:pPr>
            <w:r w:rsidRPr="000F6F81">
              <w:rPr>
                <w:noProof/>
                <w:color w:val="FFFFFF" w:themeColor="background1"/>
                <w:sz w:val="22"/>
                <w:szCs w:val="22"/>
                <w:shd w:val="clear" w:color="auto" w:fill="0F4C81"/>
              </w:rPr>
              <w:t>Wa</w:t>
            </w:r>
            <w:r w:rsidR="00975BEB">
              <w:rPr>
                <w:noProof/>
                <w:color w:val="FFFFFF" w:themeColor="background1"/>
                <w:sz w:val="22"/>
                <w:szCs w:val="22"/>
                <w:shd w:val="clear" w:color="auto" w:fill="0F4C81"/>
              </w:rPr>
              <w:t>arom?</w:t>
            </w:r>
          </w:p>
        </w:tc>
        <w:tc>
          <w:tcPr>
            <w:tcW w:w="7778" w:type="dxa"/>
          </w:tcPr>
          <w:p w14:paraId="282F3A03" w14:textId="2E213700" w:rsidR="00777827" w:rsidRDefault="00B40C31" w:rsidP="00F40D17">
            <w:pPr>
              <w:rPr>
                <w:b/>
                <w:bCs/>
              </w:rPr>
            </w:pPr>
            <w:r>
              <w:rPr>
                <w:b/>
                <w:bCs/>
              </w:rPr>
              <w:t>Beschrijf waarom deze actie werd opgenomen</w:t>
            </w:r>
            <w:r w:rsidR="00975BEB">
              <w:rPr>
                <w:b/>
                <w:bCs/>
              </w:rPr>
              <w:t xml:space="preserve"> in 202</w:t>
            </w:r>
            <w:r w:rsidR="00651C84">
              <w:rPr>
                <w:b/>
                <w:bCs/>
              </w:rPr>
              <w:t>5</w:t>
            </w:r>
            <w:r w:rsidR="00975BEB">
              <w:rPr>
                <w:b/>
                <w:bCs/>
              </w:rPr>
              <w:t>, ondanks dat dit niet in het actieplan werd meegenomen.</w:t>
            </w:r>
            <w:r w:rsidR="00CD4A30">
              <w:rPr>
                <w:b/>
                <w:bCs/>
              </w:rPr>
              <w:t xml:space="preserve"> Wat was het doel van de actie? </w:t>
            </w:r>
            <w:r w:rsidR="00C4227E">
              <w:rPr>
                <w:b/>
                <w:bCs/>
              </w:rPr>
              <w:t>Waarom werd dit een prioriteit in 202</w:t>
            </w:r>
            <w:r w:rsidR="00651C84">
              <w:rPr>
                <w:b/>
                <w:bCs/>
              </w:rPr>
              <w:t>5</w:t>
            </w:r>
            <w:r w:rsidR="00C4227E">
              <w:rPr>
                <w:b/>
                <w:bCs/>
              </w:rPr>
              <w:t>?</w:t>
            </w:r>
          </w:p>
          <w:p w14:paraId="36D15364" w14:textId="77777777" w:rsidR="00777827" w:rsidRPr="009F339B" w:rsidRDefault="00777827" w:rsidP="00F40D17">
            <w:pPr>
              <w:rPr>
                <w:sz w:val="22"/>
                <w:szCs w:val="22"/>
              </w:rPr>
            </w:pPr>
          </w:p>
          <w:p w14:paraId="1778F60D" w14:textId="77777777" w:rsidR="00777827" w:rsidRPr="009F339B" w:rsidRDefault="00777827" w:rsidP="00F40D17">
            <w:pPr>
              <w:rPr>
                <w:sz w:val="20"/>
                <w:szCs w:val="20"/>
              </w:rPr>
            </w:pPr>
          </w:p>
          <w:p w14:paraId="16841895" w14:textId="77777777" w:rsidR="00777827" w:rsidRPr="009F339B" w:rsidRDefault="00777827" w:rsidP="00F40D17">
            <w:pPr>
              <w:rPr>
                <w:sz w:val="20"/>
                <w:szCs w:val="20"/>
              </w:rPr>
            </w:pPr>
          </w:p>
          <w:p w14:paraId="64AFC705" w14:textId="77777777" w:rsidR="00777827" w:rsidRPr="009F339B" w:rsidRDefault="00777827" w:rsidP="00F40D17">
            <w:pPr>
              <w:rPr>
                <w:sz w:val="20"/>
                <w:szCs w:val="20"/>
              </w:rPr>
            </w:pPr>
          </w:p>
          <w:p w14:paraId="4673022D" w14:textId="77777777" w:rsidR="00777827" w:rsidRPr="009F339B" w:rsidRDefault="00777827" w:rsidP="00F40D17">
            <w:pPr>
              <w:rPr>
                <w:sz w:val="20"/>
                <w:szCs w:val="20"/>
              </w:rPr>
            </w:pPr>
          </w:p>
          <w:p w14:paraId="45275FC0" w14:textId="77777777" w:rsidR="00777827" w:rsidRPr="00F7434E" w:rsidRDefault="00777827" w:rsidP="00F40D17"/>
        </w:tc>
      </w:tr>
      <w:tr w:rsidR="003B039D" w:rsidRPr="00FB63D0" w14:paraId="23C2E58C" w14:textId="77777777" w:rsidTr="00803295">
        <w:trPr>
          <w:trHeight w:val="3584"/>
        </w:trPr>
        <w:tc>
          <w:tcPr>
            <w:tcW w:w="1284" w:type="dxa"/>
            <w:shd w:val="clear" w:color="auto" w:fill="0F4C81"/>
            <w:vAlign w:val="center"/>
          </w:tcPr>
          <w:p w14:paraId="62FA62C5" w14:textId="77777777" w:rsidR="003B039D" w:rsidRPr="002C6B81" w:rsidRDefault="003B039D" w:rsidP="00F40D17">
            <w:pPr>
              <w:jc w:val="center"/>
              <w:rPr>
                <w:color w:val="FFFFFF" w:themeColor="background1"/>
                <w:sz w:val="16"/>
                <w:szCs w:val="16"/>
              </w:rPr>
            </w:pPr>
            <w:r w:rsidRPr="002C6B81">
              <w:rPr>
                <w:noProof/>
                <w:color w:val="FFFFFF" w:themeColor="background1"/>
                <w:sz w:val="16"/>
                <w:szCs w:val="16"/>
              </w:rPr>
              <w:drawing>
                <wp:inline distT="0" distB="0" distL="0" distR="0" wp14:anchorId="558980F9" wp14:editId="1725BE4E">
                  <wp:extent cx="525780" cy="525780"/>
                  <wp:effectExtent l="0" t="0" r="0" b="0"/>
                  <wp:docPr id="1543642850" name="Graphic 1543642850" descr="Stijgende lij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2213" name="Graphic 232942213" descr="Stijgende lijn met effen opvulli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5780" cy="525780"/>
                          </a:xfrm>
                          <a:prstGeom prst="rect">
                            <a:avLst/>
                          </a:prstGeom>
                        </pic:spPr>
                      </pic:pic>
                    </a:graphicData>
                  </a:graphic>
                </wp:inline>
              </w:drawing>
            </w:r>
          </w:p>
          <w:p w14:paraId="64934A24" w14:textId="77777777" w:rsidR="003B039D" w:rsidRPr="002C6B81" w:rsidRDefault="003B039D" w:rsidP="00F40D17">
            <w:pPr>
              <w:jc w:val="center"/>
              <w:rPr>
                <w:color w:val="FFFFFF" w:themeColor="background1"/>
                <w:sz w:val="16"/>
                <w:szCs w:val="16"/>
              </w:rPr>
            </w:pPr>
            <w:r>
              <w:rPr>
                <w:color w:val="FFFFFF" w:themeColor="background1"/>
                <w:sz w:val="22"/>
                <w:szCs w:val="22"/>
              </w:rPr>
              <w:t>Hoe</w:t>
            </w:r>
            <w:r w:rsidRPr="000F6F81">
              <w:rPr>
                <w:color w:val="FFFFFF" w:themeColor="background1"/>
                <w:sz w:val="22"/>
                <w:szCs w:val="22"/>
              </w:rPr>
              <w:t>?</w:t>
            </w:r>
          </w:p>
          <w:p w14:paraId="01903DB2" w14:textId="35F251C1" w:rsidR="003B039D" w:rsidRPr="002C6B81" w:rsidRDefault="003B039D" w:rsidP="00F40D17">
            <w:pPr>
              <w:jc w:val="center"/>
              <w:rPr>
                <w:color w:val="FFFFFF" w:themeColor="background1"/>
                <w:sz w:val="16"/>
                <w:szCs w:val="16"/>
              </w:rPr>
            </w:pPr>
            <w:r w:rsidRPr="002C6B81">
              <w:rPr>
                <w:noProof/>
                <w:color w:val="FFFFFF" w:themeColor="background1"/>
                <w:sz w:val="16"/>
                <w:szCs w:val="16"/>
              </w:rPr>
              <w:drawing>
                <wp:inline distT="0" distB="0" distL="0" distR="0" wp14:anchorId="083FBA68" wp14:editId="0FDED18F">
                  <wp:extent cx="464820" cy="464820"/>
                  <wp:effectExtent l="0" t="0" r="0" b="0"/>
                  <wp:docPr id="1953851463" name="Graphic 1953851463" descr="Proos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036" name="Graphic 41835036" descr="Proost met effen opvulli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4820" cy="464820"/>
                          </a:xfrm>
                          <a:prstGeom prst="rect">
                            <a:avLst/>
                          </a:prstGeom>
                        </pic:spPr>
                      </pic:pic>
                    </a:graphicData>
                  </a:graphic>
                </wp:inline>
              </w:drawing>
            </w:r>
          </w:p>
          <w:p w14:paraId="3AAC0B3D" w14:textId="159B7762" w:rsidR="003B039D" w:rsidRPr="002C6B81" w:rsidRDefault="003B039D" w:rsidP="00F40D17">
            <w:pPr>
              <w:jc w:val="center"/>
              <w:rPr>
                <w:color w:val="FFFFFF" w:themeColor="background1"/>
                <w:sz w:val="16"/>
                <w:szCs w:val="16"/>
              </w:rPr>
            </w:pPr>
            <w:r w:rsidRPr="000F6F81">
              <w:rPr>
                <w:color w:val="FFFFFF" w:themeColor="background1"/>
                <w:sz w:val="22"/>
                <w:szCs w:val="22"/>
              </w:rPr>
              <w:t>Met wie?</w:t>
            </w:r>
          </w:p>
        </w:tc>
        <w:tc>
          <w:tcPr>
            <w:tcW w:w="7778" w:type="dxa"/>
          </w:tcPr>
          <w:p w14:paraId="3A6D0B6D" w14:textId="28314825" w:rsidR="003B039D" w:rsidRPr="003B039D" w:rsidRDefault="003B039D" w:rsidP="00F40D17">
            <w:pPr>
              <w:rPr>
                <w:sz w:val="16"/>
                <w:szCs w:val="16"/>
              </w:rPr>
            </w:pPr>
            <w:r>
              <w:rPr>
                <w:b/>
                <w:bCs/>
              </w:rPr>
              <w:t xml:space="preserve">Beschrijf </w:t>
            </w:r>
            <w:r w:rsidRPr="003B039D">
              <w:rPr>
                <w:b/>
                <w:bCs/>
                <w:u w:val="single"/>
              </w:rPr>
              <w:t>kort en bondig</w:t>
            </w:r>
            <w:r>
              <w:rPr>
                <w:b/>
                <w:bCs/>
              </w:rPr>
              <w:t xml:space="preserve"> hoe de actie is verlopen. Met wie werd er samengewerkt? Hoe verliep de samenwerking?</w:t>
            </w:r>
          </w:p>
          <w:p w14:paraId="045C1770" w14:textId="77777777" w:rsidR="003B039D" w:rsidRPr="00CB2525" w:rsidRDefault="003B039D" w:rsidP="00F40D17">
            <w:pPr>
              <w:rPr>
                <w:sz w:val="22"/>
                <w:szCs w:val="22"/>
              </w:rPr>
            </w:pPr>
          </w:p>
          <w:p w14:paraId="5BFBD810" w14:textId="77777777" w:rsidR="003B039D" w:rsidRPr="00CB2525" w:rsidRDefault="003B039D" w:rsidP="00F40D17">
            <w:pPr>
              <w:rPr>
                <w:sz w:val="22"/>
                <w:szCs w:val="22"/>
              </w:rPr>
            </w:pPr>
          </w:p>
          <w:p w14:paraId="679CB660" w14:textId="77777777" w:rsidR="003B039D" w:rsidRPr="00CB2525" w:rsidRDefault="003B039D" w:rsidP="00F40D17">
            <w:pPr>
              <w:rPr>
                <w:sz w:val="22"/>
                <w:szCs w:val="22"/>
              </w:rPr>
            </w:pPr>
          </w:p>
          <w:p w14:paraId="020D758B" w14:textId="77777777" w:rsidR="003B039D" w:rsidRPr="00CB2525" w:rsidRDefault="003B039D" w:rsidP="00F40D17">
            <w:pPr>
              <w:rPr>
                <w:sz w:val="22"/>
                <w:szCs w:val="22"/>
              </w:rPr>
            </w:pPr>
          </w:p>
          <w:p w14:paraId="596301DA" w14:textId="77777777" w:rsidR="003B039D" w:rsidRPr="00CB2525" w:rsidRDefault="003B039D" w:rsidP="00F40D17">
            <w:pPr>
              <w:rPr>
                <w:sz w:val="22"/>
                <w:szCs w:val="22"/>
              </w:rPr>
            </w:pPr>
          </w:p>
          <w:p w14:paraId="464AF66B" w14:textId="77777777" w:rsidR="003B039D" w:rsidRPr="00CB2525" w:rsidRDefault="003B039D" w:rsidP="00F40D17">
            <w:pPr>
              <w:rPr>
                <w:sz w:val="22"/>
                <w:szCs w:val="22"/>
              </w:rPr>
            </w:pPr>
          </w:p>
          <w:p w14:paraId="029EDE4D" w14:textId="77777777" w:rsidR="003B039D" w:rsidRPr="00FB63D0" w:rsidRDefault="003B039D" w:rsidP="00F40D17"/>
        </w:tc>
      </w:tr>
      <w:tr w:rsidR="00777827" w14:paraId="04228E85" w14:textId="77777777" w:rsidTr="2AE8FC8B">
        <w:trPr>
          <w:trHeight w:val="637"/>
        </w:trPr>
        <w:tc>
          <w:tcPr>
            <w:tcW w:w="1284" w:type="dxa"/>
            <w:vMerge w:val="restart"/>
            <w:tcBorders>
              <w:top w:val="single" w:sz="4" w:space="0" w:color="808080" w:themeColor="background1" w:themeShade="80"/>
            </w:tcBorders>
            <w:shd w:val="clear" w:color="auto" w:fill="0F4C81"/>
            <w:vAlign w:val="center"/>
          </w:tcPr>
          <w:p w14:paraId="7D95967B" w14:textId="77777777" w:rsidR="00777827" w:rsidRPr="002C6B81" w:rsidRDefault="00777827" w:rsidP="00F40D17">
            <w:pPr>
              <w:jc w:val="center"/>
              <w:rPr>
                <w:noProof/>
                <w:color w:val="FFFFFF" w:themeColor="background1"/>
                <w:sz w:val="16"/>
                <w:szCs w:val="16"/>
              </w:rPr>
            </w:pPr>
            <w:r w:rsidRPr="002C6B81">
              <w:rPr>
                <w:noProof/>
                <w:color w:val="FFFFFF" w:themeColor="background1"/>
                <w:sz w:val="16"/>
                <w:szCs w:val="16"/>
              </w:rPr>
              <w:drawing>
                <wp:inline distT="0" distB="0" distL="0" distR="0" wp14:anchorId="1430953A" wp14:editId="26D98A45">
                  <wp:extent cx="252000" cy="252000"/>
                  <wp:effectExtent l="0" t="0" r="0" b="0"/>
                  <wp:docPr id="2140894769" name="Graphic 2" descr="Duim omh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9019" name="Graphic 892619019" descr="Duim omhoog met effen opvullin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2000" cy="252000"/>
                          </a:xfrm>
                          <a:prstGeom prst="rect">
                            <a:avLst/>
                          </a:prstGeom>
                        </pic:spPr>
                      </pic:pic>
                    </a:graphicData>
                  </a:graphic>
                </wp:inline>
              </w:drawing>
            </w:r>
            <w:r w:rsidRPr="002C6B81">
              <w:rPr>
                <w:noProof/>
                <w:color w:val="FFFFFF" w:themeColor="background1"/>
                <w:sz w:val="16"/>
                <w:szCs w:val="16"/>
              </w:rPr>
              <w:drawing>
                <wp:inline distT="0" distB="0" distL="0" distR="0" wp14:anchorId="029A3563" wp14:editId="70FED2E8">
                  <wp:extent cx="252000" cy="252000"/>
                  <wp:effectExtent l="0" t="0" r="0" b="0"/>
                  <wp:docPr id="736370729" name="Graphic 3" descr="Duim omlaa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007" name="Graphic 81908007" descr="Duim omlaag met effen opvullin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52000" cy="252000"/>
                          </a:xfrm>
                          <a:prstGeom prst="rect">
                            <a:avLst/>
                          </a:prstGeom>
                        </pic:spPr>
                      </pic:pic>
                    </a:graphicData>
                  </a:graphic>
                </wp:inline>
              </w:drawing>
            </w:r>
          </w:p>
          <w:p w14:paraId="6EBAF13B" w14:textId="77777777" w:rsidR="00777827" w:rsidRPr="002C6B81" w:rsidRDefault="00777827" w:rsidP="00F40D17">
            <w:pPr>
              <w:jc w:val="center"/>
              <w:rPr>
                <w:noProof/>
                <w:color w:val="FFFFFF" w:themeColor="background1"/>
                <w:sz w:val="16"/>
                <w:szCs w:val="16"/>
              </w:rPr>
            </w:pPr>
            <w:r w:rsidRPr="008950C8">
              <w:rPr>
                <w:noProof/>
                <w:color w:val="FFFFFF" w:themeColor="background1"/>
                <w:sz w:val="22"/>
                <w:szCs w:val="22"/>
              </w:rPr>
              <w:t>Evaluatie</w:t>
            </w:r>
          </w:p>
        </w:tc>
        <w:tc>
          <w:tcPr>
            <w:tcW w:w="7778" w:type="dxa"/>
            <w:vAlign w:val="center"/>
          </w:tcPr>
          <w:p w14:paraId="14C54AB7" w14:textId="1F211877" w:rsidR="00777827" w:rsidRDefault="00777827" w:rsidP="00F40D17">
            <w:pPr>
              <w:rPr>
                <w:b/>
              </w:rPr>
            </w:pPr>
            <w:r>
              <w:rPr>
                <w:b/>
              </w:rPr>
              <w:t xml:space="preserve">Timing: </w:t>
            </w:r>
            <w:r w:rsidR="00975BEB">
              <w:rPr>
                <w:b/>
              </w:rPr>
              <w:t xml:space="preserve">hoeveel impact had </w:t>
            </w:r>
            <w:r w:rsidR="00C3321B">
              <w:rPr>
                <w:b/>
              </w:rPr>
              <w:t>de</w:t>
            </w:r>
            <w:r w:rsidR="00975BEB">
              <w:rPr>
                <w:b/>
              </w:rPr>
              <w:t xml:space="preserve"> ongeplande actie op </w:t>
            </w:r>
            <w:r w:rsidR="00C3321B">
              <w:rPr>
                <w:b/>
              </w:rPr>
              <w:t xml:space="preserve">de uitvoering van </w:t>
            </w:r>
            <w:r w:rsidR="00975BEB">
              <w:rPr>
                <w:b/>
              </w:rPr>
              <w:t xml:space="preserve">het actieplan? </w:t>
            </w:r>
            <w:r w:rsidR="00C3321B">
              <w:rPr>
                <w:b/>
              </w:rPr>
              <w:t>Welke tijdslijn werd er gevolgd en welke mijlpalen werden gepland en al dan niet gehaald?</w:t>
            </w:r>
          </w:p>
          <w:p w14:paraId="48258EC4" w14:textId="77777777" w:rsidR="00C3321B" w:rsidRPr="009F339B" w:rsidRDefault="00C3321B" w:rsidP="00F40D17">
            <w:pPr>
              <w:rPr>
                <w:sz w:val="22"/>
                <w:szCs w:val="22"/>
              </w:rPr>
            </w:pPr>
          </w:p>
          <w:p w14:paraId="6FCFFFB5" w14:textId="77777777" w:rsidR="00777827" w:rsidRPr="009F339B" w:rsidRDefault="00777827" w:rsidP="00F40D17">
            <w:pPr>
              <w:rPr>
                <w:sz w:val="20"/>
                <w:szCs w:val="20"/>
              </w:rPr>
            </w:pPr>
          </w:p>
          <w:p w14:paraId="1991A98F" w14:textId="77777777" w:rsidR="00777827" w:rsidRDefault="00777827" w:rsidP="00F40D17"/>
        </w:tc>
      </w:tr>
      <w:tr w:rsidR="00777827" w14:paraId="3FCCC9B9" w14:textId="77777777" w:rsidTr="2AE8FC8B">
        <w:trPr>
          <w:trHeight w:val="489"/>
        </w:trPr>
        <w:tc>
          <w:tcPr>
            <w:tcW w:w="1284" w:type="dxa"/>
            <w:vMerge/>
            <w:vAlign w:val="center"/>
          </w:tcPr>
          <w:p w14:paraId="3CC2474E" w14:textId="77777777" w:rsidR="00777827" w:rsidRDefault="00777827" w:rsidP="00F40D17">
            <w:pPr>
              <w:jc w:val="center"/>
              <w:rPr>
                <w:noProof/>
                <w:color w:val="FFFFFF" w:themeColor="background1"/>
              </w:rPr>
            </w:pPr>
          </w:p>
        </w:tc>
        <w:tc>
          <w:tcPr>
            <w:tcW w:w="7778" w:type="dxa"/>
          </w:tcPr>
          <w:p w14:paraId="175C0D7C" w14:textId="77777777" w:rsidR="00F407AD" w:rsidRDefault="00F407AD" w:rsidP="00F40D17">
            <w:pPr>
              <w:rPr>
                <w:b/>
              </w:rPr>
            </w:pPr>
          </w:p>
          <w:p w14:paraId="1C186BD1" w14:textId="55B438A7" w:rsidR="00F407AD" w:rsidRDefault="00F407AD" w:rsidP="00F40D17">
            <w:pPr>
              <w:rPr>
                <w:b/>
              </w:rPr>
            </w:pPr>
            <w:r>
              <w:rPr>
                <w:b/>
              </w:rPr>
              <w:t>Geef aan welke evaluatiestructuur</w:t>
            </w:r>
            <w:r w:rsidR="00DB7D76">
              <w:rPr>
                <w:b/>
              </w:rPr>
              <w:t xml:space="preserve"> (indicatoren, bevraging, …)</w:t>
            </w:r>
            <w:r>
              <w:rPr>
                <w:b/>
              </w:rPr>
              <w:t xml:space="preserve"> er werd opgezet om de actie te evalueren</w:t>
            </w:r>
            <w:r w:rsidR="00DB7D76">
              <w:rPr>
                <w:b/>
              </w:rPr>
              <w:t xml:space="preserve"> en geef het resultaat weer.</w:t>
            </w:r>
          </w:p>
          <w:p w14:paraId="2FE7D9A1" w14:textId="77777777" w:rsidR="00777827" w:rsidRPr="00CB2525" w:rsidRDefault="00777827" w:rsidP="00F40D17">
            <w:pPr>
              <w:rPr>
                <w:sz w:val="22"/>
                <w:szCs w:val="22"/>
              </w:rPr>
            </w:pPr>
          </w:p>
          <w:p w14:paraId="6C94C489" w14:textId="77777777" w:rsidR="00777827" w:rsidRPr="00CB2525" w:rsidRDefault="00777827" w:rsidP="00F40D17">
            <w:pPr>
              <w:rPr>
                <w:sz w:val="22"/>
                <w:szCs w:val="22"/>
              </w:rPr>
            </w:pPr>
          </w:p>
          <w:p w14:paraId="2244ADD0" w14:textId="77777777" w:rsidR="00777827" w:rsidRDefault="00777827" w:rsidP="00F40D17"/>
        </w:tc>
      </w:tr>
      <w:tr w:rsidR="00777827" w14:paraId="7030CB00" w14:textId="77777777" w:rsidTr="2AE8FC8B">
        <w:trPr>
          <w:trHeight w:val="684"/>
        </w:trPr>
        <w:tc>
          <w:tcPr>
            <w:tcW w:w="1284" w:type="dxa"/>
            <w:vMerge/>
            <w:vAlign w:val="center"/>
          </w:tcPr>
          <w:p w14:paraId="2E638AC9" w14:textId="77777777" w:rsidR="00777827" w:rsidRDefault="00777827" w:rsidP="00F40D17">
            <w:pPr>
              <w:jc w:val="center"/>
              <w:rPr>
                <w:noProof/>
                <w:color w:val="FFFFFF" w:themeColor="background1"/>
              </w:rPr>
            </w:pPr>
          </w:p>
        </w:tc>
        <w:tc>
          <w:tcPr>
            <w:tcW w:w="7778" w:type="dxa"/>
          </w:tcPr>
          <w:p w14:paraId="3BD00CEC" w14:textId="43223086" w:rsidR="00777827" w:rsidRDefault="00777827" w:rsidP="00F40D17">
            <w:r>
              <w:rPr>
                <w:b/>
                <w:bCs/>
              </w:rPr>
              <w:t>Welke elementen uit de aanpak waren kritisch voor het slagen van de actie</w:t>
            </w:r>
            <w:r w:rsidR="00F75217">
              <w:rPr>
                <w:b/>
                <w:bCs/>
              </w:rPr>
              <w:t>?</w:t>
            </w:r>
            <w:r>
              <w:rPr>
                <w:b/>
                <w:bCs/>
              </w:rPr>
              <w:t xml:space="preserve"> </w:t>
            </w:r>
            <w:r w:rsidR="004A1772">
              <w:rPr>
                <w:b/>
                <w:bCs/>
              </w:rPr>
              <w:t>W</w:t>
            </w:r>
            <w:r>
              <w:rPr>
                <w:b/>
                <w:bCs/>
              </w:rPr>
              <w:t>ees voldoende concreet</w:t>
            </w:r>
            <w:r w:rsidR="004A1772">
              <w:rPr>
                <w:b/>
                <w:bCs/>
              </w:rPr>
              <w:t>.</w:t>
            </w:r>
          </w:p>
          <w:p w14:paraId="378C93A6" w14:textId="77777777" w:rsidR="00777827" w:rsidRPr="00CB2525" w:rsidRDefault="00777827" w:rsidP="00F40D17">
            <w:pPr>
              <w:rPr>
                <w:sz w:val="22"/>
                <w:szCs w:val="22"/>
              </w:rPr>
            </w:pPr>
          </w:p>
          <w:p w14:paraId="27091FF2" w14:textId="77777777" w:rsidR="00777827" w:rsidRPr="009F339B" w:rsidRDefault="00777827" w:rsidP="00F40D17">
            <w:pPr>
              <w:rPr>
                <w:sz w:val="22"/>
                <w:szCs w:val="22"/>
              </w:rPr>
            </w:pPr>
          </w:p>
          <w:p w14:paraId="241B5C2F" w14:textId="77777777" w:rsidR="00777827" w:rsidRPr="009F339B" w:rsidRDefault="00777827" w:rsidP="00F40D17">
            <w:pPr>
              <w:rPr>
                <w:sz w:val="22"/>
                <w:szCs w:val="22"/>
              </w:rPr>
            </w:pPr>
          </w:p>
          <w:p w14:paraId="48AC45AC" w14:textId="77777777" w:rsidR="00777827" w:rsidRPr="009F339B" w:rsidRDefault="00777827" w:rsidP="00F40D17">
            <w:pPr>
              <w:rPr>
                <w:sz w:val="22"/>
                <w:szCs w:val="22"/>
              </w:rPr>
            </w:pPr>
          </w:p>
          <w:p w14:paraId="13F9C615" w14:textId="77777777" w:rsidR="00777827" w:rsidRDefault="00777827" w:rsidP="00F40D17"/>
        </w:tc>
      </w:tr>
      <w:tr w:rsidR="00777827" w14:paraId="4BDD7D82" w14:textId="77777777" w:rsidTr="2AE8FC8B">
        <w:trPr>
          <w:trHeight w:val="684"/>
        </w:trPr>
        <w:tc>
          <w:tcPr>
            <w:tcW w:w="1284" w:type="dxa"/>
            <w:vMerge/>
            <w:vAlign w:val="center"/>
          </w:tcPr>
          <w:p w14:paraId="1AE8A1C2" w14:textId="77777777" w:rsidR="00777827" w:rsidRDefault="00777827" w:rsidP="00F40D17">
            <w:pPr>
              <w:jc w:val="center"/>
              <w:rPr>
                <w:noProof/>
                <w:color w:val="FFFFFF" w:themeColor="background1"/>
              </w:rPr>
            </w:pPr>
          </w:p>
        </w:tc>
        <w:tc>
          <w:tcPr>
            <w:tcW w:w="7778" w:type="dxa"/>
          </w:tcPr>
          <w:p w14:paraId="69925289" w14:textId="3C1086B3" w:rsidR="00777827" w:rsidRDefault="00777827" w:rsidP="00F40D17">
            <w:pPr>
              <w:rPr>
                <w:b/>
                <w:bCs/>
              </w:rPr>
            </w:pPr>
            <w:r>
              <w:rPr>
                <w:b/>
                <w:bCs/>
              </w:rPr>
              <w:t>Welke elementen uit de aanpak kunnen – bij een volgende gelijkaardige actie of project – beter anders worden aangepakt</w:t>
            </w:r>
            <w:r w:rsidR="004A1772">
              <w:rPr>
                <w:b/>
                <w:bCs/>
              </w:rPr>
              <w:t>?</w:t>
            </w:r>
            <w:r>
              <w:rPr>
                <w:b/>
                <w:bCs/>
              </w:rPr>
              <w:t xml:space="preserve"> </w:t>
            </w:r>
            <w:r w:rsidR="004A1772">
              <w:rPr>
                <w:b/>
                <w:bCs/>
              </w:rPr>
              <w:t>W</w:t>
            </w:r>
            <w:r>
              <w:rPr>
                <w:b/>
                <w:bCs/>
              </w:rPr>
              <w:t>ees voldoende concreet</w:t>
            </w:r>
            <w:r w:rsidR="004A1772">
              <w:rPr>
                <w:b/>
                <w:bCs/>
              </w:rPr>
              <w:t>.</w:t>
            </w:r>
          </w:p>
          <w:p w14:paraId="2D75416A" w14:textId="77777777" w:rsidR="00777827" w:rsidRPr="00CB2525" w:rsidRDefault="00777827" w:rsidP="00F40D17">
            <w:pPr>
              <w:rPr>
                <w:sz w:val="22"/>
                <w:szCs w:val="22"/>
              </w:rPr>
            </w:pPr>
          </w:p>
          <w:p w14:paraId="065B4BB7" w14:textId="77777777" w:rsidR="00777827" w:rsidRPr="00CB2525" w:rsidRDefault="00777827" w:rsidP="00F40D17">
            <w:pPr>
              <w:rPr>
                <w:sz w:val="22"/>
                <w:szCs w:val="22"/>
              </w:rPr>
            </w:pPr>
          </w:p>
          <w:p w14:paraId="7774548A" w14:textId="77777777" w:rsidR="00777827" w:rsidRPr="00CB2525" w:rsidRDefault="00777827" w:rsidP="00F40D17">
            <w:pPr>
              <w:rPr>
                <w:sz w:val="22"/>
                <w:szCs w:val="22"/>
              </w:rPr>
            </w:pPr>
          </w:p>
          <w:p w14:paraId="44DC20A7" w14:textId="77777777" w:rsidR="00777827" w:rsidRDefault="00777827" w:rsidP="00F40D17">
            <w:pPr>
              <w:rPr>
                <w:b/>
                <w:bCs/>
              </w:rPr>
            </w:pPr>
          </w:p>
        </w:tc>
      </w:tr>
      <w:tr w:rsidR="00777827" w14:paraId="4650D125" w14:textId="77777777" w:rsidTr="2AE8FC8B">
        <w:trPr>
          <w:trHeight w:val="876"/>
        </w:trPr>
        <w:tc>
          <w:tcPr>
            <w:tcW w:w="1284" w:type="dxa"/>
            <w:vMerge/>
            <w:vAlign w:val="center"/>
          </w:tcPr>
          <w:p w14:paraId="0B24D213" w14:textId="77777777" w:rsidR="00777827" w:rsidRDefault="00777827" w:rsidP="00F40D17">
            <w:pPr>
              <w:jc w:val="center"/>
              <w:rPr>
                <w:noProof/>
                <w:color w:val="FFFFFF" w:themeColor="background1"/>
              </w:rPr>
            </w:pPr>
          </w:p>
        </w:tc>
        <w:tc>
          <w:tcPr>
            <w:tcW w:w="7778" w:type="dxa"/>
          </w:tcPr>
          <w:p w14:paraId="38EECE65" w14:textId="6B08530B" w:rsidR="00DB7D76" w:rsidRDefault="00777827" w:rsidP="00F40D17">
            <w:pPr>
              <w:rPr>
                <w:b/>
                <w:bCs/>
              </w:rPr>
            </w:pPr>
            <w:r>
              <w:rPr>
                <w:b/>
                <w:bCs/>
              </w:rPr>
              <w:t>Stond de effectieve inzet (zowel financieel als qua personeel) in verhouding met wat op voorhand was ingeschat?</w:t>
            </w:r>
            <w:r w:rsidR="000D2634">
              <w:rPr>
                <w:b/>
                <w:bCs/>
              </w:rPr>
              <w:t xml:space="preserve"> </w:t>
            </w:r>
            <w:r w:rsidR="00DB7D76">
              <w:rPr>
                <w:b/>
                <w:bCs/>
              </w:rPr>
              <w:t>Zijn er andere acties stopgezet om deze actie te kunnen uitrollen?</w:t>
            </w:r>
            <w:r w:rsidR="000F0974">
              <w:rPr>
                <w:b/>
                <w:bCs/>
              </w:rPr>
              <w:t xml:space="preserve"> </w:t>
            </w:r>
          </w:p>
          <w:p w14:paraId="50FE696B" w14:textId="77777777" w:rsidR="00DB7D76" w:rsidRDefault="00DB7D76" w:rsidP="00F40D17">
            <w:pPr>
              <w:rPr>
                <w:b/>
                <w:bCs/>
              </w:rPr>
            </w:pPr>
          </w:p>
          <w:p w14:paraId="5D1FC607" w14:textId="77777777" w:rsidR="00777827" w:rsidRPr="00CB2525" w:rsidRDefault="00777827" w:rsidP="00F40D17">
            <w:pPr>
              <w:rPr>
                <w:sz w:val="22"/>
                <w:szCs w:val="22"/>
              </w:rPr>
            </w:pPr>
          </w:p>
          <w:p w14:paraId="26FCE013" w14:textId="77777777" w:rsidR="00777827" w:rsidRPr="00CB2525" w:rsidRDefault="00777827" w:rsidP="00F40D17">
            <w:pPr>
              <w:rPr>
                <w:sz w:val="22"/>
                <w:szCs w:val="22"/>
              </w:rPr>
            </w:pPr>
          </w:p>
          <w:p w14:paraId="4E2CF119" w14:textId="77777777" w:rsidR="00777827" w:rsidRPr="00CB2525" w:rsidRDefault="00777827" w:rsidP="00F40D17">
            <w:pPr>
              <w:rPr>
                <w:sz w:val="22"/>
                <w:szCs w:val="22"/>
              </w:rPr>
            </w:pPr>
          </w:p>
          <w:p w14:paraId="2D2A2EC4" w14:textId="77777777" w:rsidR="00777827" w:rsidRDefault="00777827" w:rsidP="00F40D17">
            <w:pPr>
              <w:rPr>
                <w:b/>
                <w:bCs/>
              </w:rPr>
            </w:pPr>
          </w:p>
        </w:tc>
      </w:tr>
      <w:tr w:rsidR="00777827" w14:paraId="66B5FA31" w14:textId="77777777" w:rsidTr="2AE8FC8B">
        <w:trPr>
          <w:trHeight w:val="876"/>
        </w:trPr>
        <w:tc>
          <w:tcPr>
            <w:tcW w:w="1284" w:type="dxa"/>
            <w:vMerge/>
            <w:vAlign w:val="center"/>
          </w:tcPr>
          <w:p w14:paraId="25745E45" w14:textId="77777777" w:rsidR="00777827" w:rsidRDefault="00777827" w:rsidP="00F40D17">
            <w:pPr>
              <w:jc w:val="center"/>
              <w:rPr>
                <w:noProof/>
                <w:color w:val="FFFFFF" w:themeColor="background1"/>
              </w:rPr>
            </w:pPr>
          </w:p>
        </w:tc>
        <w:tc>
          <w:tcPr>
            <w:tcW w:w="7778" w:type="dxa"/>
          </w:tcPr>
          <w:p w14:paraId="7C515122" w14:textId="77777777" w:rsidR="00777827" w:rsidRDefault="00777827" w:rsidP="00F40D17">
            <w:pPr>
              <w:rPr>
                <w:b/>
                <w:bCs/>
              </w:rPr>
            </w:pPr>
            <w:r>
              <w:rPr>
                <w:b/>
                <w:bCs/>
              </w:rPr>
              <w:t>Ontvingen jullie feedback over de actie?</w:t>
            </w:r>
          </w:p>
          <w:p w14:paraId="56A27DE9" w14:textId="77777777" w:rsidR="00777827" w:rsidRPr="00CB2525" w:rsidRDefault="00777827" w:rsidP="00F40D17">
            <w:pPr>
              <w:rPr>
                <w:sz w:val="22"/>
                <w:szCs w:val="22"/>
              </w:rPr>
            </w:pPr>
          </w:p>
          <w:p w14:paraId="32C53786" w14:textId="77777777" w:rsidR="00777827" w:rsidRPr="00CB2525" w:rsidRDefault="00777827" w:rsidP="00F40D17">
            <w:pPr>
              <w:rPr>
                <w:sz w:val="22"/>
                <w:szCs w:val="22"/>
              </w:rPr>
            </w:pPr>
          </w:p>
          <w:p w14:paraId="52EFEE63" w14:textId="77777777" w:rsidR="00777827" w:rsidRPr="00CB2525" w:rsidRDefault="00777827" w:rsidP="00F40D17">
            <w:pPr>
              <w:rPr>
                <w:sz w:val="22"/>
                <w:szCs w:val="22"/>
              </w:rPr>
            </w:pPr>
          </w:p>
          <w:p w14:paraId="59993C95" w14:textId="77777777" w:rsidR="00777827" w:rsidRDefault="00777827" w:rsidP="00F40D17">
            <w:pPr>
              <w:rPr>
                <w:b/>
                <w:bCs/>
              </w:rPr>
            </w:pPr>
          </w:p>
        </w:tc>
      </w:tr>
      <w:tr w:rsidR="00777827" w14:paraId="05064B1B" w14:textId="77777777" w:rsidTr="2AE8FC8B">
        <w:trPr>
          <w:trHeight w:val="876"/>
        </w:trPr>
        <w:tc>
          <w:tcPr>
            <w:tcW w:w="1284" w:type="dxa"/>
            <w:shd w:val="clear" w:color="auto" w:fill="0F4C81"/>
            <w:vAlign w:val="center"/>
          </w:tcPr>
          <w:p w14:paraId="6E4C1060" w14:textId="77777777" w:rsidR="00777827" w:rsidRDefault="00777827" w:rsidP="00F40D17">
            <w:pPr>
              <w:jc w:val="center"/>
              <w:rPr>
                <w:noProof/>
                <w:color w:val="FFFFFF" w:themeColor="background1"/>
              </w:rPr>
            </w:pPr>
            <w:r w:rsidRPr="00395F67">
              <w:rPr>
                <w:noProof/>
                <w:color w:val="FFFFFF" w:themeColor="background1"/>
              </w:rPr>
              <w:drawing>
                <wp:inline distT="0" distB="0" distL="0" distR="0" wp14:anchorId="7AEDF41C" wp14:editId="15BAC13F">
                  <wp:extent cx="533400" cy="533400"/>
                  <wp:effectExtent l="0" t="0" r="0" b="0"/>
                  <wp:docPr id="340788375" name="Graphic 6" descr="Pijlen in visgraatmotief met effen opvulling">
                    <a:extLst xmlns:a="http://schemas.openxmlformats.org/drawingml/2006/main">
                      <a:ext uri="{FF2B5EF4-FFF2-40B4-BE49-F238E27FC236}">
                        <a16:creationId xmlns:a16="http://schemas.microsoft.com/office/drawing/2014/main" id="{C261257C-7D23-C549-4664-3B3AC366F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Pijlen in visgraatmotief met effen opvulling">
                            <a:extLst>
                              <a:ext uri="{FF2B5EF4-FFF2-40B4-BE49-F238E27FC236}">
                                <a16:creationId xmlns:a16="http://schemas.microsoft.com/office/drawing/2014/main" id="{C261257C-7D23-C549-4664-3B3AC366F9B7}"/>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3400" cy="533400"/>
                          </a:xfrm>
                          <a:prstGeom prst="rect">
                            <a:avLst/>
                          </a:prstGeom>
                        </pic:spPr>
                      </pic:pic>
                    </a:graphicData>
                  </a:graphic>
                </wp:inline>
              </w:drawing>
            </w:r>
            <w:r>
              <w:rPr>
                <w:noProof/>
                <w:color w:val="FFFFFF" w:themeColor="background1"/>
                <w:sz w:val="22"/>
                <w:szCs w:val="22"/>
              </w:rPr>
              <w:t>Vervolg</w:t>
            </w:r>
          </w:p>
        </w:tc>
        <w:tc>
          <w:tcPr>
            <w:tcW w:w="7778" w:type="dxa"/>
          </w:tcPr>
          <w:p w14:paraId="771D2643" w14:textId="77777777" w:rsidR="00777827" w:rsidRDefault="00777827" w:rsidP="00F40D17">
            <w:pPr>
              <w:rPr>
                <w:b/>
                <w:bCs/>
              </w:rPr>
            </w:pPr>
          </w:p>
          <w:p w14:paraId="3451CE0E" w14:textId="42142B1B" w:rsidR="00777827" w:rsidRDefault="00777827" w:rsidP="00F40D17">
            <w:pPr>
              <w:rPr>
                <w:b/>
                <w:bCs/>
              </w:rPr>
            </w:pPr>
            <w:r w:rsidRPr="2AE8FC8B">
              <w:rPr>
                <w:b/>
                <w:bCs/>
              </w:rPr>
              <w:t>Wordt de actie stopgezet? Wordt de actie verdergezet (al dan niet met een aantal aanpassingen)? Wordt de actie uitgebreid (bijvoorbeeld naar andere wijken of gemeenten, of naar een bredere scope)?</w:t>
            </w:r>
            <w:r w:rsidR="058851F8" w:rsidRPr="2AE8FC8B">
              <w:rPr>
                <w:b/>
                <w:bCs/>
              </w:rPr>
              <w:t xml:space="preserve"> Wordt de actie overgenomen door een andere actor?</w:t>
            </w:r>
          </w:p>
          <w:p w14:paraId="415AB059" w14:textId="77777777" w:rsidR="00777827" w:rsidRPr="00CB2525" w:rsidRDefault="00777827" w:rsidP="00F40D17">
            <w:pPr>
              <w:rPr>
                <w:sz w:val="22"/>
                <w:szCs w:val="22"/>
              </w:rPr>
            </w:pPr>
          </w:p>
          <w:p w14:paraId="4F2C2830" w14:textId="77777777" w:rsidR="00777827" w:rsidRPr="00CB2525" w:rsidRDefault="00777827" w:rsidP="00F40D17">
            <w:pPr>
              <w:rPr>
                <w:sz w:val="22"/>
                <w:szCs w:val="22"/>
              </w:rPr>
            </w:pPr>
          </w:p>
          <w:p w14:paraId="6C0E9BD1" w14:textId="77777777" w:rsidR="00777827" w:rsidRPr="00CB2525" w:rsidRDefault="00777827" w:rsidP="00F40D17">
            <w:pPr>
              <w:rPr>
                <w:sz w:val="22"/>
                <w:szCs w:val="22"/>
              </w:rPr>
            </w:pPr>
          </w:p>
          <w:p w14:paraId="077C8DBA" w14:textId="77777777" w:rsidR="00777827" w:rsidRPr="00CB2525" w:rsidRDefault="00777827" w:rsidP="00F40D17">
            <w:pPr>
              <w:rPr>
                <w:sz w:val="22"/>
                <w:szCs w:val="22"/>
              </w:rPr>
            </w:pPr>
          </w:p>
          <w:p w14:paraId="5055C228" w14:textId="77777777" w:rsidR="00777827" w:rsidRDefault="00777827" w:rsidP="00F40D17">
            <w:pPr>
              <w:rPr>
                <w:b/>
                <w:bCs/>
              </w:rPr>
            </w:pPr>
          </w:p>
        </w:tc>
      </w:tr>
    </w:tbl>
    <w:p w14:paraId="57A2E326" w14:textId="13A92F3E" w:rsidR="00D41A08" w:rsidRDefault="00D41A08"/>
    <w:p w14:paraId="31C9B782" w14:textId="74F6ACC8" w:rsidR="290E8F0E" w:rsidRDefault="290E8F0E"/>
    <w:p w14:paraId="5DDFD6B7" w14:textId="650937BA" w:rsidR="665B3D1E" w:rsidRDefault="00E64D01" w:rsidP="00272D5C">
      <w:pPr>
        <w:pStyle w:val="Titel"/>
        <w:numPr>
          <w:ilvl w:val="0"/>
          <w:numId w:val="9"/>
        </w:numPr>
      </w:pPr>
      <w:r>
        <w:t>S</w:t>
      </w:r>
      <w:r w:rsidR="665B3D1E" w:rsidRPr="290E8F0E">
        <w:t>ignalen naar de overheid</w:t>
      </w:r>
    </w:p>
    <w:p w14:paraId="72F13DEC" w14:textId="34A261A2" w:rsidR="00225BF0" w:rsidRDefault="00272D5C" w:rsidP="00225BF0">
      <w:r>
        <w:t xml:space="preserve">Dit onderdeel is niet verplicht in te vullen. Dit is wel een kans om belangrijke signalen naar het </w:t>
      </w:r>
      <w:r w:rsidR="004D0A13">
        <w:t>D</w:t>
      </w:r>
      <w:r>
        <w:t>epartement Zorg</w:t>
      </w:r>
      <w:r w:rsidR="004D0A13">
        <w:t xml:space="preserve"> en de minister</w:t>
      </w:r>
      <w:r>
        <w:t xml:space="preserve"> rond het beleid van de zorgraden of bredere eerstelijnszorg mee te geven. </w:t>
      </w:r>
    </w:p>
    <w:p w14:paraId="4BE14FD2" w14:textId="77777777" w:rsidR="009F339B" w:rsidRDefault="009F339B" w:rsidP="00225BF0"/>
    <w:p w14:paraId="0502A286" w14:textId="6E80A8D5" w:rsidR="00225BF0" w:rsidRDefault="00225BF0" w:rsidP="00225BF0">
      <w:pPr>
        <w:pStyle w:val="Titel"/>
        <w:numPr>
          <w:ilvl w:val="0"/>
          <w:numId w:val="9"/>
        </w:numPr>
      </w:pPr>
      <w:r>
        <w:t>Voorbeeld ingevulde evaluatiefiche</w:t>
      </w:r>
    </w:p>
    <w:p w14:paraId="3689551C" w14:textId="51DB543B" w:rsidR="00225BF0" w:rsidRDefault="007178D9" w:rsidP="00272D5C">
      <w:r>
        <w:t xml:space="preserve">Strategische doelstellingen: </w:t>
      </w:r>
      <w:r w:rsidR="00D842E2">
        <w:t>iedere burger vindt en heeft toegang tot de gepaste zorg</w:t>
      </w:r>
    </w:p>
    <w:p w14:paraId="0C4BCF78" w14:textId="4DF16A61" w:rsidR="00D842E2" w:rsidRDefault="00D842E2" w:rsidP="00272D5C">
      <w:r>
        <w:t xml:space="preserve">Operationele doelstelling: </w:t>
      </w:r>
      <w:r w:rsidR="00133BDF">
        <w:t xml:space="preserve">we proberen patiëntenstops maximaal te voorkomen of </w:t>
      </w:r>
      <w:r w:rsidR="00EF65FA">
        <w:t xml:space="preserve">op </w:t>
      </w:r>
      <w:r w:rsidR="00133BDF">
        <w:t>te heffen, door in te zetten op samenwerking.</w:t>
      </w:r>
    </w:p>
    <w:p w14:paraId="555AF4DF" w14:textId="4BD79951" w:rsidR="007178D9" w:rsidRPr="00E73494" w:rsidRDefault="00D842E2" w:rsidP="00272D5C">
      <w:r>
        <w:t xml:space="preserve">Actie: </w:t>
      </w:r>
      <w:r w:rsidR="005D0B5F">
        <w:t>we or</w:t>
      </w:r>
      <w:r w:rsidR="00AE3F46">
        <w:t>ganiseren overleg met de betrokken actoren en werken aan samenwerkingsafspraken</w:t>
      </w:r>
    </w:p>
    <w:tbl>
      <w:tblPr>
        <w:tblStyle w:val="Tabelraster"/>
        <w:tblW w:w="90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4"/>
        <w:gridCol w:w="7778"/>
      </w:tblGrid>
      <w:tr w:rsidR="00225BF0" w:rsidRPr="00CB2525" w14:paraId="412602ED" w14:textId="77777777" w:rsidTr="00BC6DC5">
        <w:trPr>
          <w:trHeight w:val="384"/>
        </w:trPr>
        <w:tc>
          <w:tcPr>
            <w:tcW w:w="1284" w:type="dxa"/>
            <w:shd w:val="clear" w:color="auto" w:fill="0F4C81"/>
            <w:vAlign w:val="center"/>
          </w:tcPr>
          <w:p w14:paraId="76B70605" w14:textId="77777777" w:rsidR="00225BF0" w:rsidRDefault="00225BF0" w:rsidP="00BC6DC5">
            <w:pPr>
              <w:jc w:val="center"/>
              <w:rPr>
                <w:noProof/>
                <w:color w:val="FFFFFF" w:themeColor="background1"/>
                <w:sz w:val="16"/>
                <w:szCs w:val="16"/>
              </w:rPr>
            </w:pPr>
            <w:r w:rsidRPr="006B6279">
              <w:rPr>
                <w:noProof/>
                <w:color w:val="FFFFFF" w:themeColor="background1"/>
                <w:sz w:val="16"/>
                <w:szCs w:val="16"/>
              </w:rPr>
              <w:drawing>
                <wp:inline distT="0" distB="0" distL="0" distR="0" wp14:anchorId="707AD661" wp14:editId="337F3456">
                  <wp:extent cx="350520" cy="350520"/>
                  <wp:effectExtent l="0" t="0" r="0" b="0"/>
                  <wp:docPr id="1459983512" name="Tijdelijke aanduiding voor inhoud 4" descr="Klembord met kruizen en vinkjes met effen opvulling">
                    <a:extLst xmlns:a="http://schemas.openxmlformats.org/drawingml/2006/main">
                      <a:ext uri="{FF2B5EF4-FFF2-40B4-BE49-F238E27FC236}">
                        <a16:creationId xmlns:a16="http://schemas.microsoft.com/office/drawing/2014/main" id="{2EE177C4-7028-4BC2-B5D9-B2687471F1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Klembord met kruizen en vinkjes met effen opvulling">
                            <a:extLst>
                              <a:ext uri="{FF2B5EF4-FFF2-40B4-BE49-F238E27FC236}">
                                <a16:creationId xmlns:a16="http://schemas.microsoft.com/office/drawing/2014/main" id="{2EE177C4-7028-4BC2-B5D9-B2687471F197}"/>
                              </a:ext>
                            </a:extLst>
                          </pic:cNvPr>
                          <pic:cNvPicPr>
                            <a:picLocks noGrp="1"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0520" cy="350520"/>
                          </a:xfrm>
                          <a:prstGeom prst="rect">
                            <a:avLst/>
                          </a:prstGeom>
                        </pic:spPr>
                      </pic:pic>
                    </a:graphicData>
                  </a:graphic>
                </wp:inline>
              </w:drawing>
            </w:r>
          </w:p>
          <w:p w14:paraId="666EDC09" w14:textId="77777777" w:rsidR="00225BF0" w:rsidRPr="002C6B81" w:rsidRDefault="00225BF0" w:rsidP="00BC6DC5">
            <w:pPr>
              <w:jc w:val="center"/>
              <w:rPr>
                <w:noProof/>
                <w:color w:val="FFFFFF" w:themeColor="background1"/>
                <w:sz w:val="16"/>
                <w:szCs w:val="16"/>
              </w:rPr>
            </w:pPr>
          </w:p>
        </w:tc>
        <w:tc>
          <w:tcPr>
            <w:tcW w:w="7778" w:type="dxa"/>
          </w:tcPr>
          <w:p w14:paraId="7AA241B1" w14:textId="0BDE53D7" w:rsidR="00225BF0" w:rsidRDefault="00225BF0" w:rsidP="00BC6DC5">
            <w:pPr>
              <w:rPr>
                <w:b/>
                <w:bCs/>
                <w:strike/>
              </w:rPr>
            </w:pPr>
            <w:r>
              <w:rPr>
                <w:b/>
                <w:bCs/>
              </w:rPr>
              <w:t>Werd de actie uitgevoerd in 202</w:t>
            </w:r>
            <w:r w:rsidR="00654884">
              <w:rPr>
                <w:b/>
                <w:bCs/>
              </w:rPr>
              <w:t>5</w:t>
            </w:r>
            <w:r>
              <w:rPr>
                <w:b/>
                <w:bCs/>
              </w:rPr>
              <w:t>? JA</w:t>
            </w:r>
          </w:p>
          <w:p w14:paraId="67F8A6A9" w14:textId="77777777" w:rsidR="00E233B6" w:rsidRDefault="00E233B6" w:rsidP="00BC6DC5">
            <w:pPr>
              <w:rPr>
                <w:b/>
                <w:bCs/>
                <w:strike/>
              </w:rPr>
            </w:pPr>
          </w:p>
          <w:p w14:paraId="491E95AF" w14:textId="02BB1B5A" w:rsidR="00E233B6" w:rsidRDefault="00E233B6" w:rsidP="00E233B6">
            <w:pPr>
              <w:rPr>
                <w:b/>
                <w:bCs/>
              </w:rPr>
            </w:pPr>
            <w:r>
              <w:rPr>
                <w:b/>
                <w:bCs/>
              </w:rPr>
              <w:t>Wordt deze evaluatie ingevuld door de zorgraad of in groep met de partners die betrokken waren in het project? Zorgraad</w:t>
            </w:r>
          </w:p>
          <w:p w14:paraId="7561B9E8" w14:textId="13B7B6E1" w:rsidR="00E233B6" w:rsidRPr="00880BEC" w:rsidRDefault="00E233B6" w:rsidP="00BC6DC5">
            <w:pPr>
              <w:rPr>
                <w:b/>
                <w:bCs/>
              </w:rPr>
            </w:pPr>
          </w:p>
        </w:tc>
      </w:tr>
      <w:tr w:rsidR="009A1039" w:rsidRPr="00FB63D0" w14:paraId="6EA5FA04" w14:textId="77777777" w:rsidTr="00480112">
        <w:trPr>
          <w:trHeight w:val="5015"/>
        </w:trPr>
        <w:tc>
          <w:tcPr>
            <w:tcW w:w="1284" w:type="dxa"/>
            <w:shd w:val="clear" w:color="auto" w:fill="0F4C81"/>
            <w:vAlign w:val="center"/>
          </w:tcPr>
          <w:p w14:paraId="6A4B0B7F" w14:textId="77777777" w:rsidR="009A1039" w:rsidRPr="002C6B81" w:rsidRDefault="009A1039" w:rsidP="00BC6DC5">
            <w:pPr>
              <w:jc w:val="center"/>
              <w:rPr>
                <w:color w:val="FFFFFF" w:themeColor="background1"/>
                <w:sz w:val="16"/>
                <w:szCs w:val="16"/>
              </w:rPr>
            </w:pPr>
            <w:r w:rsidRPr="002C6B81">
              <w:rPr>
                <w:noProof/>
                <w:color w:val="FFFFFF" w:themeColor="background1"/>
                <w:sz w:val="16"/>
                <w:szCs w:val="16"/>
              </w:rPr>
              <w:drawing>
                <wp:inline distT="0" distB="0" distL="0" distR="0" wp14:anchorId="32078CB4" wp14:editId="66AD977A">
                  <wp:extent cx="525780" cy="525780"/>
                  <wp:effectExtent l="0" t="0" r="0" b="0"/>
                  <wp:docPr id="1286391110" name="Graphic 1286391110" descr="Stijgende lij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2213" name="Graphic 232942213" descr="Stijgende lijn met effen opvulli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5780" cy="525780"/>
                          </a:xfrm>
                          <a:prstGeom prst="rect">
                            <a:avLst/>
                          </a:prstGeom>
                        </pic:spPr>
                      </pic:pic>
                    </a:graphicData>
                  </a:graphic>
                </wp:inline>
              </w:drawing>
            </w:r>
          </w:p>
          <w:p w14:paraId="548053D0" w14:textId="77777777" w:rsidR="009A1039" w:rsidRPr="002C6B81" w:rsidRDefault="009A1039" w:rsidP="00BC6DC5">
            <w:pPr>
              <w:jc w:val="center"/>
              <w:rPr>
                <w:color w:val="FFFFFF" w:themeColor="background1"/>
                <w:sz w:val="16"/>
                <w:szCs w:val="16"/>
              </w:rPr>
            </w:pPr>
            <w:r>
              <w:rPr>
                <w:color w:val="FFFFFF" w:themeColor="background1"/>
                <w:sz w:val="22"/>
                <w:szCs w:val="22"/>
              </w:rPr>
              <w:t>Hoe</w:t>
            </w:r>
            <w:r w:rsidRPr="000F6F81">
              <w:rPr>
                <w:color w:val="FFFFFF" w:themeColor="background1"/>
                <w:sz w:val="22"/>
                <w:szCs w:val="22"/>
              </w:rPr>
              <w:t>?</w:t>
            </w:r>
          </w:p>
          <w:p w14:paraId="5A1C44C0" w14:textId="77777777" w:rsidR="009A1039" w:rsidRPr="002C6B81" w:rsidRDefault="009A1039" w:rsidP="00BC6DC5">
            <w:pPr>
              <w:jc w:val="center"/>
              <w:rPr>
                <w:color w:val="FFFFFF" w:themeColor="background1"/>
                <w:sz w:val="16"/>
                <w:szCs w:val="16"/>
              </w:rPr>
            </w:pPr>
            <w:r w:rsidRPr="002C6B81">
              <w:rPr>
                <w:noProof/>
                <w:color w:val="FFFFFF" w:themeColor="background1"/>
                <w:sz w:val="16"/>
                <w:szCs w:val="16"/>
              </w:rPr>
              <w:drawing>
                <wp:inline distT="0" distB="0" distL="0" distR="0" wp14:anchorId="05F8E337" wp14:editId="38316383">
                  <wp:extent cx="464820" cy="464820"/>
                  <wp:effectExtent l="0" t="0" r="0" b="0"/>
                  <wp:docPr id="29021745" name="Graphic 29021745" descr="Proos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036" name="Graphic 41835036" descr="Proost met effen opvulli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4820" cy="464820"/>
                          </a:xfrm>
                          <a:prstGeom prst="rect">
                            <a:avLst/>
                          </a:prstGeom>
                        </pic:spPr>
                      </pic:pic>
                    </a:graphicData>
                  </a:graphic>
                </wp:inline>
              </w:drawing>
            </w:r>
          </w:p>
          <w:p w14:paraId="5C04F953" w14:textId="09867310" w:rsidR="009A1039" w:rsidRPr="002C6B81" w:rsidRDefault="009A1039" w:rsidP="00BC6DC5">
            <w:pPr>
              <w:jc w:val="center"/>
              <w:rPr>
                <w:color w:val="FFFFFF" w:themeColor="background1"/>
                <w:sz w:val="16"/>
                <w:szCs w:val="16"/>
              </w:rPr>
            </w:pPr>
            <w:r w:rsidRPr="000F6F81">
              <w:rPr>
                <w:color w:val="FFFFFF" w:themeColor="background1"/>
                <w:sz w:val="22"/>
                <w:szCs w:val="22"/>
              </w:rPr>
              <w:t>Met wie?</w:t>
            </w:r>
          </w:p>
        </w:tc>
        <w:tc>
          <w:tcPr>
            <w:tcW w:w="7778" w:type="dxa"/>
          </w:tcPr>
          <w:p w14:paraId="5F848A06" w14:textId="77777777" w:rsidR="009A1039" w:rsidRPr="009A1039" w:rsidRDefault="009A1039" w:rsidP="009A1039">
            <w:pPr>
              <w:rPr>
                <w:b/>
                <w:bCs/>
              </w:rPr>
            </w:pPr>
            <w:r w:rsidRPr="009A1039">
              <w:rPr>
                <w:b/>
                <w:bCs/>
              </w:rPr>
              <w:t>Is de actie aangepakt en verlopen zoals beschreven in het actieplan? Hoe verliep de samenwerking? Werden er nog aanvullende actoren betrokken?</w:t>
            </w:r>
          </w:p>
          <w:p w14:paraId="2AFB15BF" w14:textId="77777777" w:rsidR="009A1039" w:rsidRDefault="009A1039" w:rsidP="009A1039">
            <w:pPr>
              <w:rPr>
                <w:b/>
                <w:bCs/>
              </w:rPr>
            </w:pPr>
            <w:r w:rsidRPr="009A1039">
              <w:rPr>
                <w:b/>
                <w:bCs/>
              </w:rPr>
              <w:t xml:space="preserve">Beschrijf hieronder kort hoe de actie is verlopen, en welke eventuele wijzigingen werden doorgevoerd tegenover het actieplan. </w:t>
            </w:r>
          </w:p>
          <w:p w14:paraId="3CF6A033" w14:textId="6ADFE903" w:rsidR="009A1039" w:rsidRPr="00880BEC" w:rsidRDefault="009A1039" w:rsidP="009A1039">
            <w:pPr>
              <w:rPr>
                <w:sz w:val="22"/>
                <w:szCs w:val="22"/>
              </w:rPr>
            </w:pPr>
            <w:r w:rsidRPr="00880BEC">
              <w:rPr>
                <w:sz w:val="22"/>
                <w:szCs w:val="22"/>
              </w:rPr>
              <w:t xml:space="preserve">Uitgevoerd zoals voorzien. </w:t>
            </w:r>
          </w:p>
          <w:p w14:paraId="5C6CA52F" w14:textId="77777777" w:rsidR="009A1039" w:rsidRPr="00880BEC" w:rsidRDefault="009A1039" w:rsidP="00BC6DC5">
            <w:pPr>
              <w:rPr>
                <w:sz w:val="22"/>
                <w:szCs w:val="22"/>
              </w:rPr>
            </w:pPr>
          </w:p>
          <w:p w14:paraId="4F09E20D" w14:textId="266A816D" w:rsidR="009A1039" w:rsidRPr="00880BEC" w:rsidRDefault="009A1039" w:rsidP="00BC6DC5">
            <w:pPr>
              <w:rPr>
                <w:sz w:val="22"/>
                <w:szCs w:val="22"/>
              </w:rPr>
            </w:pPr>
            <w:r w:rsidRPr="00880BEC">
              <w:rPr>
                <w:sz w:val="22"/>
                <w:szCs w:val="22"/>
              </w:rPr>
              <w:t xml:space="preserve">Meer nood aan overleg op wijkniveau </w:t>
            </w:r>
            <w:proofErr w:type="spellStart"/>
            <w:r w:rsidRPr="00880BEC">
              <w:rPr>
                <w:sz w:val="22"/>
                <w:szCs w:val="22"/>
              </w:rPr>
              <w:t>ipv</w:t>
            </w:r>
            <w:proofErr w:type="spellEnd"/>
            <w:r>
              <w:rPr>
                <w:sz w:val="22"/>
                <w:szCs w:val="22"/>
              </w:rPr>
              <w:t xml:space="preserve"> g</w:t>
            </w:r>
            <w:r w:rsidRPr="00880BEC">
              <w:rPr>
                <w:sz w:val="22"/>
                <w:szCs w:val="22"/>
              </w:rPr>
              <w:t>emeenteniveau &gt; meer verschillende gesprekken ingepland, met dan ook een kleinere groep per overleg.</w:t>
            </w:r>
          </w:p>
          <w:p w14:paraId="71D21218" w14:textId="77777777" w:rsidR="009A1039" w:rsidRPr="00CB2525" w:rsidRDefault="009A1039" w:rsidP="00BC6DC5">
            <w:pPr>
              <w:rPr>
                <w:sz w:val="22"/>
                <w:szCs w:val="22"/>
              </w:rPr>
            </w:pPr>
          </w:p>
          <w:p w14:paraId="230D1549" w14:textId="77777777" w:rsidR="009A1039" w:rsidRDefault="009A1039" w:rsidP="00BC6DC5">
            <w:pPr>
              <w:rPr>
                <w:sz w:val="22"/>
                <w:szCs w:val="22"/>
              </w:rPr>
            </w:pPr>
            <w:r>
              <w:rPr>
                <w:sz w:val="22"/>
                <w:szCs w:val="22"/>
              </w:rPr>
              <w:t>Geen extra actoren betrokken. Lokaal bestuur heeft grotere rol opgenomen dan voorzien: ook engagement om aanwezig te zijn bij gesprekken. Was een grote meerwaarde.</w:t>
            </w:r>
          </w:p>
          <w:p w14:paraId="47F66105" w14:textId="77777777" w:rsidR="009A1039" w:rsidRDefault="009A1039" w:rsidP="00BC6DC5">
            <w:pPr>
              <w:rPr>
                <w:sz w:val="22"/>
                <w:szCs w:val="22"/>
              </w:rPr>
            </w:pPr>
          </w:p>
          <w:p w14:paraId="1BA045E4" w14:textId="23FBC006" w:rsidR="009A1039" w:rsidRPr="009A1039" w:rsidRDefault="009A1039" w:rsidP="00BC6DC5">
            <w:pPr>
              <w:rPr>
                <w:sz w:val="22"/>
                <w:szCs w:val="22"/>
              </w:rPr>
            </w:pPr>
            <w:r>
              <w:rPr>
                <w:sz w:val="22"/>
                <w:szCs w:val="22"/>
              </w:rPr>
              <w:t>Samenwerking verliep erg vlot. Initieel soms wat weerstand, vooral bij actor X omwille van reden Y, maar meerwaarde werd snel duidelijk.</w:t>
            </w:r>
          </w:p>
        </w:tc>
      </w:tr>
      <w:tr w:rsidR="00225BF0" w14:paraId="186AD13E" w14:textId="77777777" w:rsidTr="00BC6DC5">
        <w:trPr>
          <w:trHeight w:val="637"/>
        </w:trPr>
        <w:tc>
          <w:tcPr>
            <w:tcW w:w="1284" w:type="dxa"/>
            <w:vMerge w:val="restart"/>
            <w:tcBorders>
              <w:top w:val="single" w:sz="4" w:space="0" w:color="808080" w:themeColor="background1" w:themeShade="80"/>
            </w:tcBorders>
            <w:shd w:val="clear" w:color="auto" w:fill="0F4C81"/>
            <w:vAlign w:val="center"/>
          </w:tcPr>
          <w:p w14:paraId="6E6F628C" w14:textId="77777777" w:rsidR="00225BF0" w:rsidRPr="002C6B81" w:rsidRDefault="00225BF0" w:rsidP="00BC6DC5">
            <w:pPr>
              <w:jc w:val="center"/>
              <w:rPr>
                <w:noProof/>
                <w:color w:val="FFFFFF" w:themeColor="background1"/>
                <w:sz w:val="16"/>
                <w:szCs w:val="16"/>
              </w:rPr>
            </w:pPr>
            <w:r w:rsidRPr="002C6B81">
              <w:rPr>
                <w:noProof/>
                <w:color w:val="FFFFFF" w:themeColor="background1"/>
                <w:sz w:val="16"/>
                <w:szCs w:val="16"/>
              </w:rPr>
              <w:drawing>
                <wp:inline distT="0" distB="0" distL="0" distR="0" wp14:anchorId="24996F7A" wp14:editId="2D566AE5">
                  <wp:extent cx="252000" cy="252000"/>
                  <wp:effectExtent l="0" t="0" r="0" b="0"/>
                  <wp:docPr id="827411046" name="Graphic 2" descr="Duim omh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9019" name="Graphic 892619019" descr="Duim omhoog met effen opvullin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2000" cy="252000"/>
                          </a:xfrm>
                          <a:prstGeom prst="rect">
                            <a:avLst/>
                          </a:prstGeom>
                        </pic:spPr>
                      </pic:pic>
                    </a:graphicData>
                  </a:graphic>
                </wp:inline>
              </w:drawing>
            </w:r>
            <w:r w:rsidRPr="002C6B81">
              <w:rPr>
                <w:noProof/>
                <w:color w:val="FFFFFF" w:themeColor="background1"/>
                <w:sz w:val="16"/>
                <w:szCs w:val="16"/>
              </w:rPr>
              <w:drawing>
                <wp:inline distT="0" distB="0" distL="0" distR="0" wp14:anchorId="674FA948" wp14:editId="761E240B">
                  <wp:extent cx="252000" cy="252000"/>
                  <wp:effectExtent l="0" t="0" r="0" b="0"/>
                  <wp:docPr id="2146762704" name="Graphic 3" descr="Duim omlaa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007" name="Graphic 81908007" descr="Duim omlaag met effen opvullin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52000" cy="252000"/>
                          </a:xfrm>
                          <a:prstGeom prst="rect">
                            <a:avLst/>
                          </a:prstGeom>
                        </pic:spPr>
                      </pic:pic>
                    </a:graphicData>
                  </a:graphic>
                </wp:inline>
              </w:drawing>
            </w:r>
          </w:p>
          <w:p w14:paraId="4224810E" w14:textId="77777777" w:rsidR="00225BF0" w:rsidRPr="002C6B81" w:rsidRDefault="00225BF0" w:rsidP="00BC6DC5">
            <w:pPr>
              <w:jc w:val="center"/>
              <w:rPr>
                <w:noProof/>
                <w:color w:val="FFFFFF" w:themeColor="background1"/>
                <w:sz w:val="16"/>
                <w:szCs w:val="16"/>
              </w:rPr>
            </w:pPr>
            <w:r w:rsidRPr="008950C8">
              <w:rPr>
                <w:noProof/>
                <w:color w:val="FFFFFF" w:themeColor="background1"/>
                <w:sz w:val="22"/>
                <w:szCs w:val="22"/>
              </w:rPr>
              <w:t>Evaluatie</w:t>
            </w:r>
          </w:p>
        </w:tc>
        <w:tc>
          <w:tcPr>
            <w:tcW w:w="7778" w:type="dxa"/>
            <w:vAlign w:val="center"/>
          </w:tcPr>
          <w:p w14:paraId="0D77DB05" w14:textId="77777777" w:rsidR="00225BF0" w:rsidRDefault="00225BF0" w:rsidP="00BC6DC5">
            <w:r>
              <w:rPr>
                <w:b/>
              </w:rPr>
              <w:t>Timing: werd de timing zoals vooropgesteld in het actieplan aangehouden? Werden de mijlpalen (tijdig) bereikt?</w:t>
            </w:r>
            <w:r>
              <w:t xml:space="preserve"> </w:t>
            </w:r>
          </w:p>
          <w:p w14:paraId="4A19F5A1" w14:textId="77777777" w:rsidR="00225BF0" w:rsidRPr="00CB2525" w:rsidRDefault="00225BF0" w:rsidP="00BC6DC5">
            <w:pPr>
              <w:rPr>
                <w:sz w:val="22"/>
                <w:szCs w:val="22"/>
              </w:rPr>
            </w:pPr>
          </w:p>
          <w:p w14:paraId="60F0FEC6" w14:textId="5CA54487" w:rsidR="00225BF0" w:rsidRDefault="007A4239" w:rsidP="00BC6DC5">
            <w:r w:rsidRPr="00880BEC">
              <w:rPr>
                <w:sz w:val="22"/>
                <w:szCs w:val="22"/>
              </w:rPr>
              <w:t>Timing globaal OK, gesprekken liepen over iets langere periode, mijlpalen gehaald.</w:t>
            </w:r>
          </w:p>
        </w:tc>
      </w:tr>
      <w:tr w:rsidR="00225BF0" w14:paraId="4614C9C2" w14:textId="77777777" w:rsidTr="00BC6DC5">
        <w:trPr>
          <w:trHeight w:val="489"/>
        </w:trPr>
        <w:tc>
          <w:tcPr>
            <w:tcW w:w="1284" w:type="dxa"/>
            <w:vMerge/>
            <w:vAlign w:val="center"/>
          </w:tcPr>
          <w:p w14:paraId="54E9ECCC" w14:textId="77777777" w:rsidR="00225BF0" w:rsidRDefault="00225BF0" w:rsidP="00BC6DC5">
            <w:pPr>
              <w:jc w:val="center"/>
              <w:rPr>
                <w:noProof/>
                <w:color w:val="FFFFFF" w:themeColor="background1"/>
              </w:rPr>
            </w:pPr>
          </w:p>
        </w:tc>
        <w:tc>
          <w:tcPr>
            <w:tcW w:w="7778" w:type="dxa"/>
          </w:tcPr>
          <w:p w14:paraId="2D2E2D92" w14:textId="77777777" w:rsidR="00225BF0" w:rsidRDefault="00225BF0" w:rsidP="00BC6DC5">
            <w:r>
              <w:rPr>
                <w:b/>
              </w:rPr>
              <w:t>Geef de indicatoren uit de actiefiche weer en het (gemeten) resultaat per indicator</w:t>
            </w:r>
          </w:p>
          <w:p w14:paraId="5F96FD40" w14:textId="77777777" w:rsidR="00225BF0" w:rsidRPr="00CB2525" w:rsidRDefault="00225BF0" w:rsidP="00BC6DC5">
            <w:pPr>
              <w:rPr>
                <w:sz w:val="22"/>
                <w:szCs w:val="22"/>
              </w:rPr>
            </w:pPr>
          </w:p>
          <w:p w14:paraId="3E7E5778" w14:textId="414FF9A4" w:rsidR="00225BF0" w:rsidRPr="00880BEC" w:rsidRDefault="007A4239" w:rsidP="007A4239">
            <w:pPr>
              <w:pStyle w:val="Lijstalinea"/>
              <w:numPr>
                <w:ilvl w:val="0"/>
                <w:numId w:val="14"/>
              </w:numPr>
              <w:rPr>
                <w:sz w:val="22"/>
                <w:szCs w:val="22"/>
              </w:rPr>
            </w:pPr>
            <w:r w:rsidRPr="00880BEC">
              <w:rPr>
                <w:sz w:val="22"/>
                <w:szCs w:val="22"/>
              </w:rPr>
              <w:t xml:space="preserve">Aantal gesprekken: </w:t>
            </w:r>
            <w:r w:rsidR="0028103F" w:rsidRPr="00880BEC">
              <w:rPr>
                <w:sz w:val="22"/>
                <w:szCs w:val="22"/>
              </w:rPr>
              <w:t>14</w:t>
            </w:r>
          </w:p>
          <w:p w14:paraId="20324CA8" w14:textId="35A8190A" w:rsidR="0028103F" w:rsidRPr="00880BEC" w:rsidRDefault="0028103F" w:rsidP="007A4239">
            <w:pPr>
              <w:pStyle w:val="Lijstalinea"/>
              <w:numPr>
                <w:ilvl w:val="0"/>
                <w:numId w:val="14"/>
              </w:numPr>
              <w:rPr>
                <w:sz w:val="22"/>
                <w:szCs w:val="22"/>
              </w:rPr>
            </w:pPr>
            <w:r w:rsidRPr="00880BEC">
              <w:rPr>
                <w:sz w:val="22"/>
                <w:szCs w:val="22"/>
              </w:rPr>
              <w:t>Aantal aanwezigen: 140</w:t>
            </w:r>
          </w:p>
          <w:p w14:paraId="72ED8A46" w14:textId="44DB508F" w:rsidR="0028103F" w:rsidRDefault="0028103F" w:rsidP="007A4239">
            <w:pPr>
              <w:pStyle w:val="Lijstalinea"/>
              <w:numPr>
                <w:ilvl w:val="0"/>
                <w:numId w:val="14"/>
              </w:numPr>
              <w:rPr>
                <w:sz w:val="22"/>
                <w:szCs w:val="22"/>
              </w:rPr>
            </w:pPr>
            <w:r w:rsidRPr="00880BEC">
              <w:rPr>
                <w:sz w:val="22"/>
                <w:szCs w:val="22"/>
              </w:rPr>
              <w:t>Aantal gesprekken waar samenwerkingsafspraken werden afgeklopt: 10</w:t>
            </w:r>
          </w:p>
          <w:p w14:paraId="43837D98" w14:textId="0394BB5B" w:rsidR="002A1227" w:rsidRPr="00880BEC" w:rsidRDefault="002A1227" w:rsidP="007A4239">
            <w:pPr>
              <w:pStyle w:val="Lijstalinea"/>
              <w:numPr>
                <w:ilvl w:val="0"/>
                <w:numId w:val="14"/>
              </w:numPr>
              <w:rPr>
                <w:sz w:val="22"/>
                <w:szCs w:val="22"/>
              </w:rPr>
            </w:pPr>
            <w:r>
              <w:rPr>
                <w:sz w:val="22"/>
                <w:szCs w:val="22"/>
              </w:rPr>
              <w:t>Signalen over niet opvolgen afspraken: 0</w:t>
            </w:r>
          </w:p>
          <w:p w14:paraId="0FEE5A8F" w14:textId="77777777" w:rsidR="00225BF0" w:rsidRDefault="00225BF0" w:rsidP="00BC6DC5"/>
        </w:tc>
      </w:tr>
      <w:tr w:rsidR="00225BF0" w14:paraId="009CE80F" w14:textId="77777777" w:rsidTr="00BC6DC5">
        <w:trPr>
          <w:trHeight w:val="684"/>
        </w:trPr>
        <w:tc>
          <w:tcPr>
            <w:tcW w:w="1284" w:type="dxa"/>
            <w:vMerge/>
            <w:vAlign w:val="center"/>
          </w:tcPr>
          <w:p w14:paraId="268CFEF4" w14:textId="77777777" w:rsidR="00225BF0" w:rsidRDefault="00225BF0" w:rsidP="00BC6DC5">
            <w:pPr>
              <w:jc w:val="center"/>
              <w:rPr>
                <w:noProof/>
                <w:color w:val="FFFFFF" w:themeColor="background1"/>
              </w:rPr>
            </w:pPr>
          </w:p>
        </w:tc>
        <w:tc>
          <w:tcPr>
            <w:tcW w:w="7778" w:type="dxa"/>
          </w:tcPr>
          <w:p w14:paraId="0A1DAA90" w14:textId="77777777" w:rsidR="00225BF0" w:rsidRDefault="00225BF0" w:rsidP="00BC6DC5">
            <w:r>
              <w:rPr>
                <w:b/>
                <w:bCs/>
              </w:rPr>
              <w:t xml:space="preserve">Welke elementen uit de aanpak waren kritisch voor het slagen van de actie? Wees voldoende concreet. </w:t>
            </w:r>
          </w:p>
          <w:p w14:paraId="2F251A93" w14:textId="77777777" w:rsidR="00225BF0" w:rsidRPr="00CB2525" w:rsidRDefault="00225BF0" w:rsidP="00BC6DC5">
            <w:pPr>
              <w:rPr>
                <w:sz w:val="22"/>
                <w:szCs w:val="22"/>
              </w:rPr>
            </w:pPr>
          </w:p>
          <w:p w14:paraId="14AD86EA" w14:textId="496FBF74" w:rsidR="00D707C1" w:rsidRPr="00880BEC" w:rsidRDefault="00D707C1" w:rsidP="00D707C1">
            <w:pPr>
              <w:pStyle w:val="Lijstalinea"/>
              <w:numPr>
                <w:ilvl w:val="0"/>
                <w:numId w:val="15"/>
              </w:numPr>
              <w:rPr>
                <w:sz w:val="22"/>
                <w:szCs w:val="22"/>
              </w:rPr>
            </w:pPr>
            <w:r w:rsidRPr="00880BEC">
              <w:rPr>
                <w:sz w:val="22"/>
                <w:szCs w:val="22"/>
              </w:rPr>
              <w:t>Bekend gezicht zorgraad-medewerker: door voorbije acties goodwill en vertrouwen gekweekt</w:t>
            </w:r>
          </w:p>
          <w:p w14:paraId="1BE95245" w14:textId="54458266" w:rsidR="00D707C1" w:rsidRPr="00880BEC" w:rsidRDefault="003072F4" w:rsidP="00D707C1">
            <w:pPr>
              <w:pStyle w:val="Lijstalinea"/>
              <w:numPr>
                <w:ilvl w:val="0"/>
                <w:numId w:val="15"/>
              </w:numPr>
              <w:rPr>
                <w:sz w:val="22"/>
                <w:szCs w:val="22"/>
              </w:rPr>
            </w:pPr>
            <w:r w:rsidRPr="00880BEC">
              <w:rPr>
                <w:sz w:val="22"/>
                <w:szCs w:val="22"/>
              </w:rPr>
              <w:t>Engagement lokaal bestuur – hen betrekken van bij opstart actie was cruciaal</w:t>
            </w:r>
          </w:p>
          <w:p w14:paraId="1DD069F8" w14:textId="1357374C" w:rsidR="00225BF0" w:rsidRPr="00880BEC" w:rsidRDefault="006B34BE" w:rsidP="00BC6DC5">
            <w:pPr>
              <w:pStyle w:val="Lijstalinea"/>
              <w:numPr>
                <w:ilvl w:val="0"/>
                <w:numId w:val="15"/>
              </w:numPr>
              <w:rPr>
                <w:sz w:val="22"/>
                <w:szCs w:val="22"/>
              </w:rPr>
            </w:pPr>
            <w:r w:rsidRPr="00880BEC">
              <w:rPr>
                <w:sz w:val="22"/>
                <w:szCs w:val="22"/>
              </w:rPr>
              <w:t xml:space="preserve">Gesprekken waren tot in detail voorbereid: </w:t>
            </w:r>
            <w:r w:rsidR="00880BEC" w:rsidRPr="00880BEC">
              <w:rPr>
                <w:sz w:val="22"/>
                <w:szCs w:val="22"/>
              </w:rPr>
              <w:t>nodige input, vragen die gesteld gingen worden, methodiek per gesprek</w:t>
            </w:r>
          </w:p>
          <w:p w14:paraId="5F7E0544" w14:textId="77777777" w:rsidR="00225BF0" w:rsidRDefault="00225BF0" w:rsidP="00BC6DC5"/>
        </w:tc>
      </w:tr>
      <w:tr w:rsidR="00225BF0" w14:paraId="4B2A0E9E" w14:textId="77777777" w:rsidTr="00BC6DC5">
        <w:trPr>
          <w:trHeight w:val="684"/>
        </w:trPr>
        <w:tc>
          <w:tcPr>
            <w:tcW w:w="1284" w:type="dxa"/>
            <w:vMerge/>
            <w:vAlign w:val="center"/>
          </w:tcPr>
          <w:p w14:paraId="1E7F3F93" w14:textId="77777777" w:rsidR="00225BF0" w:rsidRDefault="00225BF0" w:rsidP="00BC6DC5">
            <w:pPr>
              <w:jc w:val="center"/>
              <w:rPr>
                <w:noProof/>
                <w:color w:val="FFFFFF" w:themeColor="background1"/>
              </w:rPr>
            </w:pPr>
          </w:p>
        </w:tc>
        <w:tc>
          <w:tcPr>
            <w:tcW w:w="7778" w:type="dxa"/>
          </w:tcPr>
          <w:p w14:paraId="12B69FC1" w14:textId="77777777" w:rsidR="00225BF0" w:rsidRDefault="00225BF0" w:rsidP="00BC6DC5">
            <w:pPr>
              <w:rPr>
                <w:b/>
                <w:bCs/>
              </w:rPr>
            </w:pPr>
            <w:r>
              <w:rPr>
                <w:b/>
                <w:bCs/>
              </w:rPr>
              <w:t>Welke elementen uit de aanpak kunnen – bij een volgende gelijkaardige actie of project – beter anders worden aangepakt? Wees voldoende concreet.</w:t>
            </w:r>
          </w:p>
          <w:p w14:paraId="031B7AAF" w14:textId="77777777" w:rsidR="00225BF0" w:rsidRPr="00CB2525" w:rsidRDefault="00225BF0" w:rsidP="00BC6DC5">
            <w:pPr>
              <w:rPr>
                <w:sz w:val="22"/>
                <w:szCs w:val="22"/>
              </w:rPr>
            </w:pPr>
          </w:p>
          <w:p w14:paraId="217F55CB" w14:textId="731A465C" w:rsidR="005A0104" w:rsidRPr="00880BEC" w:rsidRDefault="005A0104" w:rsidP="005A0104">
            <w:pPr>
              <w:pStyle w:val="Lijstalinea"/>
              <w:numPr>
                <w:ilvl w:val="0"/>
                <w:numId w:val="16"/>
              </w:numPr>
              <w:rPr>
                <w:sz w:val="22"/>
                <w:szCs w:val="22"/>
              </w:rPr>
            </w:pPr>
            <w:r w:rsidRPr="00880BEC">
              <w:rPr>
                <w:sz w:val="22"/>
                <w:szCs w:val="22"/>
              </w:rPr>
              <w:t xml:space="preserve">Geen grote communicatie-campagne nodig: meeste deelnemers waren via-via op de hoogte gebracht. </w:t>
            </w:r>
            <w:r w:rsidR="006B34BE" w:rsidRPr="00880BEC">
              <w:rPr>
                <w:sz w:val="22"/>
                <w:szCs w:val="22"/>
              </w:rPr>
              <w:t>Dat geld kunnen we dan beter anders gebruiken.</w:t>
            </w:r>
          </w:p>
          <w:p w14:paraId="503E32F3" w14:textId="0E249B67" w:rsidR="00225BF0" w:rsidRPr="00880BEC" w:rsidRDefault="00880BEC" w:rsidP="005A0104">
            <w:pPr>
              <w:pStyle w:val="Lijstalinea"/>
              <w:numPr>
                <w:ilvl w:val="0"/>
                <w:numId w:val="16"/>
              </w:numPr>
              <w:rPr>
                <w:sz w:val="22"/>
                <w:szCs w:val="22"/>
              </w:rPr>
            </w:pPr>
            <w:r w:rsidRPr="00880BEC">
              <w:rPr>
                <w:sz w:val="22"/>
                <w:szCs w:val="22"/>
              </w:rPr>
              <w:t>Timing van de gesprekken beter inplannen in overleg met deelnemers in plaats van vast moment op voorhand vast te leggen</w:t>
            </w:r>
          </w:p>
          <w:p w14:paraId="58A5D5FE" w14:textId="2BACEF85" w:rsidR="008E577F" w:rsidRPr="00880BEC" w:rsidRDefault="008E577F" w:rsidP="005A0104">
            <w:pPr>
              <w:pStyle w:val="Lijstalinea"/>
              <w:numPr>
                <w:ilvl w:val="0"/>
                <w:numId w:val="16"/>
              </w:numPr>
              <w:rPr>
                <w:sz w:val="22"/>
                <w:szCs w:val="22"/>
              </w:rPr>
            </w:pPr>
            <w:r>
              <w:rPr>
                <w:sz w:val="22"/>
                <w:szCs w:val="22"/>
              </w:rPr>
              <w:t xml:space="preserve">Voorbeeld van samenwerkingsafspraken had kunnen helpen – afspraken zijn </w:t>
            </w:r>
            <w:r w:rsidR="00A562ED">
              <w:rPr>
                <w:sz w:val="22"/>
                <w:szCs w:val="22"/>
              </w:rPr>
              <w:t>soms heel vrijblijvend.</w:t>
            </w:r>
          </w:p>
          <w:p w14:paraId="0587F0B5" w14:textId="77777777" w:rsidR="00225BF0" w:rsidRDefault="00225BF0" w:rsidP="00BC6DC5">
            <w:pPr>
              <w:rPr>
                <w:b/>
                <w:bCs/>
              </w:rPr>
            </w:pPr>
          </w:p>
        </w:tc>
      </w:tr>
      <w:tr w:rsidR="00225BF0" w14:paraId="1D3052A3" w14:textId="77777777" w:rsidTr="00BC6DC5">
        <w:trPr>
          <w:trHeight w:val="876"/>
        </w:trPr>
        <w:tc>
          <w:tcPr>
            <w:tcW w:w="1284" w:type="dxa"/>
            <w:vMerge/>
            <w:vAlign w:val="center"/>
          </w:tcPr>
          <w:p w14:paraId="277FAC73" w14:textId="77777777" w:rsidR="00225BF0" w:rsidRDefault="00225BF0" w:rsidP="00BC6DC5">
            <w:pPr>
              <w:jc w:val="center"/>
              <w:rPr>
                <w:noProof/>
                <w:color w:val="FFFFFF" w:themeColor="background1"/>
              </w:rPr>
            </w:pPr>
          </w:p>
        </w:tc>
        <w:tc>
          <w:tcPr>
            <w:tcW w:w="7778" w:type="dxa"/>
          </w:tcPr>
          <w:p w14:paraId="68078494" w14:textId="77777777" w:rsidR="00225BF0" w:rsidRDefault="00225BF0" w:rsidP="00BC6DC5">
            <w:pPr>
              <w:rPr>
                <w:b/>
                <w:bCs/>
              </w:rPr>
            </w:pPr>
            <w:r>
              <w:rPr>
                <w:b/>
                <w:bCs/>
              </w:rPr>
              <w:t>Stond de effectieve inzet (zowel financieel als qua personeel) in verhouding met wat op voorhand was ingeschat?</w:t>
            </w:r>
          </w:p>
          <w:p w14:paraId="03760294" w14:textId="77777777" w:rsidR="00225BF0" w:rsidRPr="00CB2525" w:rsidRDefault="00225BF0" w:rsidP="00BC6DC5">
            <w:pPr>
              <w:rPr>
                <w:sz w:val="22"/>
                <w:szCs w:val="22"/>
              </w:rPr>
            </w:pPr>
          </w:p>
          <w:p w14:paraId="7539C55B" w14:textId="1FE78A1E" w:rsidR="0028103F" w:rsidRDefault="0028103F" w:rsidP="00BC6DC5">
            <w:pPr>
              <w:rPr>
                <w:sz w:val="22"/>
                <w:szCs w:val="22"/>
              </w:rPr>
            </w:pPr>
            <w:r>
              <w:rPr>
                <w:sz w:val="22"/>
                <w:szCs w:val="22"/>
              </w:rPr>
              <w:t>Financieel: OK</w:t>
            </w:r>
          </w:p>
          <w:p w14:paraId="7450B791" w14:textId="2C226496" w:rsidR="0028103F" w:rsidRPr="00CB2525" w:rsidRDefault="0028103F" w:rsidP="00BC6DC5">
            <w:pPr>
              <w:rPr>
                <w:sz w:val="22"/>
                <w:szCs w:val="22"/>
              </w:rPr>
            </w:pPr>
            <w:r>
              <w:rPr>
                <w:sz w:val="22"/>
                <w:szCs w:val="22"/>
              </w:rPr>
              <w:t>Personeel: meer inzet dan verwacht door uitbreiding van aantal gesprekken.</w:t>
            </w:r>
          </w:p>
          <w:p w14:paraId="6B86607C" w14:textId="77777777" w:rsidR="00225BF0" w:rsidRDefault="00225BF0" w:rsidP="00BC6DC5">
            <w:pPr>
              <w:rPr>
                <w:b/>
                <w:bCs/>
              </w:rPr>
            </w:pPr>
          </w:p>
        </w:tc>
      </w:tr>
      <w:tr w:rsidR="00225BF0" w14:paraId="17E33957" w14:textId="77777777" w:rsidTr="00BC6DC5">
        <w:trPr>
          <w:trHeight w:val="876"/>
        </w:trPr>
        <w:tc>
          <w:tcPr>
            <w:tcW w:w="1284" w:type="dxa"/>
            <w:vMerge/>
            <w:vAlign w:val="center"/>
          </w:tcPr>
          <w:p w14:paraId="61DEE5BE" w14:textId="77777777" w:rsidR="00225BF0" w:rsidRDefault="00225BF0" w:rsidP="00BC6DC5">
            <w:pPr>
              <w:jc w:val="center"/>
              <w:rPr>
                <w:noProof/>
                <w:color w:val="FFFFFF" w:themeColor="background1"/>
              </w:rPr>
            </w:pPr>
          </w:p>
        </w:tc>
        <w:tc>
          <w:tcPr>
            <w:tcW w:w="7778" w:type="dxa"/>
          </w:tcPr>
          <w:p w14:paraId="3F20A282" w14:textId="77777777" w:rsidR="00225BF0" w:rsidRDefault="00225BF0" w:rsidP="00BC6DC5">
            <w:pPr>
              <w:rPr>
                <w:b/>
                <w:bCs/>
              </w:rPr>
            </w:pPr>
            <w:r>
              <w:rPr>
                <w:b/>
                <w:bCs/>
              </w:rPr>
              <w:t>Ontvingen jullie feedback over de actie?</w:t>
            </w:r>
          </w:p>
          <w:p w14:paraId="62073210" w14:textId="77777777" w:rsidR="00225BF0" w:rsidRPr="00CB2525" w:rsidRDefault="00225BF0" w:rsidP="00BC6DC5">
            <w:pPr>
              <w:rPr>
                <w:sz w:val="22"/>
                <w:szCs w:val="22"/>
              </w:rPr>
            </w:pPr>
          </w:p>
          <w:p w14:paraId="48E799D9" w14:textId="064966AC" w:rsidR="00225BF0" w:rsidRPr="00CB2525" w:rsidRDefault="003D5CF5" w:rsidP="00BC6DC5">
            <w:pPr>
              <w:rPr>
                <w:sz w:val="22"/>
                <w:szCs w:val="22"/>
              </w:rPr>
            </w:pPr>
            <w:r>
              <w:rPr>
                <w:sz w:val="22"/>
                <w:szCs w:val="22"/>
              </w:rPr>
              <w:t>Nog geen feedback over het effect, wel goede commentaar op het idee en de uitvoering van de tafels.</w:t>
            </w:r>
            <w:r w:rsidR="009F339B">
              <w:rPr>
                <w:sz w:val="22"/>
                <w:szCs w:val="22"/>
              </w:rPr>
              <w:t xml:space="preserve"> Vraag om dit ook open te trekken naar andere sectoren.</w:t>
            </w:r>
          </w:p>
          <w:p w14:paraId="7805F70A" w14:textId="77777777" w:rsidR="00225BF0" w:rsidRDefault="00225BF0" w:rsidP="00BC6DC5">
            <w:pPr>
              <w:rPr>
                <w:b/>
                <w:bCs/>
              </w:rPr>
            </w:pPr>
          </w:p>
        </w:tc>
      </w:tr>
      <w:tr w:rsidR="00225BF0" w14:paraId="2E8647BC" w14:textId="77777777" w:rsidTr="00BC6DC5">
        <w:trPr>
          <w:trHeight w:val="876"/>
        </w:trPr>
        <w:tc>
          <w:tcPr>
            <w:tcW w:w="1284" w:type="dxa"/>
            <w:shd w:val="clear" w:color="auto" w:fill="0F4C81"/>
            <w:vAlign w:val="center"/>
          </w:tcPr>
          <w:p w14:paraId="031B7814" w14:textId="77777777" w:rsidR="00225BF0" w:rsidRDefault="00225BF0" w:rsidP="00BC6DC5">
            <w:pPr>
              <w:jc w:val="center"/>
              <w:rPr>
                <w:noProof/>
                <w:color w:val="FFFFFF" w:themeColor="background1"/>
              </w:rPr>
            </w:pPr>
            <w:r w:rsidRPr="00395F67">
              <w:rPr>
                <w:noProof/>
                <w:color w:val="FFFFFF" w:themeColor="background1"/>
              </w:rPr>
              <w:drawing>
                <wp:inline distT="0" distB="0" distL="0" distR="0" wp14:anchorId="7D59A19E" wp14:editId="729A32B1">
                  <wp:extent cx="533400" cy="533400"/>
                  <wp:effectExtent l="0" t="0" r="0" b="0"/>
                  <wp:docPr id="1332297625" name="Graphic 6" descr="Pijlen in visgraatmotief met effen opvulling">
                    <a:extLst xmlns:a="http://schemas.openxmlformats.org/drawingml/2006/main">
                      <a:ext uri="{FF2B5EF4-FFF2-40B4-BE49-F238E27FC236}">
                        <a16:creationId xmlns:a16="http://schemas.microsoft.com/office/drawing/2014/main" id="{C261257C-7D23-C549-4664-3B3AC366F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Pijlen in visgraatmotief met effen opvulling">
                            <a:extLst>
                              <a:ext uri="{FF2B5EF4-FFF2-40B4-BE49-F238E27FC236}">
                                <a16:creationId xmlns:a16="http://schemas.microsoft.com/office/drawing/2014/main" id="{C261257C-7D23-C549-4664-3B3AC366F9B7}"/>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3400" cy="533400"/>
                          </a:xfrm>
                          <a:prstGeom prst="rect">
                            <a:avLst/>
                          </a:prstGeom>
                        </pic:spPr>
                      </pic:pic>
                    </a:graphicData>
                  </a:graphic>
                </wp:inline>
              </w:drawing>
            </w:r>
            <w:r>
              <w:rPr>
                <w:noProof/>
                <w:color w:val="FFFFFF" w:themeColor="background1"/>
                <w:sz w:val="22"/>
                <w:szCs w:val="22"/>
              </w:rPr>
              <w:t>Vervolg</w:t>
            </w:r>
          </w:p>
        </w:tc>
        <w:tc>
          <w:tcPr>
            <w:tcW w:w="7778" w:type="dxa"/>
          </w:tcPr>
          <w:p w14:paraId="4FDA56F4" w14:textId="77777777" w:rsidR="00225BF0" w:rsidRDefault="00225BF0" w:rsidP="00BC6DC5">
            <w:pPr>
              <w:rPr>
                <w:b/>
                <w:bCs/>
              </w:rPr>
            </w:pPr>
          </w:p>
          <w:p w14:paraId="0646B79F" w14:textId="77777777" w:rsidR="00225BF0" w:rsidRDefault="00225BF0" w:rsidP="00BC6DC5">
            <w:pPr>
              <w:rPr>
                <w:b/>
                <w:bCs/>
              </w:rPr>
            </w:pPr>
            <w:r w:rsidRPr="2AE8FC8B">
              <w:rPr>
                <w:b/>
                <w:bCs/>
              </w:rPr>
              <w:t>Wordt de actie stopgezet? Wordt de actie verdergezet (al dan niet met een aantal aanpassingen)? Wordt de actie uitgebreid (bijvoorbeeld naar andere wijken of gemeenten, of naar een bredere scope)? Wordt de actie overgenomen door een andere actor?</w:t>
            </w:r>
          </w:p>
          <w:p w14:paraId="61FF053C" w14:textId="77777777" w:rsidR="00225BF0" w:rsidRPr="00CB2525" w:rsidRDefault="00225BF0" w:rsidP="00BC6DC5">
            <w:pPr>
              <w:rPr>
                <w:sz w:val="22"/>
                <w:szCs w:val="22"/>
              </w:rPr>
            </w:pPr>
          </w:p>
          <w:p w14:paraId="0F78AAAA" w14:textId="7267EF43" w:rsidR="00225BF0" w:rsidRDefault="00D707C1" w:rsidP="00BC6DC5">
            <w:pPr>
              <w:rPr>
                <w:sz w:val="22"/>
                <w:szCs w:val="22"/>
              </w:rPr>
            </w:pPr>
            <w:r>
              <w:rPr>
                <w:sz w:val="22"/>
                <w:szCs w:val="22"/>
              </w:rPr>
              <w:t>Vooral check: worden de gemaakte afspraken gevolgd? Eventueel bijsturing indien blijkt dat dat niet zo is.</w:t>
            </w:r>
          </w:p>
          <w:p w14:paraId="0091CA71" w14:textId="77777777" w:rsidR="00D707C1" w:rsidRDefault="00D707C1" w:rsidP="00BC6DC5">
            <w:pPr>
              <w:rPr>
                <w:sz w:val="22"/>
                <w:szCs w:val="22"/>
              </w:rPr>
            </w:pPr>
          </w:p>
          <w:p w14:paraId="26175A62" w14:textId="16BCFE40" w:rsidR="00D707C1" w:rsidRPr="00CB2525" w:rsidRDefault="00D707C1" w:rsidP="00BC6DC5">
            <w:pPr>
              <w:rPr>
                <w:sz w:val="22"/>
                <w:szCs w:val="22"/>
              </w:rPr>
            </w:pPr>
            <w:r>
              <w:rPr>
                <w:sz w:val="22"/>
                <w:szCs w:val="22"/>
              </w:rPr>
              <w:t>Gesprekken lopende met andere gemeenten of er ook interesse is.</w:t>
            </w:r>
          </w:p>
          <w:p w14:paraId="62AD5442" w14:textId="77777777" w:rsidR="00225BF0" w:rsidRDefault="00225BF0" w:rsidP="00BC6DC5">
            <w:pPr>
              <w:rPr>
                <w:b/>
                <w:bCs/>
              </w:rPr>
            </w:pPr>
          </w:p>
        </w:tc>
      </w:tr>
    </w:tbl>
    <w:p w14:paraId="651A084A" w14:textId="77777777" w:rsidR="00272D5C" w:rsidRPr="00272D5C" w:rsidRDefault="00272D5C" w:rsidP="00272D5C"/>
    <w:sectPr w:rsidR="00272D5C" w:rsidRPr="00272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1E9"/>
    <w:multiLevelType w:val="hybridMultilevel"/>
    <w:tmpl w:val="22B4BE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EB4124"/>
    <w:multiLevelType w:val="hybridMultilevel"/>
    <w:tmpl w:val="DA7EA2EE"/>
    <w:lvl w:ilvl="0" w:tplc="7D5EFB00">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717579"/>
    <w:multiLevelType w:val="multilevel"/>
    <w:tmpl w:val="ED2C5D18"/>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77EBA"/>
    <w:multiLevelType w:val="multilevel"/>
    <w:tmpl w:val="D61A34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7337C"/>
    <w:multiLevelType w:val="hybridMultilevel"/>
    <w:tmpl w:val="CA549E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AA754E4"/>
    <w:multiLevelType w:val="hybridMultilevel"/>
    <w:tmpl w:val="99E4534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BF13E0A"/>
    <w:multiLevelType w:val="hybridMultilevel"/>
    <w:tmpl w:val="A06CF7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B4424AD"/>
    <w:multiLevelType w:val="hybridMultilevel"/>
    <w:tmpl w:val="05B07490"/>
    <w:lvl w:ilvl="0" w:tplc="525AD36A">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39D04F2"/>
    <w:multiLevelType w:val="hybridMultilevel"/>
    <w:tmpl w:val="3364DB60"/>
    <w:lvl w:ilvl="0" w:tplc="4CA257AE">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312056"/>
    <w:multiLevelType w:val="hybridMultilevel"/>
    <w:tmpl w:val="5AB442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36863DF"/>
    <w:multiLevelType w:val="hybridMultilevel"/>
    <w:tmpl w:val="4880D3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8217870"/>
    <w:multiLevelType w:val="hybridMultilevel"/>
    <w:tmpl w:val="6AFE2B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09535E"/>
    <w:multiLevelType w:val="hybridMultilevel"/>
    <w:tmpl w:val="5E50920C"/>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DE4048D"/>
    <w:multiLevelType w:val="hybridMultilevel"/>
    <w:tmpl w:val="6958B4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0B472DD"/>
    <w:multiLevelType w:val="multilevel"/>
    <w:tmpl w:val="08130025"/>
    <w:lvl w:ilvl="0">
      <w:start w:val="1"/>
      <w:numFmt w:val="decimal"/>
      <w:lvlText w:val="%1"/>
      <w:lvlJc w:val="left"/>
      <w:pPr>
        <w:ind w:left="574"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E0D1691"/>
    <w:multiLevelType w:val="hybridMultilevel"/>
    <w:tmpl w:val="DE3EA9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9941374">
    <w:abstractNumId w:val="10"/>
  </w:num>
  <w:num w:numId="2" w16cid:durableId="1893928076">
    <w:abstractNumId w:val="15"/>
  </w:num>
  <w:num w:numId="3" w16cid:durableId="593175322">
    <w:abstractNumId w:val="5"/>
  </w:num>
  <w:num w:numId="4" w16cid:durableId="1285040751">
    <w:abstractNumId w:val="7"/>
  </w:num>
  <w:num w:numId="5" w16cid:durableId="409929389">
    <w:abstractNumId w:val="1"/>
  </w:num>
  <w:num w:numId="6" w16cid:durableId="480273702">
    <w:abstractNumId w:val="4"/>
  </w:num>
  <w:num w:numId="7" w16cid:durableId="1944721169">
    <w:abstractNumId w:val="12"/>
  </w:num>
  <w:num w:numId="8" w16cid:durableId="1572275368">
    <w:abstractNumId w:val="14"/>
  </w:num>
  <w:num w:numId="9" w16cid:durableId="917052785">
    <w:abstractNumId w:val="8"/>
  </w:num>
  <w:num w:numId="10" w16cid:durableId="1525090279">
    <w:abstractNumId w:val="3"/>
  </w:num>
  <w:num w:numId="11" w16cid:durableId="1563636174">
    <w:abstractNumId w:val="9"/>
  </w:num>
  <w:num w:numId="12" w16cid:durableId="2008631329">
    <w:abstractNumId w:val="2"/>
  </w:num>
  <w:num w:numId="13" w16cid:durableId="1415860908">
    <w:abstractNumId w:val="11"/>
  </w:num>
  <w:num w:numId="14" w16cid:durableId="1483035947">
    <w:abstractNumId w:val="0"/>
  </w:num>
  <w:num w:numId="15" w16cid:durableId="1693411457">
    <w:abstractNumId w:val="13"/>
  </w:num>
  <w:num w:numId="16" w16cid:durableId="110107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08"/>
    <w:rsid w:val="00005E77"/>
    <w:rsid w:val="000150FF"/>
    <w:rsid w:val="00021144"/>
    <w:rsid w:val="00024CBC"/>
    <w:rsid w:val="00043677"/>
    <w:rsid w:val="00056FCC"/>
    <w:rsid w:val="000602DD"/>
    <w:rsid w:val="00060932"/>
    <w:rsid w:val="000654C2"/>
    <w:rsid w:val="0008130A"/>
    <w:rsid w:val="00083B4C"/>
    <w:rsid w:val="000A5B36"/>
    <w:rsid w:val="000B0D4B"/>
    <w:rsid w:val="000B4FC4"/>
    <w:rsid w:val="000D2634"/>
    <w:rsid w:val="000E4350"/>
    <w:rsid w:val="000F0974"/>
    <w:rsid w:val="000F6FFC"/>
    <w:rsid w:val="001021FD"/>
    <w:rsid w:val="0010368C"/>
    <w:rsid w:val="0010615F"/>
    <w:rsid w:val="00126920"/>
    <w:rsid w:val="00133BDF"/>
    <w:rsid w:val="00137932"/>
    <w:rsid w:val="00166F1F"/>
    <w:rsid w:val="0017168B"/>
    <w:rsid w:val="001759F7"/>
    <w:rsid w:val="001809EA"/>
    <w:rsid w:val="001964AC"/>
    <w:rsid w:val="001A0D19"/>
    <w:rsid w:val="001C1696"/>
    <w:rsid w:val="001D34A3"/>
    <w:rsid w:val="001D5AA7"/>
    <w:rsid w:val="001E0738"/>
    <w:rsid w:val="001E4337"/>
    <w:rsid w:val="001E4E00"/>
    <w:rsid w:val="00225BF0"/>
    <w:rsid w:val="002362D0"/>
    <w:rsid w:val="0024319C"/>
    <w:rsid w:val="00270D01"/>
    <w:rsid w:val="00272D5C"/>
    <w:rsid w:val="0028103F"/>
    <w:rsid w:val="00293613"/>
    <w:rsid w:val="002A1227"/>
    <w:rsid w:val="002B3CAB"/>
    <w:rsid w:val="002C265A"/>
    <w:rsid w:val="002C40D9"/>
    <w:rsid w:val="002D2F60"/>
    <w:rsid w:val="00305B9E"/>
    <w:rsid w:val="003072F4"/>
    <w:rsid w:val="00317047"/>
    <w:rsid w:val="0032770E"/>
    <w:rsid w:val="003376CB"/>
    <w:rsid w:val="00345190"/>
    <w:rsid w:val="0039466A"/>
    <w:rsid w:val="00395F67"/>
    <w:rsid w:val="003970BB"/>
    <w:rsid w:val="003A145D"/>
    <w:rsid w:val="003B039D"/>
    <w:rsid w:val="003B2138"/>
    <w:rsid w:val="003B4419"/>
    <w:rsid w:val="003D189A"/>
    <w:rsid w:val="003D5CF5"/>
    <w:rsid w:val="003D698D"/>
    <w:rsid w:val="003E5BC6"/>
    <w:rsid w:val="00404948"/>
    <w:rsid w:val="00412CB5"/>
    <w:rsid w:val="004176C0"/>
    <w:rsid w:val="004227BB"/>
    <w:rsid w:val="00426231"/>
    <w:rsid w:val="00462551"/>
    <w:rsid w:val="00471DBB"/>
    <w:rsid w:val="00472138"/>
    <w:rsid w:val="00477E05"/>
    <w:rsid w:val="0049646E"/>
    <w:rsid w:val="004A0FD1"/>
    <w:rsid w:val="004A1772"/>
    <w:rsid w:val="004A1DE2"/>
    <w:rsid w:val="004A2A3A"/>
    <w:rsid w:val="004A5AAD"/>
    <w:rsid w:val="004D0A13"/>
    <w:rsid w:val="004D0D4B"/>
    <w:rsid w:val="004D272B"/>
    <w:rsid w:val="004D3F2F"/>
    <w:rsid w:val="004E6F2B"/>
    <w:rsid w:val="004E71A7"/>
    <w:rsid w:val="004F1980"/>
    <w:rsid w:val="00503272"/>
    <w:rsid w:val="00510A4B"/>
    <w:rsid w:val="00522ECC"/>
    <w:rsid w:val="00524897"/>
    <w:rsid w:val="0054465E"/>
    <w:rsid w:val="005449FB"/>
    <w:rsid w:val="00555EE4"/>
    <w:rsid w:val="00563B9A"/>
    <w:rsid w:val="00565FFA"/>
    <w:rsid w:val="00570F40"/>
    <w:rsid w:val="0059590C"/>
    <w:rsid w:val="005A0104"/>
    <w:rsid w:val="005A4478"/>
    <w:rsid w:val="005D058D"/>
    <w:rsid w:val="005D0B5F"/>
    <w:rsid w:val="005D3C3C"/>
    <w:rsid w:val="005E4D7D"/>
    <w:rsid w:val="005E707B"/>
    <w:rsid w:val="00632CD8"/>
    <w:rsid w:val="00651C84"/>
    <w:rsid w:val="00654884"/>
    <w:rsid w:val="0068661F"/>
    <w:rsid w:val="006904D6"/>
    <w:rsid w:val="006B34BE"/>
    <w:rsid w:val="006B6279"/>
    <w:rsid w:val="006C11A6"/>
    <w:rsid w:val="006C25EE"/>
    <w:rsid w:val="006D0C51"/>
    <w:rsid w:val="006D65D9"/>
    <w:rsid w:val="006D7597"/>
    <w:rsid w:val="006F6C00"/>
    <w:rsid w:val="007013D5"/>
    <w:rsid w:val="00701AB1"/>
    <w:rsid w:val="0071102A"/>
    <w:rsid w:val="007161B0"/>
    <w:rsid w:val="007178D9"/>
    <w:rsid w:val="00726A6F"/>
    <w:rsid w:val="00740963"/>
    <w:rsid w:val="007468AA"/>
    <w:rsid w:val="00755B93"/>
    <w:rsid w:val="00757490"/>
    <w:rsid w:val="00777226"/>
    <w:rsid w:val="0077780E"/>
    <w:rsid w:val="00777821"/>
    <w:rsid w:val="00777827"/>
    <w:rsid w:val="007816BC"/>
    <w:rsid w:val="00792E19"/>
    <w:rsid w:val="00793154"/>
    <w:rsid w:val="007959E2"/>
    <w:rsid w:val="007A4239"/>
    <w:rsid w:val="007C1A46"/>
    <w:rsid w:val="007C4C83"/>
    <w:rsid w:val="007D6A7B"/>
    <w:rsid w:val="007F397F"/>
    <w:rsid w:val="00802513"/>
    <w:rsid w:val="00803B82"/>
    <w:rsid w:val="0080662C"/>
    <w:rsid w:val="0084577E"/>
    <w:rsid w:val="008501C3"/>
    <w:rsid w:val="008735DA"/>
    <w:rsid w:val="00880BEC"/>
    <w:rsid w:val="00887731"/>
    <w:rsid w:val="008950C8"/>
    <w:rsid w:val="008A131B"/>
    <w:rsid w:val="008B2D39"/>
    <w:rsid w:val="008B408E"/>
    <w:rsid w:val="008C2314"/>
    <w:rsid w:val="008D18FC"/>
    <w:rsid w:val="008D2F68"/>
    <w:rsid w:val="008E577F"/>
    <w:rsid w:val="008E7C07"/>
    <w:rsid w:val="00910F6D"/>
    <w:rsid w:val="00922088"/>
    <w:rsid w:val="00963E27"/>
    <w:rsid w:val="0096406A"/>
    <w:rsid w:val="009668A1"/>
    <w:rsid w:val="0097195E"/>
    <w:rsid w:val="00975BEB"/>
    <w:rsid w:val="00982D2B"/>
    <w:rsid w:val="009A1039"/>
    <w:rsid w:val="009A76AC"/>
    <w:rsid w:val="009C34B8"/>
    <w:rsid w:val="009D5752"/>
    <w:rsid w:val="009D74AF"/>
    <w:rsid w:val="009E0259"/>
    <w:rsid w:val="009E35A2"/>
    <w:rsid w:val="009E3B4A"/>
    <w:rsid w:val="009E796A"/>
    <w:rsid w:val="009F339B"/>
    <w:rsid w:val="009F5997"/>
    <w:rsid w:val="00A26F4F"/>
    <w:rsid w:val="00A302A2"/>
    <w:rsid w:val="00A54DA2"/>
    <w:rsid w:val="00A562ED"/>
    <w:rsid w:val="00A56763"/>
    <w:rsid w:val="00A73131"/>
    <w:rsid w:val="00A77D5E"/>
    <w:rsid w:val="00A85BA6"/>
    <w:rsid w:val="00A92591"/>
    <w:rsid w:val="00AB627C"/>
    <w:rsid w:val="00AD006C"/>
    <w:rsid w:val="00AE3F46"/>
    <w:rsid w:val="00AF2B25"/>
    <w:rsid w:val="00B00684"/>
    <w:rsid w:val="00B27DE5"/>
    <w:rsid w:val="00B375DC"/>
    <w:rsid w:val="00B40C31"/>
    <w:rsid w:val="00B453F1"/>
    <w:rsid w:val="00B5335C"/>
    <w:rsid w:val="00B55B2B"/>
    <w:rsid w:val="00B7252F"/>
    <w:rsid w:val="00B85A5F"/>
    <w:rsid w:val="00BA1A06"/>
    <w:rsid w:val="00BA2952"/>
    <w:rsid w:val="00BA2F9D"/>
    <w:rsid w:val="00BB19A1"/>
    <w:rsid w:val="00BB2B15"/>
    <w:rsid w:val="00BB7BDE"/>
    <w:rsid w:val="00BC4E23"/>
    <w:rsid w:val="00BE5144"/>
    <w:rsid w:val="00BE7B7E"/>
    <w:rsid w:val="00BF0AB0"/>
    <w:rsid w:val="00BF5E3C"/>
    <w:rsid w:val="00C21427"/>
    <w:rsid w:val="00C3321B"/>
    <w:rsid w:val="00C4227E"/>
    <w:rsid w:val="00C462E4"/>
    <w:rsid w:val="00C541F3"/>
    <w:rsid w:val="00C7448C"/>
    <w:rsid w:val="00C8359B"/>
    <w:rsid w:val="00C838D7"/>
    <w:rsid w:val="00C861B0"/>
    <w:rsid w:val="00CA00BB"/>
    <w:rsid w:val="00CA7192"/>
    <w:rsid w:val="00CB2525"/>
    <w:rsid w:val="00CB38A1"/>
    <w:rsid w:val="00CD1A2E"/>
    <w:rsid w:val="00CD1EBF"/>
    <w:rsid w:val="00CD4839"/>
    <w:rsid w:val="00CD4A30"/>
    <w:rsid w:val="00CD4A8A"/>
    <w:rsid w:val="00D00C48"/>
    <w:rsid w:val="00D021F7"/>
    <w:rsid w:val="00D3139C"/>
    <w:rsid w:val="00D3298E"/>
    <w:rsid w:val="00D41A08"/>
    <w:rsid w:val="00D44BAA"/>
    <w:rsid w:val="00D45750"/>
    <w:rsid w:val="00D47D79"/>
    <w:rsid w:val="00D575E6"/>
    <w:rsid w:val="00D707C1"/>
    <w:rsid w:val="00D73E4F"/>
    <w:rsid w:val="00D842E2"/>
    <w:rsid w:val="00D96B77"/>
    <w:rsid w:val="00DA7AAD"/>
    <w:rsid w:val="00DA7B42"/>
    <w:rsid w:val="00DB5DB8"/>
    <w:rsid w:val="00DB7D76"/>
    <w:rsid w:val="00DC7304"/>
    <w:rsid w:val="00DD0498"/>
    <w:rsid w:val="00DD2698"/>
    <w:rsid w:val="00DD52BC"/>
    <w:rsid w:val="00DD6C64"/>
    <w:rsid w:val="00E002F7"/>
    <w:rsid w:val="00E00A8C"/>
    <w:rsid w:val="00E01149"/>
    <w:rsid w:val="00E233B6"/>
    <w:rsid w:val="00E25E41"/>
    <w:rsid w:val="00E434E5"/>
    <w:rsid w:val="00E44794"/>
    <w:rsid w:val="00E44AD4"/>
    <w:rsid w:val="00E54068"/>
    <w:rsid w:val="00E611F3"/>
    <w:rsid w:val="00E643B1"/>
    <w:rsid w:val="00E64D01"/>
    <w:rsid w:val="00E67FB2"/>
    <w:rsid w:val="00E73A71"/>
    <w:rsid w:val="00E74F5A"/>
    <w:rsid w:val="00E76F8F"/>
    <w:rsid w:val="00E8167A"/>
    <w:rsid w:val="00E91469"/>
    <w:rsid w:val="00EC2714"/>
    <w:rsid w:val="00EC613B"/>
    <w:rsid w:val="00EC77E0"/>
    <w:rsid w:val="00ED3FBD"/>
    <w:rsid w:val="00ED6F3F"/>
    <w:rsid w:val="00EF65FA"/>
    <w:rsid w:val="00F01A91"/>
    <w:rsid w:val="00F01FEC"/>
    <w:rsid w:val="00F0704F"/>
    <w:rsid w:val="00F07B47"/>
    <w:rsid w:val="00F1110B"/>
    <w:rsid w:val="00F232A8"/>
    <w:rsid w:val="00F3087C"/>
    <w:rsid w:val="00F36C61"/>
    <w:rsid w:val="00F407AD"/>
    <w:rsid w:val="00F40D17"/>
    <w:rsid w:val="00F501F0"/>
    <w:rsid w:val="00F506FA"/>
    <w:rsid w:val="00F60606"/>
    <w:rsid w:val="00F63F6C"/>
    <w:rsid w:val="00F65EEC"/>
    <w:rsid w:val="00F714F8"/>
    <w:rsid w:val="00F72500"/>
    <w:rsid w:val="00F75217"/>
    <w:rsid w:val="00F87B7F"/>
    <w:rsid w:val="00F91423"/>
    <w:rsid w:val="00FA3F54"/>
    <w:rsid w:val="00FA48C9"/>
    <w:rsid w:val="00FB5C0D"/>
    <w:rsid w:val="00FC36E4"/>
    <w:rsid w:val="00FE4F0C"/>
    <w:rsid w:val="00FF3C73"/>
    <w:rsid w:val="017CA10D"/>
    <w:rsid w:val="058851F8"/>
    <w:rsid w:val="0EDD8690"/>
    <w:rsid w:val="13A21AE5"/>
    <w:rsid w:val="18EB6FF7"/>
    <w:rsid w:val="1D39EA3F"/>
    <w:rsid w:val="290E8F0E"/>
    <w:rsid w:val="2AE8FC8B"/>
    <w:rsid w:val="3670755E"/>
    <w:rsid w:val="5245FE2A"/>
    <w:rsid w:val="663A0452"/>
    <w:rsid w:val="665B3D1E"/>
    <w:rsid w:val="72CB41BB"/>
    <w:rsid w:val="7B6B955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02DD"/>
  <w15:chartTrackingRefBased/>
  <w15:docId w15:val="{00E628ED-C70D-447E-BA6B-8903F1C7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CB5"/>
  </w:style>
  <w:style w:type="paragraph" w:styleId="Kop1">
    <w:name w:val="heading 1"/>
    <w:basedOn w:val="Standaard"/>
    <w:next w:val="Standaard"/>
    <w:link w:val="Kop1Char"/>
    <w:qFormat/>
    <w:rsid w:val="00D41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1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1A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41A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1A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1A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A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A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A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41A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1A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41A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41A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A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A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A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A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A08"/>
    <w:rPr>
      <w:rFonts w:eastAsiaTheme="majorEastAsia" w:cstheme="majorBidi"/>
      <w:color w:val="272727" w:themeColor="text1" w:themeTint="D8"/>
    </w:rPr>
  </w:style>
  <w:style w:type="paragraph" w:styleId="Titel">
    <w:name w:val="Title"/>
    <w:basedOn w:val="Standaard"/>
    <w:next w:val="Standaard"/>
    <w:link w:val="TitelChar"/>
    <w:uiPriority w:val="10"/>
    <w:qFormat/>
    <w:rsid w:val="00D41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A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A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A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A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A08"/>
    <w:rPr>
      <w:i/>
      <w:iCs/>
      <w:color w:val="404040" w:themeColor="text1" w:themeTint="BF"/>
    </w:rPr>
  </w:style>
  <w:style w:type="paragraph" w:styleId="Lijstalinea">
    <w:name w:val="List Paragraph"/>
    <w:basedOn w:val="Standaard"/>
    <w:link w:val="LijstalineaChar"/>
    <w:uiPriority w:val="34"/>
    <w:qFormat/>
    <w:rsid w:val="00D41A08"/>
    <w:pPr>
      <w:ind w:left="720"/>
      <w:contextualSpacing/>
    </w:pPr>
  </w:style>
  <w:style w:type="character" w:styleId="Intensievebenadrukking">
    <w:name w:val="Intense Emphasis"/>
    <w:basedOn w:val="Standaardalinea-lettertype"/>
    <w:uiPriority w:val="21"/>
    <w:qFormat/>
    <w:rsid w:val="00D41A08"/>
    <w:rPr>
      <w:i/>
      <w:iCs/>
      <w:color w:val="0F4761" w:themeColor="accent1" w:themeShade="BF"/>
    </w:rPr>
  </w:style>
  <w:style w:type="paragraph" w:styleId="Duidelijkcitaat">
    <w:name w:val="Intense Quote"/>
    <w:basedOn w:val="Standaard"/>
    <w:next w:val="Standaard"/>
    <w:link w:val="DuidelijkcitaatChar"/>
    <w:uiPriority w:val="30"/>
    <w:qFormat/>
    <w:rsid w:val="00D41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1A08"/>
    <w:rPr>
      <w:i/>
      <w:iCs/>
      <w:color w:val="0F4761" w:themeColor="accent1" w:themeShade="BF"/>
    </w:rPr>
  </w:style>
  <w:style w:type="character" w:styleId="Intensieveverwijzing">
    <w:name w:val="Intense Reference"/>
    <w:basedOn w:val="Standaardalinea-lettertype"/>
    <w:uiPriority w:val="32"/>
    <w:qFormat/>
    <w:rsid w:val="00D41A08"/>
    <w:rPr>
      <w:b/>
      <w:bCs/>
      <w:smallCaps/>
      <w:color w:val="0F4761" w:themeColor="accent1" w:themeShade="BF"/>
      <w:spacing w:val="5"/>
    </w:rPr>
  </w:style>
  <w:style w:type="table" w:styleId="Tabelraster">
    <w:name w:val="Table Grid"/>
    <w:basedOn w:val="Standaardtabel"/>
    <w:uiPriority w:val="59"/>
    <w:rsid w:val="00043677"/>
    <w:pPr>
      <w:spacing w:after="0" w:line="240" w:lineRule="auto"/>
    </w:pPr>
    <w:rPr>
      <w:kern w:val="0"/>
      <w:sz w:val="24"/>
      <w:szCs w:val="24"/>
      <w14:ligatures w14:val="none"/>
    </w:rPr>
    <w:tblPr/>
  </w:style>
  <w:style w:type="character" w:customStyle="1" w:styleId="LijstalineaChar">
    <w:name w:val="Lijstalinea Char"/>
    <w:basedOn w:val="Standaardalinea-lettertype"/>
    <w:link w:val="Lijstalinea"/>
    <w:uiPriority w:val="34"/>
    <w:rsid w:val="00043677"/>
  </w:style>
  <w:style w:type="character" w:styleId="Verwijzingopmerking">
    <w:name w:val="annotation reference"/>
    <w:basedOn w:val="Standaardalinea-lettertype"/>
    <w:uiPriority w:val="99"/>
    <w:semiHidden/>
    <w:unhideWhenUsed/>
    <w:rsid w:val="00E00A8C"/>
    <w:rPr>
      <w:sz w:val="16"/>
      <w:szCs w:val="16"/>
    </w:rPr>
  </w:style>
  <w:style w:type="paragraph" w:styleId="Tekstopmerking">
    <w:name w:val="annotation text"/>
    <w:basedOn w:val="Standaard"/>
    <w:link w:val="TekstopmerkingChar"/>
    <w:uiPriority w:val="99"/>
    <w:unhideWhenUsed/>
    <w:rsid w:val="00E00A8C"/>
    <w:pPr>
      <w:spacing w:line="240" w:lineRule="auto"/>
    </w:pPr>
    <w:rPr>
      <w:sz w:val="20"/>
      <w:szCs w:val="20"/>
    </w:rPr>
  </w:style>
  <w:style w:type="character" w:customStyle="1" w:styleId="TekstopmerkingChar">
    <w:name w:val="Tekst opmerking Char"/>
    <w:basedOn w:val="Standaardalinea-lettertype"/>
    <w:link w:val="Tekstopmerking"/>
    <w:uiPriority w:val="99"/>
    <w:rsid w:val="00E00A8C"/>
    <w:rPr>
      <w:sz w:val="20"/>
      <w:szCs w:val="20"/>
    </w:rPr>
  </w:style>
  <w:style w:type="paragraph" w:styleId="Onderwerpvanopmerking">
    <w:name w:val="annotation subject"/>
    <w:basedOn w:val="Tekstopmerking"/>
    <w:next w:val="Tekstopmerking"/>
    <w:link w:val="OnderwerpvanopmerkingChar"/>
    <w:uiPriority w:val="99"/>
    <w:semiHidden/>
    <w:unhideWhenUsed/>
    <w:rsid w:val="00E00A8C"/>
    <w:rPr>
      <w:b/>
      <w:bCs/>
    </w:rPr>
  </w:style>
  <w:style w:type="character" w:customStyle="1" w:styleId="OnderwerpvanopmerkingChar">
    <w:name w:val="Onderwerp van opmerking Char"/>
    <w:basedOn w:val="TekstopmerkingChar"/>
    <w:link w:val="Onderwerpvanopmerking"/>
    <w:uiPriority w:val="99"/>
    <w:semiHidden/>
    <w:rsid w:val="00E00A8C"/>
    <w:rPr>
      <w:b/>
      <w:bCs/>
      <w:sz w:val="20"/>
      <w:szCs w:val="20"/>
    </w:rPr>
  </w:style>
  <w:style w:type="paragraph" w:styleId="Revisie">
    <w:name w:val="Revision"/>
    <w:hidden/>
    <w:uiPriority w:val="99"/>
    <w:semiHidden/>
    <w:rsid w:val="00477E05"/>
    <w:pPr>
      <w:spacing w:after="0" w:line="240" w:lineRule="auto"/>
    </w:pPr>
  </w:style>
  <w:style w:type="paragraph" w:styleId="Kopvaninhoudsopgave">
    <w:name w:val="TOC Heading"/>
    <w:basedOn w:val="Kop1"/>
    <w:next w:val="Standaard"/>
    <w:uiPriority w:val="39"/>
    <w:unhideWhenUsed/>
    <w:qFormat/>
    <w:rsid w:val="00F407AD"/>
    <w:pPr>
      <w:spacing w:before="240" w:after="0"/>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407AD"/>
    <w:pPr>
      <w:spacing w:after="100"/>
    </w:pPr>
  </w:style>
  <w:style w:type="paragraph" w:styleId="Inhopg2">
    <w:name w:val="toc 2"/>
    <w:basedOn w:val="Standaard"/>
    <w:next w:val="Standaard"/>
    <w:autoRedefine/>
    <w:uiPriority w:val="39"/>
    <w:unhideWhenUsed/>
    <w:rsid w:val="00F407AD"/>
    <w:pPr>
      <w:spacing w:after="100"/>
      <w:ind w:left="220"/>
    </w:pPr>
  </w:style>
  <w:style w:type="paragraph" w:styleId="Inhopg3">
    <w:name w:val="toc 3"/>
    <w:basedOn w:val="Standaard"/>
    <w:next w:val="Standaard"/>
    <w:autoRedefine/>
    <w:uiPriority w:val="39"/>
    <w:unhideWhenUsed/>
    <w:rsid w:val="00F407AD"/>
    <w:pPr>
      <w:spacing w:after="100"/>
      <w:ind w:left="440"/>
    </w:pPr>
  </w:style>
  <w:style w:type="character" w:styleId="Hyperlink">
    <w:name w:val="Hyperlink"/>
    <w:basedOn w:val="Standaardalinea-lettertype"/>
    <w:uiPriority w:val="99"/>
    <w:unhideWhenUsed/>
    <w:rsid w:val="00F407AD"/>
    <w:rPr>
      <w:color w:val="467886" w:themeColor="hyperlink"/>
      <w:u w:val="single"/>
    </w:rPr>
  </w:style>
  <w:style w:type="character" w:styleId="Vermelding">
    <w:name w:val="Mention"/>
    <w:basedOn w:val="Standaardalinea-lettertype"/>
    <w:uiPriority w:val="99"/>
    <w:unhideWhenUsed/>
    <w:rsid w:val="007778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eerstelijn@vlaanderen.be" TargetMode="External"/><Relationship Id="rId24" Type="http://schemas.openxmlformats.org/officeDocument/2006/relationships/image" Target="media/image14.png"/><Relationship Id="rId5" Type="http://schemas.openxmlformats.org/officeDocument/2006/relationships/customXml" Target="../customXml/item5.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90C58D7304C42B2466CE2056966DC"/>
        <w:category>
          <w:name w:val="Algemeen"/>
          <w:gallery w:val="placeholder"/>
        </w:category>
        <w:types>
          <w:type w:val="bbPlcHdr"/>
        </w:types>
        <w:behaviors>
          <w:behavior w:val="content"/>
        </w:behaviors>
        <w:guid w:val="{A8750908-5D52-447C-A834-2FF5B3A32123}"/>
      </w:docPartPr>
      <w:docPartBody>
        <w:p w:rsidR="004A5AAD" w:rsidRDefault="004A5AAD" w:rsidP="004A5AAD">
          <w:pPr>
            <w:pStyle w:val="F7490C58D7304C42B2466CE2056966DC"/>
          </w:pPr>
          <w:r w:rsidRPr="009D225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AD"/>
    <w:rsid w:val="00021144"/>
    <w:rsid w:val="00056FCC"/>
    <w:rsid w:val="000F28F2"/>
    <w:rsid w:val="001759F7"/>
    <w:rsid w:val="001C63E4"/>
    <w:rsid w:val="002F76D5"/>
    <w:rsid w:val="00471DBB"/>
    <w:rsid w:val="004A5AAD"/>
    <w:rsid w:val="005F1580"/>
    <w:rsid w:val="007161B0"/>
    <w:rsid w:val="007A25E2"/>
    <w:rsid w:val="008811F5"/>
    <w:rsid w:val="008E1601"/>
    <w:rsid w:val="00963E27"/>
    <w:rsid w:val="00982D2B"/>
    <w:rsid w:val="009E35A2"/>
    <w:rsid w:val="00AC64E9"/>
    <w:rsid w:val="00B00684"/>
    <w:rsid w:val="00BE4F02"/>
    <w:rsid w:val="00C32EE8"/>
    <w:rsid w:val="00D51715"/>
    <w:rsid w:val="00DD04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5AAD"/>
    <w:rPr>
      <w:color w:val="808080"/>
    </w:rPr>
  </w:style>
  <w:style w:type="paragraph" w:customStyle="1" w:styleId="F7490C58D7304C42B2466CE2056966DC">
    <w:name w:val="F7490C58D7304C42B2466CE2056966DC"/>
    <w:rsid w:val="004A5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ELZ xmlns="f84df657-13e5-4ac6-a109-a74a11d2d2fe">Ingediend</Status_x0020_ELZ>
    <g3014de8249d42afad66165e3d2261e7 xmlns="9a9ec0f0-7796-43d0-ac1f-4c8c46ee0bd1">
      <Terms xmlns="http://schemas.microsoft.com/office/infopath/2007/PartnerControls"/>
    </g3014de8249d42afad66165e3d2261e7>
    <LikesCount xmlns="http://schemas.microsoft.com/sharepoint/v3" xsi:nil="true"/>
    <Ontvangstdatum_x0020_ELZ xmlns="f84df657-13e5-4ac6-a109-a74a11d2d2fe" xsi:nil="true"/>
    <Jaartal xmlns="262d29ea-3d39-47a0-bb6f-ae569c8a1d69">2025</Jaartal>
    <Naam_x0020_ELZ xmlns="f84df657-13e5-4ac6-a109-a74a11d2d2fe">61</Naam_x0020_ELZ>
    <AssignedTo xmlns="http://schemas.microsoft.com/sharepoint/v3">
      <UserInfo>
        <DisplayName/>
        <AccountId xsi:nil="true"/>
        <AccountType/>
      </UserInfo>
    </AssignedTo>
    <Deadline xmlns="f84df657-13e5-4ac6-a109-a74a11d2d2fe"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Ratings xmlns="http://schemas.microsoft.com/sharepoint/v3" xsi:nil="true"/>
    <LikedBy xmlns="http://schemas.microsoft.com/sharepoint/v3">
      <UserInfo>
        <DisplayName/>
        <AccountId xsi:nil="true"/>
        <AccountType/>
      </UserInfo>
    </LikedBy>
    <Documenttype_x0020_ELZ xmlns="f84df657-13e5-4ac6-a109-a74a11d2d2fe">Erkenningsaanvraag</Documenttype_x0020_ELZ>
    <TaxCatchAll xmlns="9a9ec0f0-7796-43d0-ac1f-4c8c46ee0bd1">
      <Value>1</Value>
    </TaxCatchAll>
    <lcf76f155ced4ddcb4097134ff3c332f xmlns="262d29ea-3d39-47a0-bb6f-ae569c8a1d69">
      <Terms xmlns="http://schemas.microsoft.com/office/infopath/2007/PartnerControls"/>
    </lcf76f155ced4ddcb4097134ff3c332f>
    <RatedBy xmlns="http://schemas.microsoft.com/sharepoint/v3">
      <UserInfo>
        <DisplayName/>
        <AccountId xsi:nil="true"/>
        <AccountType/>
      </UserInfo>
    </RatedBy>
    <Jaartal xmlns="f84df657-13e5-4ac6-a109-a74a11d2d2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LZ Document" ma:contentTypeID="0x010100E5B23CBEC15EF443818A347F7744E75800BF60ED08619BB6499A34BC0702838ACE00370D81BC30FD0D4BB26647902C5CC6C9" ma:contentTypeVersion="31" ma:contentTypeDescription="" ma:contentTypeScope="" ma:versionID="d5919ce98390bcc183c26fdb3c8569ad">
  <xsd:schema xmlns:xsd="http://www.w3.org/2001/XMLSchema" xmlns:xs="http://www.w3.org/2001/XMLSchema" xmlns:p="http://schemas.microsoft.com/office/2006/metadata/properties" xmlns:ns1="http://schemas.microsoft.com/sharepoint/v3" xmlns:ns2="f84df657-13e5-4ac6-a109-a74a11d2d2fe" xmlns:ns3="9a9ec0f0-7796-43d0-ac1f-4c8c46ee0bd1" xmlns:ns4="262d29ea-3d39-47a0-bb6f-ae569c8a1d69" targetNamespace="http://schemas.microsoft.com/office/2006/metadata/properties" ma:root="true" ma:fieldsID="5e0c8a3ee768604f15c3a1a97325ed46" ns1:_="" ns2:_="" ns3:_="" ns4:_="">
    <xsd:import namespace="http://schemas.microsoft.com/sharepoint/v3"/>
    <xsd:import namespace="f84df657-13e5-4ac6-a109-a74a11d2d2fe"/>
    <xsd:import namespace="9a9ec0f0-7796-43d0-ac1f-4c8c46ee0bd1"/>
    <xsd:import namespace="262d29ea-3d39-47a0-bb6f-ae569c8a1d69"/>
    <xsd:element name="properties">
      <xsd:complexType>
        <xsd:sequence>
          <xsd:element name="documentManagement">
            <xsd:complexType>
              <xsd:all>
                <xsd:element ref="ns2:Naam_x0020_ELZ" minOccurs="0"/>
                <xsd:element ref="ns2:Status_x0020_ELZ" minOccurs="0"/>
                <xsd:element ref="ns2:Documenttype_x0020_ELZ" minOccurs="0"/>
                <xsd:element ref="ns1:AssignedTo" minOccurs="0"/>
                <xsd:element ref="ns2:Ontvangstdatum_x0020_ELZ" minOccurs="0"/>
                <xsd:element ref="ns2:Deadline" minOccurs="0"/>
                <xsd:element ref="ns3:TaxCatchAllLabel" minOccurs="0"/>
                <xsd:element ref="ns3:g3014de8249d42afad66165e3d2261e7" minOccurs="0"/>
                <xsd:element ref="ns3:i2d81646cf3b4af085db4e59f76b2271" minOccurs="0"/>
                <xsd:element ref="ns4:MediaServiceAutoTags" minOccurs="0"/>
                <xsd:element ref="ns4:MediaServiceOCR" minOccurs="0"/>
                <xsd:element ref="ns4:MediaServiceDateTaken" minOccurs="0"/>
                <xsd:element ref="ns3:TaxCatchAll" minOccurs="0"/>
                <xsd:element ref="ns1:AverageRating" minOccurs="0"/>
                <xsd:element ref="ns1:RatingCount" minOccurs="0"/>
                <xsd:element ref="ns1:RatedBy" minOccurs="0"/>
                <xsd:element ref="ns1:Ratings" minOccurs="0"/>
                <xsd:element ref="ns1:LikesCount" minOccurs="0"/>
                <xsd:element ref="ns1:LikedBy" minOccurs="0"/>
                <xsd:element ref="ns4:MediaServiceGenerationTime" minOccurs="0"/>
                <xsd:element ref="ns4:MediaServiceEventHashCode" minOccurs="0"/>
                <xsd:element ref="ns4:Jaartal"/>
                <xsd:element ref="ns2:SharedWithUsers" minOccurs="0"/>
                <xsd:element ref="ns2:SharedWithDetails" minOccurs="0"/>
                <xsd:element ref="ns4:lcf76f155ced4ddcb4097134ff3c332f" minOccurs="0"/>
                <xsd:element ref="ns4:MediaServiceObjectDetectorVersions" minOccurs="0"/>
                <xsd:element ref="ns4:MediaServiceSearchProperties" minOccurs="0"/>
                <xsd:element ref="ns2:Jaa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5" nillable="true" ma:displayName="Toegewezen aan" ma:list="UserInfo" ma:SearchPeopleOnly="false" ma:SharePointGroup="8"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23" nillable="true" ma:displayName="Classificatie (0-5)" ma:decimals="2" ma:description="Gemiddelde waarde van alle classificaties die zijn ingediend" ma:internalName="AverageRating" ma:readOnly="true">
      <xsd:simpleType>
        <xsd:restriction base="dms:Number"/>
      </xsd:simpleType>
    </xsd:element>
    <xsd:element name="RatingCount" ma:index="24" nillable="true" ma:displayName="Aantal classificaties" ma:decimals="0" ma:description="Aantal ingediende classificaties" ma:internalName="RatingCount" ma:readOnly="true">
      <xsd:simpleType>
        <xsd:restriction base="dms:Number"/>
      </xsd:simpleType>
    </xsd:element>
    <xsd:element name="RatedBy" ma:index="25"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Gebruikersbeoordelingen" ma:description="Gebruikersbeoordelingen voor het item" ma:hidden="true" ma:internalName="Ratings">
      <xsd:simpleType>
        <xsd:restriction base="dms:Note"/>
      </xsd:simpleType>
    </xsd:element>
    <xsd:element name="LikesCount" ma:index="27" nillable="true" ma:displayName="Aantal Leuk" ma:internalName="LikesCount">
      <xsd:simpleType>
        <xsd:restriction base="dms:Unknown"/>
      </xsd:simpleType>
    </xsd:element>
    <xsd:element name="LikedBy" ma:index="28"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Naam_x0020_ELZ" ma:index="2" nillable="true" ma:displayName="Naam ELZ" ma:list="{b5a765ea-eb56-436c-b736-3c43c3ab2e8f}" ma:internalName="Naam_x0020_ELZ" ma:readOnly="false" ma:showField="Title" ma:web="f84df657-13e5-4ac6-a109-a74a11d2d2fe">
      <xsd:simpleType>
        <xsd:restriction base="dms:Lookup"/>
      </xsd:simpleType>
    </xsd:element>
    <xsd:element name="Status_x0020_ELZ" ma:index="3" nillable="true" ma:displayName="Status ELZ" ma:default="Ingediend" ma:format="Dropdown" ma:internalName="Status_x0020_ELZ">
      <xsd:simpleType>
        <xsd:restriction base="dms:Choice">
          <xsd:enumeration value="Ingediend"/>
          <xsd:enumeration value="Niet ontvankelijk"/>
          <xsd:enumeration value="Opnieuw ingediend"/>
          <xsd:enumeration value="Ontvankelijk"/>
          <xsd:enumeration value="Voldoen niet aan e.v."/>
          <xsd:enumeration value="Voldoen aan e.v."/>
          <xsd:enumeration value="Erkend"/>
          <xsd:enumeration value="Niet erkend"/>
          <xsd:enumeration value="NvT"/>
        </xsd:restriction>
      </xsd:simpleType>
    </xsd:element>
    <xsd:element name="Documenttype_x0020_ELZ" ma:index="4" nillable="true" ma:displayName="Documenttype ELZ" ma:default="Erkenningsaanvraag" ma:format="Dropdown" ma:internalName="Documenttype_x0020_ELZ">
      <xsd:simpleType>
        <xsd:restriction base="dms:Choice">
          <xsd:enumeration value="Andere"/>
          <xsd:enumeration value="Actieplan"/>
          <xsd:enumeration value="Beleidsplan"/>
          <xsd:enumeration value="Beoordeling"/>
          <xsd:enumeration value="Bezwaarschrift"/>
          <xsd:enumeration value="Bijlage"/>
          <xsd:enumeration value="Erkenning"/>
          <xsd:enumeration value="Erkenningsaanvraag"/>
          <xsd:enumeration value="Financiering"/>
          <xsd:enumeration value="Jaarverslag"/>
          <xsd:enumeration value="Oprichtingsakte"/>
          <xsd:enumeration value="(samenstelling) bestuursorgaan"/>
          <xsd:enumeration value="Samenwerkingsovereenkomst"/>
          <xsd:enumeration value="Statuten"/>
          <xsd:enumeration value="(Voornemen) weigering erkenning"/>
        </xsd:restriction>
      </xsd:simpleType>
    </xsd:element>
    <xsd:element name="Ontvangstdatum_x0020_ELZ" ma:index="6" nillable="true" ma:displayName="Ontvangstdatum" ma:format="DateOnly" ma:internalName="Ontvangstdatum_x0020_ELZ">
      <xsd:simpleType>
        <xsd:restriction base="dms:DateTime"/>
      </xsd:simpleType>
    </xsd:element>
    <xsd:element name="Deadline" ma:index="7" nillable="true" ma:displayName="Deadline" ma:format="DateOnly" ma:internalName="Deadline">
      <xsd:simpleType>
        <xsd:restriction base="dms:DateTime"/>
      </xsd:simple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element name="Jaartal" ma:index="38" nillable="true" ma:displayName="Jaartal" ma:internalName="Jaartal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readOnly="false"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element name="i2d81646cf3b4af085db4e59f76b2271" ma:index="16"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d29ea-3d39-47a0-bb6f-ae569c8a1d69" elementFormDefault="qualified">
    <xsd:import namespace="http://schemas.microsoft.com/office/2006/documentManagement/types"/>
    <xsd:import namespace="http://schemas.microsoft.com/office/infopath/2007/PartnerControls"/>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Jaartal" ma:index="31" ma:displayName="Jaartal" ma:internalName="Jaartal">
      <xsd:simpleType>
        <xsd:restriction base="dms:Text">
          <xsd:maxLength value="4"/>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A572-2001-4DF6-9F46-7A6EB3926BE4}">
  <ds:schemaRefs>
    <ds:schemaRef ds:uri="http://schemas.microsoft.com/office/2006/metadata/properties"/>
    <ds:schemaRef ds:uri="http://schemas.microsoft.com/office/infopath/2007/PartnerControls"/>
    <ds:schemaRef ds:uri="f84df657-13e5-4ac6-a109-a74a11d2d2fe"/>
    <ds:schemaRef ds:uri="9a9ec0f0-7796-43d0-ac1f-4c8c46ee0bd1"/>
    <ds:schemaRef ds:uri="http://schemas.microsoft.com/sharepoint/v3"/>
    <ds:schemaRef ds:uri="262d29ea-3d39-47a0-bb6f-ae569c8a1d69"/>
  </ds:schemaRefs>
</ds:datastoreItem>
</file>

<file path=customXml/itemProps2.xml><?xml version="1.0" encoding="utf-8"?>
<ds:datastoreItem xmlns:ds="http://schemas.openxmlformats.org/officeDocument/2006/customXml" ds:itemID="{B15BD974-DB68-4850-B637-E95618C3C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df657-13e5-4ac6-a109-a74a11d2d2fe"/>
    <ds:schemaRef ds:uri="9a9ec0f0-7796-43d0-ac1f-4c8c46ee0bd1"/>
    <ds:schemaRef ds:uri="262d29ea-3d39-47a0-bb6f-ae569c8a1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7099E-A7E4-4D71-B6CC-11EC0C9C9F04}">
  <ds:schemaRefs>
    <ds:schemaRef ds:uri="Microsoft.SharePoint.Taxonomy.ContentTypeSync"/>
  </ds:schemaRefs>
</ds:datastoreItem>
</file>

<file path=customXml/itemProps4.xml><?xml version="1.0" encoding="utf-8"?>
<ds:datastoreItem xmlns:ds="http://schemas.openxmlformats.org/officeDocument/2006/customXml" ds:itemID="{B507E8BE-6590-4EF0-9243-FD39AA3EBFBC}">
  <ds:schemaRefs>
    <ds:schemaRef ds:uri="http://schemas.microsoft.com/sharepoint/v3/contenttype/forms"/>
  </ds:schemaRefs>
</ds:datastoreItem>
</file>

<file path=customXml/itemProps5.xml><?xml version="1.0" encoding="utf-8"?>
<ds:datastoreItem xmlns:ds="http://schemas.openxmlformats.org/officeDocument/2006/customXml" ds:itemID="{798E7DAA-04C7-4F0C-A3B2-D67B1B58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2230</Words>
  <Characters>12268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14470</CharactersWithSpaces>
  <SharedDoc>false</SharedDoc>
  <HLinks>
    <vt:vector size="30" baseType="variant">
      <vt:variant>
        <vt:i4>5242985</vt:i4>
      </vt:variant>
      <vt:variant>
        <vt:i4>0</vt:i4>
      </vt:variant>
      <vt:variant>
        <vt:i4>0</vt:i4>
      </vt:variant>
      <vt:variant>
        <vt:i4>5</vt:i4>
      </vt:variant>
      <vt:variant>
        <vt:lpwstr>mailto:eerstelijn@vlaanderen.be</vt:lpwstr>
      </vt:variant>
      <vt:variant>
        <vt:lpwstr/>
      </vt:variant>
      <vt:variant>
        <vt:i4>7536648</vt:i4>
      </vt:variant>
      <vt:variant>
        <vt:i4>9</vt:i4>
      </vt:variant>
      <vt:variant>
        <vt:i4>0</vt:i4>
      </vt:variant>
      <vt:variant>
        <vt:i4>5</vt:i4>
      </vt:variant>
      <vt:variant>
        <vt:lpwstr>mailto:rudi.overloop@vlaanderen.be</vt:lpwstr>
      </vt:variant>
      <vt:variant>
        <vt:lpwstr/>
      </vt:variant>
      <vt:variant>
        <vt:i4>6881294</vt:i4>
      </vt:variant>
      <vt:variant>
        <vt:i4>6</vt:i4>
      </vt:variant>
      <vt:variant>
        <vt:i4>0</vt:i4>
      </vt:variant>
      <vt:variant>
        <vt:i4>5</vt:i4>
      </vt:variant>
      <vt:variant>
        <vt:lpwstr>mailto:wouter.vanbesien@vlaanderen.be</vt:lpwstr>
      </vt:variant>
      <vt:variant>
        <vt:lpwstr/>
      </vt:variant>
      <vt:variant>
        <vt:i4>6946844</vt:i4>
      </vt:variant>
      <vt:variant>
        <vt:i4>3</vt:i4>
      </vt:variant>
      <vt:variant>
        <vt:i4>0</vt:i4>
      </vt:variant>
      <vt:variant>
        <vt:i4>5</vt:i4>
      </vt:variant>
      <vt:variant>
        <vt:lpwstr>mailto:elke.wijnants@vlaanderen.be</vt:lpwstr>
      </vt:variant>
      <vt:variant>
        <vt:lpwstr/>
      </vt:variant>
      <vt:variant>
        <vt:i4>7536648</vt:i4>
      </vt:variant>
      <vt:variant>
        <vt:i4>0</vt:i4>
      </vt:variant>
      <vt:variant>
        <vt:i4>0</vt:i4>
      </vt:variant>
      <vt:variant>
        <vt:i4>5</vt:i4>
      </vt:variant>
      <vt:variant>
        <vt:lpwstr>mailto:rudi.overloop@vlaanderen.be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Wijnants Elke</dc:creator>
  <cp:keywords/>
  <dc:description/>
  <cp:lastModifiedBy>Wijnants Elke</cp:lastModifiedBy>
  <cp:revision>64</cp:revision>
  <dcterms:created xsi:type="dcterms:W3CDTF">2025-10-29T06:53:00Z</dcterms:created>
  <dcterms:modified xsi:type="dcterms:W3CDTF">2025-11-18T09:26:00Z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0x010100E5B23CBEC15EF443818A347F7744E75800BF60ED08619BB6499A34BC0702838ACE00370D81BC30FD0D4BB26647902C5CC6C9</vt:lpwstr>
  </property>
  <property fmtid="{D5CDD505-2E9C-101B-9397-08002B2CF9AE}" pid="3" name="MediaServiceImageTags">
    <vt:lpwstr/>
  </property>
  <property fmtid="{D5CDD505-2E9C-101B-9397-08002B2CF9AE}" pid="4" name="ZG Thema">
    <vt:lpwstr>1;#Eerste lijn|efe5ef14-ff28-49c2-8320-f251ae633c1f</vt:lpwstr>
  </property>
  <property fmtid="{D5CDD505-2E9C-101B-9397-08002B2CF9AE}" pid="5" name="ZG Subthema">
    <vt:lpwstr/>
  </property>
  <property fmtid="{D5CDD505-2E9C-101B-9397-08002B2CF9AE}" pid="6" name="ZG_x0020_Subthema">
    <vt:lpwstr/>
  </property>
  <property fmtid="{D5CDD505-2E9C-101B-9397-08002B2CF9AE}" pid="7" name="ZG_x0020_Thema">
    <vt:lpwstr>1;#Eerste lijn|efe5ef14-ff28-49c2-8320-f251ae633c1f</vt:lpwstr>
  </property>
</Properties>
</file>