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DC2F8" w14:textId="4B58BB7A" w:rsidR="00C31CF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FITXA D’ACTIVITAT: </w:t>
      </w:r>
      <w:proofErr w:type="spellStart"/>
      <w:r>
        <w:rPr>
          <w:b/>
          <w:sz w:val="24"/>
          <w:szCs w:val="24"/>
        </w:rPr>
        <w:t>Rodaveu</w:t>
      </w:r>
      <w:proofErr w:type="spellEnd"/>
      <w:r>
        <w:rPr>
          <w:b/>
          <w:sz w:val="24"/>
          <w:szCs w:val="24"/>
        </w:rPr>
        <w:t xml:space="preserve"> </w:t>
      </w:r>
      <w:r w:rsidR="00291E97">
        <w:rPr>
          <w:b/>
          <w:sz w:val="24"/>
          <w:szCs w:val="24"/>
        </w:rPr>
        <w:t>amb valoració prèvia</w:t>
      </w:r>
    </w:p>
    <w:tbl>
      <w:tblPr>
        <w:tblStyle w:val="a"/>
        <w:tblW w:w="8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210"/>
      </w:tblGrid>
      <w:tr w:rsidR="00C31CF6" w14:paraId="73872FB4" w14:textId="77777777">
        <w:trPr>
          <w:trHeight w:val="195"/>
        </w:trPr>
        <w:tc>
          <w:tcPr>
            <w:tcW w:w="2220" w:type="dxa"/>
            <w:shd w:val="clear" w:color="auto" w:fill="F2F2F2"/>
          </w:tcPr>
          <w:p w14:paraId="662D6E0C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 de l’activitat</w:t>
            </w:r>
          </w:p>
        </w:tc>
        <w:tc>
          <w:tcPr>
            <w:tcW w:w="6210" w:type="dxa"/>
          </w:tcPr>
          <w:p w14:paraId="77E3A6E9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□ Joc d’interior  □ Joc d’exterior  □ Taller  x Dinàmica  □ Altres</w:t>
            </w:r>
          </w:p>
        </w:tc>
      </w:tr>
      <w:tr w:rsidR="00C31CF6" w14:paraId="1F00F0DD" w14:textId="77777777">
        <w:trPr>
          <w:trHeight w:val="240"/>
        </w:trPr>
        <w:tc>
          <w:tcPr>
            <w:tcW w:w="2220" w:type="dxa"/>
            <w:shd w:val="clear" w:color="auto" w:fill="F2F2F2"/>
          </w:tcPr>
          <w:p w14:paraId="243DFE5C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6210" w:type="dxa"/>
          </w:tcPr>
          <w:p w14:paraId="7953CD89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Secció</w:t>
            </w:r>
          </w:p>
        </w:tc>
      </w:tr>
      <w:tr w:rsidR="00C31CF6" w14:paraId="6E186CDE" w14:textId="77777777">
        <w:trPr>
          <w:trHeight w:val="200"/>
        </w:trPr>
        <w:tc>
          <w:tcPr>
            <w:tcW w:w="2220" w:type="dxa"/>
            <w:shd w:val="clear" w:color="auto" w:fill="F2F2F2"/>
          </w:tcPr>
          <w:p w14:paraId="02251DF0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Durada</w:t>
            </w:r>
          </w:p>
        </w:tc>
        <w:tc>
          <w:tcPr>
            <w:tcW w:w="6210" w:type="dxa"/>
          </w:tcPr>
          <w:p w14:paraId="64FA36E2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 h</w:t>
            </w:r>
          </w:p>
        </w:tc>
      </w:tr>
      <w:tr w:rsidR="00C31CF6" w14:paraId="5119EBA8" w14:textId="77777777">
        <w:trPr>
          <w:trHeight w:val="2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157FA7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Nº participants</w:t>
            </w:r>
          </w:p>
        </w:tc>
        <w:tc>
          <w:tcPr>
            <w:tcW w:w="6210" w:type="dxa"/>
          </w:tcPr>
          <w:p w14:paraId="65CEFF02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22</w:t>
            </w:r>
          </w:p>
        </w:tc>
      </w:tr>
      <w:tr w:rsidR="00C31CF6" w14:paraId="5C4CFFB1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727681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Espai</w:t>
            </w:r>
          </w:p>
        </w:tc>
        <w:tc>
          <w:tcPr>
            <w:tcW w:w="6210" w:type="dxa"/>
          </w:tcPr>
          <w:p w14:paraId="443910F9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Exterior, a l’ombra, on hi capiguem en rotllana, el més pla possible.</w:t>
            </w:r>
          </w:p>
        </w:tc>
      </w:tr>
      <w:tr w:rsidR="00C31CF6" w14:paraId="720744C9" w14:textId="77777777">
        <w:trPr>
          <w:trHeight w:val="860"/>
        </w:trPr>
        <w:tc>
          <w:tcPr>
            <w:tcW w:w="2220" w:type="dxa"/>
            <w:shd w:val="clear" w:color="auto" w:fill="F2F2F2"/>
          </w:tcPr>
          <w:p w14:paraId="10F9FDF9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Material</w:t>
            </w:r>
          </w:p>
        </w:tc>
        <w:tc>
          <w:tcPr>
            <w:tcW w:w="6210" w:type="dxa"/>
          </w:tcPr>
          <w:p w14:paraId="6190F6AC" w14:textId="77777777" w:rsidR="00C31CF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Fulls</w:t>
            </w:r>
          </w:p>
          <w:p w14:paraId="11540DB0" w14:textId="77777777" w:rsidR="00C31CF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proofErr w:type="spellStart"/>
            <w:r>
              <w:t>Bolis</w:t>
            </w:r>
            <w:proofErr w:type="spellEnd"/>
          </w:p>
          <w:p w14:paraId="609DCD50" w14:textId="77777777" w:rsidR="00C31CF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Uniforme</w:t>
            </w:r>
          </w:p>
          <w:p w14:paraId="20DA4EA1" w14:textId="77777777" w:rsidR="00C31CF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Cantimplora</w:t>
            </w:r>
          </w:p>
        </w:tc>
      </w:tr>
      <w:tr w:rsidR="00C31CF6" w14:paraId="70672E03" w14:textId="77777777">
        <w:trPr>
          <w:trHeight w:val="255"/>
        </w:trPr>
        <w:tc>
          <w:tcPr>
            <w:tcW w:w="2220" w:type="dxa"/>
            <w:shd w:val="clear" w:color="auto" w:fill="F2F2F2"/>
          </w:tcPr>
          <w:p w14:paraId="1BE6CC1B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Resum de l’activitat</w:t>
            </w:r>
          </w:p>
        </w:tc>
        <w:tc>
          <w:tcPr>
            <w:tcW w:w="6210" w:type="dxa"/>
          </w:tcPr>
          <w:p w14:paraId="0030EFAB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Es farà el </w:t>
            </w:r>
            <w:proofErr w:type="spellStart"/>
            <w:r>
              <w:t>rodaveu</w:t>
            </w:r>
            <w:proofErr w:type="spellEnd"/>
            <w:r>
              <w:t>, on cadascú valorarà la resta de persones. Els infants hauran tingut temps per preparar-se, i així aniran més ràpids.</w:t>
            </w:r>
          </w:p>
        </w:tc>
      </w:tr>
      <w:tr w:rsidR="00C31CF6" w14:paraId="3E456385" w14:textId="77777777">
        <w:trPr>
          <w:trHeight w:val="460"/>
        </w:trPr>
        <w:tc>
          <w:tcPr>
            <w:tcW w:w="2220" w:type="dxa"/>
            <w:shd w:val="clear" w:color="auto" w:fill="F2F2F2"/>
          </w:tcPr>
          <w:p w14:paraId="415D2074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Objectius a assolir</w:t>
            </w:r>
          </w:p>
        </w:tc>
        <w:tc>
          <w:tcPr>
            <w:tcW w:w="6210" w:type="dxa"/>
          </w:tcPr>
          <w:p w14:paraId="2CB2D1A4" w14:textId="77777777" w:rsidR="00C31CF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Descobrir que pensa la unitat de cadascú</w:t>
            </w:r>
          </w:p>
          <w:p w14:paraId="63214FB3" w14:textId="77777777" w:rsidR="00C31CF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Donar un espai per resoldre conflictes</w:t>
            </w:r>
          </w:p>
          <w:p w14:paraId="0FFB7F0A" w14:textId="77777777" w:rsidR="00C31CF6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Aprendre a comunicar-se de forma assertiva</w:t>
            </w:r>
          </w:p>
        </w:tc>
      </w:tr>
      <w:tr w:rsidR="00C31CF6" w14:paraId="3152052E" w14:textId="77777777">
        <w:trPr>
          <w:trHeight w:val="640"/>
        </w:trPr>
        <w:tc>
          <w:tcPr>
            <w:tcW w:w="2220" w:type="dxa"/>
            <w:shd w:val="clear" w:color="auto" w:fill="F2F2F2"/>
          </w:tcPr>
          <w:p w14:paraId="0707CAB3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Continguts a treballar</w:t>
            </w:r>
          </w:p>
        </w:tc>
        <w:tc>
          <w:tcPr>
            <w:tcW w:w="6210" w:type="dxa"/>
          </w:tcPr>
          <w:p w14:paraId="50F7DF49" w14:textId="77777777" w:rsidR="00C31CF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Comunicació assertiva</w:t>
            </w:r>
          </w:p>
          <w:p w14:paraId="503DDE71" w14:textId="77777777" w:rsidR="00C31CF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Sinceritat</w:t>
            </w:r>
          </w:p>
          <w:p w14:paraId="708B769B" w14:textId="77777777" w:rsidR="00C31CF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Autocrítica</w:t>
            </w:r>
          </w:p>
        </w:tc>
      </w:tr>
      <w:tr w:rsidR="00C31CF6" w14:paraId="79BE2398" w14:textId="77777777">
        <w:trPr>
          <w:trHeight w:val="2800"/>
        </w:trPr>
        <w:tc>
          <w:tcPr>
            <w:tcW w:w="2220" w:type="dxa"/>
            <w:shd w:val="clear" w:color="auto" w:fill="F2F2F2"/>
          </w:tcPr>
          <w:p w14:paraId="329D8CB4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Desenvolupament de l’activitat</w:t>
            </w:r>
          </w:p>
        </w:tc>
        <w:tc>
          <w:tcPr>
            <w:tcW w:w="6210" w:type="dxa"/>
          </w:tcPr>
          <w:p w14:paraId="612BAACF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Durant els </w:t>
            </w:r>
            <w:r>
              <w:rPr>
                <w:b/>
              </w:rPr>
              <w:t>dies previs</w:t>
            </w:r>
            <w:r>
              <w:t xml:space="preserve"> tindran dos espais per poder escriure a la seva llibreta de progrés què volen dir a la resta de la unitat durant el </w:t>
            </w:r>
            <w:proofErr w:type="spellStart"/>
            <w:r>
              <w:t>rodaveu</w:t>
            </w:r>
            <w:proofErr w:type="spellEnd"/>
            <w:r>
              <w:t>. Serà important que només comentin allò que tenen per escrit.</w:t>
            </w:r>
          </w:p>
          <w:p w14:paraId="6344A3BC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Se’ls proposa que pensin en alguns ítems. Per ajudar-los, podem demanar-los que pensin en els següents punts: </w:t>
            </w:r>
          </w:p>
          <w:p w14:paraId="5B4A49A6" w14:textId="77777777" w:rsidR="00C31CF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Allò que sé de la persona</w:t>
            </w:r>
          </w:p>
          <w:p w14:paraId="4BF843CA" w14:textId="77777777" w:rsidR="00C31CF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Allò que penso que hauria de millorar</w:t>
            </w:r>
          </w:p>
          <w:p w14:paraId="0E4D7819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També es poden valorar en els 5 trams, que es corresponen amb els àmbits de desenvolupament:</w:t>
            </w:r>
          </w:p>
          <w:p w14:paraId="4D051725" w14:textId="77777777" w:rsidR="00C31CF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Físic</w:t>
            </w:r>
          </w:p>
          <w:p w14:paraId="5755CBE5" w14:textId="77777777" w:rsidR="00C31CF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Intrapersonal</w:t>
            </w:r>
            <w:proofErr w:type="spellEnd"/>
          </w:p>
          <w:p w14:paraId="117BE7C9" w14:textId="77777777" w:rsidR="00C31CF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Interpersonal</w:t>
            </w:r>
          </w:p>
          <w:p w14:paraId="5977CA75" w14:textId="77777777" w:rsidR="00C31CF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Caràcter</w:t>
            </w:r>
          </w:p>
          <w:p w14:paraId="639ECC6F" w14:textId="77777777" w:rsidR="00C31CF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Coneixement i intel·ligència</w:t>
            </w:r>
          </w:p>
          <w:p w14:paraId="5E15A7AC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També han de valorar-se a elles mateixes: com m’he sentit aquest any, la meva relació amb la resta, què voldré millorar per l’any vinent… Ha de ser breu, però és rellevant.</w:t>
            </w:r>
          </w:p>
          <w:p w14:paraId="7FCE5A28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Caldrà tenir en compte la valoració del Gabi i de l’Ari, que sí que hi seran.</w:t>
            </w:r>
          </w:p>
          <w:p w14:paraId="2A65A738" w14:textId="77777777" w:rsidR="00C31CF6" w:rsidRDefault="00C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8CCDE65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El dia del </w:t>
            </w:r>
            <w:proofErr w:type="spellStart"/>
            <w:r>
              <w:t>rodaveu</w:t>
            </w:r>
            <w:proofErr w:type="spellEnd"/>
            <w:r>
              <w:t xml:space="preserve"> caldrà que duguin l’uniforme, la llibreta, </w:t>
            </w:r>
            <w:proofErr w:type="spellStart"/>
            <w:r>
              <w:t>boli</w:t>
            </w:r>
            <w:proofErr w:type="spellEnd"/>
            <w:r>
              <w:t xml:space="preserve"> i cantimplora. També se’ls demanarà que vagin al lavabo abans de començar.</w:t>
            </w:r>
          </w:p>
          <w:p w14:paraId="067C945F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Durant tot el desenvolupament hi haurà un seguit de normes:</w:t>
            </w:r>
          </w:p>
          <w:p w14:paraId="7454C585" w14:textId="77777777" w:rsidR="00C31C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Seure bé</w:t>
            </w:r>
          </w:p>
          <w:p w14:paraId="732A6451" w14:textId="77777777" w:rsidR="00C31C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 tallar a la resta</w:t>
            </w:r>
          </w:p>
          <w:p w14:paraId="3C5771EF" w14:textId="77777777" w:rsidR="00C31C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Cordar-se correctament la camisa </w:t>
            </w:r>
          </w:p>
          <w:p w14:paraId="01BAB711" w14:textId="77777777" w:rsidR="00C31C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 aixecar-se.</w:t>
            </w:r>
          </w:p>
          <w:p w14:paraId="730DC776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El </w:t>
            </w:r>
            <w:proofErr w:type="spellStart"/>
            <w:r>
              <w:t>rodaveu</w:t>
            </w:r>
            <w:proofErr w:type="spellEnd"/>
            <w:r>
              <w:t xml:space="preserve"> el farem asseguts per formació (guies davant i darrere) i comença Guineus. A partir d’aquí, tothom serà valorat, en ordre.</w:t>
            </w:r>
          </w:p>
          <w:p w14:paraId="72A9F43A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Primer es valorarà un mateix, després la patrulla i en acabat la resta. Un cop s’han valorat els infants d’una patrulla, es valorarà el cap referent.</w:t>
            </w:r>
          </w:p>
          <w:p w14:paraId="7D0B374C" w14:textId="77777777" w:rsidR="00C31CF6" w:rsidRDefault="00C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5563E8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 previsió és que abans de berenar només s’haurà valorat tota la patrulla de Guineus i al cap referent.</w:t>
            </w:r>
          </w:p>
          <w:p w14:paraId="10E69A85" w14:textId="77777777" w:rsidR="00C31CF6" w:rsidRDefault="00C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C28E9E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Fem un descans per a berenar totes juntes, d’uns 15 minuts. Estirar cames, anem al lavabo, reomplim cantimplores i fem algun joc distès.</w:t>
            </w:r>
          </w:p>
          <w:p w14:paraId="37E64D58" w14:textId="77777777" w:rsidR="00C31CF6" w:rsidRDefault="00C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31EBE2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Després del descans, continuem amb Jaguars, Xacals i Falcons, amb la mateixa dinàmica que dúiem fins ara. Arribarem on hi hagi temps d’arribar.</w:t>
            </w:r>
          </w:p>
          <w:p w14:paraId="2B32F872" w14:textId="77777777" w:rsidR="00C31CF6" w:rsidRDefault="00C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7201DB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Després del </w:t>
            </w:r>
            <w:proofErr w:type="spellStart"/>
            <w:r>
              <w:t>rodaveu</w:t>
            </w:r>
            <w:proofErr w:type="spellEnd"/>
            <w:r>
              <w:t xml:space="preserve"> fem algun joc distès, com ara el </w:t>
            </w:r>
            <w:proofErr w:type="spellStart"/>
            <w:r>
              <w:t>ninja</w:t>
            </w:r>
            <w:proofErr w:type="spellEnd"/>
            <w:r>
              <w:t xml:space="preserve">, el salta-fulards, el fua, el </w:t>
            </w:r>
            <w:proofErr w:type="spellStart"/>
            <w:r>
              <w:t>bunnybunny-toquitoqui</w:t>
            </w:r>
            <w:proofErr w:type="spellEnd"/>
            <w:r>
              <w:t>… Aquest darrer espai és important i hi hauria de participar tothom.</w:t>
            </w:r>
          </w:p>
        </w:tc>
      </w:tr>
      <w:tr w:rsidR="00C31CF6" w14:paraId="1DF200CF" w14:textId="77777777">
        <w:trPr>
          <w:trHeight w:val="60"/>
        </w:trPr>
        <w:tc>
          <w:tcPr>
            <w:tcW w:w="2220" w:type="dxa"/>
            <w:shd w:val="clear" w:color="auto" w:fill="F2F2F2"/>
          </w:tcPr>
          <w:p w14:paraId="0E6873C9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Avaluació de l’activitat</w:t>
            </w:r>
          </w:p>
        </w:tc>
        <w:tc>
          <w:tcPr>
            <w:tcW w:w="6210" w:type="dxa"/>
          </w:tcPr>
          <w:p w14:paraId="582E9958" w14:textId="77777777" w:rsidR="00C31C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 anar força bé. No es van repetir idees i va ser fluid.</w:t>
            </w:r>
          </w:p>
          <w:p w14:paraId="0EBDAF12" w14:textId="77777777" w:rsidR="00C31CF6" w:rsidRDefault="00C3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815D2AC" w14:textId="77777777" w:rsidR="00C31CF6" w:rsidRDefault="00C31CF6">
      <w:pPr>
        <w:pBdr>
          <w:top w:val="nil"/>
          <w:left w:val="nil"/>
          <w:bottom w:val="nil"/>
          <w:right w:val="nil"/>
          <w:between w:val="nil"/>
        </w:pBdr>
      </w:pPr>
    </w:p>
    <w:sectPr w:rsidR="00C31CF6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7F0D" w14:textId="77777777" w:rsidR="00D22608" w:rsidRDefault="00D22608">
      <w:pPr>
        <w:spacing w:after="0" w:line="240" w:lineRule="auto"/>
      </w:pPr>
      <w:r>
        <w:separator/>
      </w:r>
    </w:p>
  </w:endnote>
  <w:endnote w:type="continuationSeparator" w:id="0">
    <w:p w14:paraId="62BEEF9A" w14:textId="77777777" w:rsidR="00D22608" w:rsidRDefault="00D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90FE" w14:textId="77777777" w:rsidR="00C31CF6" w:rsidRDefault="00C31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8EAC" w14:textId="77777777" w:rsidR="00D22608" w:rsidRDefault="00D22608">
      <w:pPr>
        <w:spacing w:after="0" w:line="240" w:lineRule="auto"/>
      </w:pPr>
      <w:r>
        <w:separator/>
      </w:r>
    </w:p>
  </w:footnote>
  <w:footnote w:type="continuationSeparator" w:id="0">
    <w:p w14:paraId="239E7832" w14:textId="77777777" w:rsidR="00D22608" w:rsidRDefault="00D2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BD4C" w14:textId="77777777" w:rsidR="00C31C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 wp14:anchorId="3A186CD2" wp14:editId="56138E34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0F"/>
    <w:multiLevelType w:val="multilevel"/>
    <w:tmpl w:val="2C007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561C6"/>
    <w:multiLevelType w:val="multilevel"/>
    <w:tmpl w:val="59F69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73E43"/>
    <w:multiLevelType w:val="multilevel"/>
    <w:tmpl w:val="9AA89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F330A6"/>
    <w:multiLevelType w:val="multilevel"/>
    <w:tmpl w:val="094E3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0E4F57"/>
    <w:multiLevelType w:val="multilevel"/>
    <w:tmpl w:val="23746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BF56D6"/>
    <w:multiLevelType w:val="multilevel"/>
    <w:tmpl w:val="105E5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8096135">
    <w:abstractNumId w:val="3"/>
  </w:num>
  <w:num w:numId="2" w16cid:durableId="218370941">
    <w:abstractNumId w:val="5"/>
  </w:num>
  <w:num w:numId="3" w16cid:durableId="1705212392">
    <w:abstractNumId w:val="4"/>
  </w:num>
  <w:num w:numId="4" w16cid:durableId="1714378106">
    <w:abstractNumId w:val="2"/>
  </w:num>
  <w:num w:numId="5" w16cid:durableId="1991127478">
    <w:abstractNumId w:val="0"/>
  </w:num>
  <w:num w:numId="6" w16cid:durableId="43779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F6"/>
    <w:rsid w:val="00291E97"/>
    <w:rsid w:val="00C31CF6"/>
    <w:rsid w:val="00D2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EBAC"/>
  <w15:docId w15:val="{96A518CB-75E4-4E4E-86C0-7B8D8E0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2024-02-26T09:55:00Z</dcterms:created>
  <dcterms:modified xsi:type="dcterms:W3CDTF">2024-02-26T09:55:00Z</dcterms:modified>
</cp:coreProperties>
</file>