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FITXA D’ACTIVITAT</w:t>
      </w:r>
    </w:p>
    <w:tbl>
      <w:tblPr>
        <w:tblStyle w:val="Table1"/>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2123"/>
        <w:gridCol w:w="2323"/>
        <w:gridCol w:w="2263"/>
        <w:tblGridChange w:id="0">
          <w:tblGrid>
            <w:gridCol w:w="2222"/>
            <w:gridCol w:w="2123"/>
            <w:gridCol w:w="2323"/>
            <w:gridCol w:w="2263"/>
          </w:tblGrid>
        </w:tblGridChange>
      </w:tblGrid>
      <w:tr>
        <w:trPr>
          <w:cantSplit w:val="0"/>
          <w:trHeight w:val="644" w:hRule="atLeast"/>
          <w:tblHeader w:val="0"/>
        </w:trPr>
        <w:tc>
          <w:tcPr>
            <w:shd w:fill="f2f2f2" w:val="clear"/>
          </w:tcPr>
          <w:p w:rsidR="00000000" w:rsidDel="00000000" w:rsidP="00000000" w:rsidRDefault="00000000" w:rsidRPr="00000000" w14:paraId="00000003">
            <w:pPr>
              <w:rPr/>
            </w:pPr>
            <w:r w:rsidDel="00000000" w:rsidR="00000000" w:rsidRPr="00000000">
              <w:rPr>
                <w:rtl w:val="0"/>
              </w:rPr>
              <w:t xml:space="preserve">Nom de l’activitat</w:t>
            </w:r>
          </w:p>
        </w:tc>
        <w:tc>
          <w:tcPr>
            <w:gridSpan w:val="3"/>
          </w:tcPr>
          <w:p w:rsidR="00000000" w:rsidDel="00000000" w:rsidP="00000000" w:rsidRDefault="00000000" w:rsidRPr="00000000" w14:paraId="00000004">
            <w:pPr>
              <w:rPr/>
            </w:pPr>
            <w:r w:rsidDel="00000000" w:rsidR="00000000" w:rsidRPr="00000000">
              <w:rPr>
                <w:rtl w:val="0"/>
              </w:rPr>
              <w:t xml:space="preserve">□ Joc d’interior  □ </w:t>
            </w:r>
            <w:r w:rsidDel="00000000" w:rsidR="00000000" w:rsidRPr="00000000">
              <w:rPr>
                <w:highlight w:val="yellow"/>
                <w:rtl w:val="0"/>
              </w:rPr>
              <w:t xml:space="preserve">Joc d’exterior </w:t>
            </w:r>
            <w:r w:rsidDel="00000000" w:rsidR="00000000" w:rsidRPr="00000000">
              <w:rPr>
                <w:rtl w:val="0"/>
              </w:rPr>
              <w:t xml:space="preserve"> □ Taller  □ Dinàmica  □ Altres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Nom: Descobrir els comerços de barri</w:t>
            </w:r>
          </w:p>
        </w:tc>
      </w:tr>
      <w:tr>
        <w:trPr>
          <w:cantSplit w:val="0"/>
          <w:trHeight w:val="433" w:hRule="atLeast"/>
          <w:tblHeader w:val="0"/>
        </w:trPr>
        <w:tc>
          <w:tcPr>
            <w:shd w:fill="f2f2f2" w:val="clear"/>
          </w:tcPr>
          <w:p w:rsidR="00000000" w:rsidDel="00000000" w:rsidP="00000000" w:rsidRDefault="00000000" w:rsidRPr="00000000" w14:paraId="00000009">
            <w:pPr>
              <w:tabs>
                <w:tab w:val="right" w:leader="none" w:pos="2006"/>
              </w:tabs>
              <w:rPr/>
            </w:pPr>
            <w:r w:rsidDel="00000000" w:rsidR="00000000" w:rsidRPr="00000000">
              <w:rPr>
                <w:rtl w:val="0"/>
              </w:rPr>
              <w:t xml:space="preserve">Branca</w:t>
              <w:tab/>
            </w:r>
          </w:p>
        </w:tc>
        <w:tc>
          <w:tcPr/>
          <w:p w:rsidR="00000000" w:rsidDel="00000000" w:rsidP="00000000" w:rsidRDefault="00000000" w:rsidRPr="00000000" w14:paraId="0000000A">
            <w:pPr>
              <w:rPr/>
            </w:pPr>
            <w:r w:rsidDel="00000000" w:rsidR="00000000" w:rsidRPr="00000000">
              <w:rPr>
                <w:rtl w:val="0"/>
              </w:rPr>
              <w:t xml:space="preserve">Raiers</w:t>
            </w:r>
          </w:p>
        </w:tc>
        <w:tc>
          <w:tcPr>
            <w:shd w:fill="f2f2f2" w:val="clear"/>
          </w:tcPr>
          <w:p w:rsidR="00000000" w:rsidDel="00000000" w:rsidP="00000000" w:rsidRDefault="00000000" w:rsidRPr="00000000" w14:paraId="0000000B">
            <w:pPr>
              <w:rPr/>
            </w:pPr>
            <w:r w:rsidDel="00000000" w:rsidR="00000000" w:rsidRPr="00000000">
              <w:rPr>
                <w:rtl w:val="0"/>
              </w:rPr>
              <w:t xml:space="preserve">Nº participants recomanat</w:t>
            </w:r>
          </w:p>
        </w:tc>
        <w:tc>
          <w:tcPr/>
          <w:p w:rsidR="00000000" w:rsidDel="00000000" w:rsidP="00000000" w:rsidRDefault="00000000" w:rsidRPr="00000000" w14:paraId="0000000C">
            <w:pPr>
              <w:rPr/>
            </w:pPr>
            <w:r w:rsidDel="00000000" w:rsidR="00000000" w:rsidRPr="00000000">
              <w:rPr>
                <w:rtl w:val="0"/>
              </w:rPr>
              <w:t xml:space="preserve">20</w:t>
            </w:r>
          </w:p>
        </w:tc>
      </w:tr>
      <w:tr>
        <w:trPr>
          <w:cantSplit w:val="0"/>
          <w:trHeight w:val="210" w:hRule="atLeast"/>
          <w:tblHeader w:val="0"/>
        </w:trPr>
        <w:tc>
          <w:tcPr>
            <w:shd w:fill="f2f2f2" w:val="clear"/>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c>
          <w:tcPr>
            <w:shd w:fill="f2f2f2" w:val="clear"/>
          </w:tcPr>
          <w:p w:rsidR="00000000" w:rsidDel="00000000" w:rsidP="00000000" w:rsidRDefault="00000000" w:rsidRPr="00000000" w14:paraId="0000000F">
            <w:pPr>
              <w:rPr/>
            </w:pPr>
            <w:r w:rsidDel="00000000" w:rsidR="00000000" w:rsidRPr="00000000">
              <w:rPr>
                <w:rtl w:val="0"/>
              </w:rPr>
              <w:t xml:space="preserve">Espai</w:t>
            </w:r>
          </w:p>
        </w:tc>
        <w:tc>
          <w:tcPr/>
          <w:p w:rsidR="00000000" w:rsidDel="00000000" w:rsidP="00000000" w:rsidRDefault="00000000" w:rsidRPr="00000000" w14:paraId="00000010">
            <w:pPr>
              <w:rPr/>
            </w:pPr>
            <w:r w:rsidDel="00000000" w:rsidR="00000000" w:rsidRPr="00000000">
              <w:rPr>
                <w:rtl w:val="0"/>
              </w:rPr>
              <w:t xml:space="preserve">A l’aire lliure</w:t>
            </w:r>
          </w:p>
        </w:tc>
      </w:tr>
      <w:tr>
        <w:trPr>
          <w:cantSplit w:val="0"/>
          <w:trHeight w:val="867" w:hRule="atLeast"/>
          <w:tblHeader w:val="0"/>
        </w:trPr>
        <w:tc>
          <w:tcPr>
            <w:shd w:fill="f2f2f2" w:val="clear"/>
          </w:tcPr>
          <w:p w:rsidR="00000000" w:rsidDel="00000000" w:rsidP="00000000" w:rsidRDefault="00000000" w:rsidRPr="00000000" w14:paraId="00000011">
            <w:pPr>
              <w:rPr/>
            </w:pPr>
            <w:r w:rsidDel="00000000" w:rsidR="00000000" w:rsidRPr="00000000">
              <w:rPr>
                <w:rtl w:val="0"/>
              </w:rPr>
              <w:t xml:space="preserve">Material</w:t>
            </w:r>
          </w:p>
        </w:tc>
        <w:tc>
          <w:tcPr>
            <w:gridSpan w:val="3"/>
          </w:tcPr>
          <w:p w:rsidR="00000000" w:rsidDel="00000000" w:rsidP="00000000" w:rsidRDefault="00000000" w:rsidRPr="00000000" w14:paraId="00000012">
            <w:pPr>
              <w:rPr/>
            </w:pPr>
            <w:r w:rsidDel="00000000" w:rsidR="00000000" w:rsidRPr="00000000">
              <w:rPr>
                <w:rtl w:val="0"/>
              </w:rPr>
              <w:t xml:space="preserve">20 Sobres, 10 fulls en blanc, 5 bolígrafs, 5 mapes del barri, 4 walkie-talkies, 5 mòbils, paper de cuina, precinte, celo.</w:t>
            </w:r>
          </w:p>
          <w:p w:rsidR="00000000" w:rsidDel="00000000" w:rsidP="00000000" w:rsidRDefault="00000000" w:rsidRPr="00000000" w14:paraId="00000013">
            <w:pPr>
              <w:rPr/>
            </w:pPr>
            <w:r w:rsidDel="00000000" w:rsidR="00000000" w:rsidRPr="00000000">
              <w:rPr>
                <w:rtl w:val="0"/>
              </w:rPr>
            </w:r>
          </w:p>
        </w:tc>
      </w:tr>
      <w:tr>
        <w:trPr>
          <w:cantSplit w:val="0"/>
          <w:trHeight w:val="500" w:hRule="atLeast"/>
          <w:tblHeader w:val="0"/>
        </w:trPr>
        <w:tc>
          <w:tcPr>
            <w:shd w:fill="f2f2f2" w:val="clear"/>
          </w:tcPr>
          <w:p w:rsidR="00000000" w:rsidDel="00000000" w:rsidP="00000000" w:rsidRDefault="00000000" w:rsidRPr="00000000" w14:paraId="00000016">
            <w:pPr>
              <w:rPr/>
            </w:pPr>
            <w:r w:rsidDel="00000000" w:rsidR="00000000" w:rsidRPr="00000000">
              <w:rPr>
                <w:rtl w:val="0"/>
              </w:rPr>
              <w:t xml:space="preserve">Resum de l’activitat</w:t>
            </w:r>
          </w:p>
        </w:tc>
        <w:tc>
          <w:tcPr>
            <w:gridSpan w:val="3"/>
          </w:tcPr>
          <w:p w:rsidR="00000000" w:rsidDel="00000000" w:rsidP="00000000" w:rsidRDefault="00000000" w:rsidRPr="00000000" w14:paraId="00000017">
            <w:pPr>
              <w:jc w:val="left"/>
              <w:rPr>
                <w:rFonts w:ascii="Calibri" w:cs="Calibri" w:eastAsia="Calibri" w:hAnsi="Calibri"/>
                <w:sz w:val="22"/>
                <w:szCs w:val="22"/>
              </w:rPr>
            </w:pPr>
            <w:r w:rsidDel="00000000" w:rsidR="00000000" w:rsidRPr="00000000">
              <w:rPr>
                <w:rtl w:val="0"/>
              </w:rPr>
              <w:t xml:space="preserve">Hauran de trobar els comerços segons les pistes que trobin. Un cop trobin el comerç, respondre una sèrie de preguntes que hi trobaran dins d’un sobre quan hi arribin relacionats amb menjar i àpats per preparar.</w:t>
            </w:r>
            <w:r w:rsidDel="00000000" w:rsidR="00000000" w:rsidRPr="00000000">
              <w:rPr>
                <w:rtl w:val="0"/>
              </w:rPr>
            </w:r>
          </w:p>
        </w:tc>
      </w:tr>
      <w:tr>
        <w:trPr>
          <w:cantSplit w:val="0"/>
          <w:trHeight w:val="468" w:hRule="atLeast"/>
          <w:tblHeader w:val="0"/>
        </w:trPr>
        <w:tc>
          <w:tcPr>
            <w:shd w:fill="f2f2f2" w:val="clear"/>
          </w:tcPr>
          <w:p w:rsidR="00000000" w:rsidDel="00000000" w:rsidP="00000000" w:rsidRDefault="00000000" w:rsidRPr="00000000" w14:paraId="0000001A">
            <w:pPr>
              <w:rPr/>
            </w:pPr>
            <w:r w:rsidDel="00000000" w:rsidR="00000000" w:rsidRPr="00000000">
              <w:rPr>
                <w:rtl w:val="0"/>
              </w:rPr>
              <w:t xml:space="preserve">Objectius a assolir</w:t>
            </w:r>
          </w:p>
        </w:tc>
        <w:tc>
          <w:tcPr>
            <w:gridSpan w:val="3"/>
          </w:tcPr>
          <w:p w:rsidR="00000000" w:rsidDel="00000000" w:rsidP="00000000" w:rsidRDefault="00000000" w:rsidRPr="00000000" w14:paraId="0000001B">
            <w:pPr>
              <w:ind w:left="0" w:firstLine="0"/>
              <w:rPr/>
            </w:pPr>
            <w:r w:rsidDel="00000000" w:rsidR="00000000" w:rsidRPr="00000000">
              <w:rPr>
                <w:rtl w:val="0"/>
              </w:rPr>
              <w:t xml:space="preserve">Descobrir comerços de barri i de l’ESS.</w:t>
            </w:r>
          </w:p>
        </w:tc>
      </w:tr>
      <w:tr>
        <w:trPr>
          <w:cantSplit w:val="0"/>
          <w:trHeight w:val="647" w:hRule="atLeast"/>
          <w:tblHeader w:val="0"/>
        </w:trPr>
        <w:tc>
          <w:tcPr>
            <w:shd w:fill="f2f2f2" w:val="clear"/>
          </w:tcPr>
          <w:p w:rsidR="00000000" w:rsidDel="00000000" w:rsidP="00000000" w:rsidRDefault="00000000" w:rsidRPr="00000000" w14:paraId="0000001E">
            <w:pPr>
              <w:rPr/>
            </w:pPr>
            <w:r w:rsidDel="00000000" w:rsidR="00000000" w:rsidRPr="00000000">
              <w:rPr>
                <w:rtl w:val="0"/>
              </w:rPr>
              <w:t xml:space="preserve">Continguts a treballar</w:t>
            </w:r>
          </w:p>
        </w:tc>
        <w:tc>
          <w:tcPr>
            <w:gridSpan w:val="3"/>
          </w:tcPr>
          <w:p w:rsidR="00000000" w:rsidDel="00000000" w:rsidP="00000000" w:rsidRDefault="00000000" w:rsidRPr="00000000" w14:paraId="0000001F">
            <w:pPr>
              <w:numPr>
                <w:ilvl w:val="0"/>
                <w:numId w:val="2"/>
              </w:numPr>
              <w:ind w:left="720" w:hanging="360"/>
            </w:pPr>
            <w:r w:rsidDel="00000000" w:rsidR="00000000" w:rsidRPr="00000000">
              <w:rPr>
                <w:rtl w:val="0"/>
              </w:rPr>
              <w:t xml:space="preserve">Autonomia.</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Orientació.</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Treball en equip.</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Alimentació equilibrada i saludable.</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Coneixement de comerç de proximitat.</w:t>
            </w:r>
          </w:p>
        </w:tc>
      </w:tr>
      <w:tr>
        <w:trPr>
          <w:cantSplit w:val="0"/>
          <w:trHeight w:val="2617" w:hRule="atLeast"/>
          <w:tblHeader w:val="0"/>
        </w:trPr>
        <w:tc>
          <w:tcPr>
            <w:shd w:fill="f2f2f2" w:val="clear"/>
          </w:tcPr>
          <w:p w:rsidR="00000000" w:rsidDel="00000000" w:rsidP="00000000" w:rsidRDefault="00000000" w:rsidRPr="00000000" w14:paraId="00000026">
            <w:pPr>
              <w:rPr/>
            </w:pPr>
            <w:r w:rsidDel="00000000" w:rsidR="00000000" w:rsidRPr="00000000">
              <w:rPr>
                <w:rtl w:val="0"/>
              </w:rPr>
              <w:t xml:space="preserve">Desenvolupament de l’activitat</w:t>
            </w:r>
          </w:p>
        </w:tc>
        <w:tc>
          <w:tcPr>
            <w:gridSpan w:val="3"/>
          </w:tcPr>
          <w:p w:rsidR="00000000" w:rsidDel="00000000" w:rsidP="00000000" w:rsidRDefault="00000000" w:rsidRPr="00000000" w14:paraId="00000027">
            <w:pPr>
              <w:rPr/>
            </w:pPr>
            <w:r w:rsidDel="00000000" w:rsidR="00000000" w:rsidRPr="00000000">
              <w:rPr>
                <w:rtl w:val="0"/>
              </w:rPr>
              <w:t xml:space="preserve">Comencem demanant que tothom enviï ubicació en directe, de Whatsapp, pel grup de la Unitat. Després demanem la majoria de mòbils, deixant-ne 1 per patrulla, els quals quedaran precintats. També se’ls dona un walkie per patrulla (o els que hi hagi).</w:t>
            </w:r>
          </w:p>
          <w:p w:rsidR="00000000" w:rsidDel="00000000" w:rsidP="00000000" w:rsidRDefault="00000000" w:rsidRPr="00000000" w14:paraId="00000028">
            <w:pPr>
              <w:rPr/>
            </w:pPr>
            <w:r w:rsidDel="00000000" w:rsidR="00000000" w:rsidRPr="00000000">
              <w:rPr>
                <w:rtl w:val="0"/>
              </w:rPr>
              <w:t xml:space="preserve">A les 18:15 han de ser-hi tots al cau, a tot estirar.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Se’ls explica el joc que faran, per descobrir una mica més en profunditat el barri i els seus comerços.</w:t>
            </w:r>
          </w:p>
          <w:p w:rsidR="00000000" w:rsidDel="00000000" w:rsidP="00000000" w:rsidRDefault="00000000" w:rsidRPr="00000000" w14:paraId="0000002B">
            <w:pPr>
              <w:rPr/>
            </w:pPr>
            <w:r w:rsidDel="00000000" w:rsidR="00000000" w:rsidRPr="00000000">
              <w:rPr>
                <w:rtl w:val="0"/>
              </w:rPr>
              <w:t xml:space="preserve">Llavors se’ls dona un mapa a cada patrulla amb una ubicació marcada, diferent per cada patrulla, a la que han d’anar.</w:t>
            </w:r>
          </w:p>
          <w:p w:rsidR="00000000" w:rsidDel="00000000" w:rsidP="00000000" w:rsidRDefault="00000000" w:rsidRPr="00000000" w14:paraId="0000002C">
            <w:pPr>
              <w:rPr/>
            </w:pPr>
            <w:r w:rsidDel="00000000" w:rsidR="00000000" w:rsidRPr="00000000">
              <w:rPr>
                <w:rtl w:val="0"/>
              </w:rPr>
              <w:t xml:space="preserve">Un cop arribin, han de respondre la pregunta que trobin en un sobre per la seva patrulla.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Les preguntes són:</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Quins plats podríeu cuinar, en una sortida, amb els aliments d’aquest comerç?</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Quin és el producte que més us ha cridat l’atenció? Perquè? Penseu un plat que pugueu cuinar amb ell.</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Quants anys porta el comerç obert? Pregunteu a la botiguera quin és el seu plat preferit.</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Dissenyeu un àpat que es pugui fer integrament amb els productes que hi trobeu aquí. (El mercadona no conta)</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Quin és el producte que més us agrada? I el que menys?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Els comerços que han d’anar són:</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El mercat de Sants. (FOTO)</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Fruites Lombarde (Carretera de Sants). (NOM I CARRER)</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Kessler Galimany. (DEMANAR)</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La Borda. (MAPA)</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Super pollastre. (DIBUIX CUTRE + MAPA APROX)</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Horta alliberada. (DESCRIPCIÓ)</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Les rutes:</w:t>
            </w:r>
          </w:p>
          <w:p w:rsidR="00000000" w:rsidDel="00000000" w:rsidP="00000000" w:rsidRDefault="00000000" w:rsidRPr="00000000" w14:paraId="00000041">
            <w:pPr>
              <w:ind w:left="0" w:firstLine="0"/>
              <w:rPr/>
            </w:pPr>
            <w:r w:rsidDel="00000000" w:rsidR="00000000" w:rsidRPr="00000000">
              <w:rPr>
                <w:rtl w:val="0"/>
              </w:rPr>
            </w:r>
          </w:p>
          <w:tbl>
            <w:tblPr>
              <w:tblStyle w:val="Table2"/>
              <w:tblW w:w="192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75"/>
              <w:gridCol w:w="480.75"/>
              <w:gridCol w:w="480.75"/>
              <w:gridCol w:w="480.75"/>
              <w:tblGridChange w:id="0">
                <w:tblGrid>
                  <w:gridCol w:w="480.75"/>
                  <w:gridCol w:w="480.75"/>
                  <w:gridCol w:w="480.75"/>
                  <w:gridCol w:w="480.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Xacals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Falcons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Guineus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Jaguars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Horta (descripció)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pPr>
                  <w:r w:rsidDel="00000000" w:rsidR="00000000" w:rsidRPr="00000000">
                    <w:rPr>
                      <w:rtl w:val="0"/>
                    </w:rPr>
                    <w:t xml:space="preserve">Mercat (foto)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Kessler (demaneu, sort amb la vida)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Borda (mapa)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Mercat de Sants (foto)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Borda (mapa)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Horta (descripció)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Mercat de Sants (foto)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Kessler (demaneu, sort amb la vida)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pPr>
                  <w:r w:rsidDel="00000000" w:rsidR="00000000" w:rsidRPr="00000000">
                    <w:rPr>
                      <w:rtl w:val="0"/>
                    </w:rPr>
                    <w:t xml:space="preserve">Horta (descripció)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Fruites Lombarte (nom i especificar Ctra. Sants)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pPr>
                  <w:r w:rsidDel="00000000" w:rsidR="00000000" w:rsidRPr="00000000">
                    <w:rPr>
                      <w:rtl w:val="0"/>
                    </w:rPr>
                    <w:t xml:space="preserve">Super pollastre (dibuix cutre + mapa)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Borda (mapa)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rPr/>
                  </w:pPr>
                  <w:r w:rsidDel="00000000" w:rsidR="00000000" w:rsidRPr="00000000">
                    <w:rPr>
                      <w:rtl w:val="0"/>
                    </w:rPr>
                    <w:t xml:space="preserve">Super pollastre (dibuix cutre + mapa)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Mercat de Sants (foto)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Fruites Lombarde (nom i especificar Ctra. Sants)</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r>
      <w:tr>
        <w:trPr>
          <w:cantSplit w:val="0"/>
          <w:trHeight w:val="70" w:hRule="atLeast"/>
          <w:tblHeader w:val="0"/>
        </w:trPr>
        <w:tc>
          <w:tcPr>
            <w:shd w:fill="f2f2f2" w:val="clear"/>
          </w:tcPr>
          <w:p w:rsidR="00000000" w:rsidDel="00000000" w:rsidP="00000000" w:rsidRDefault="00000000" w:rsidRPr="00000000" w14:paraId="0000005A">
            <w:pPr>
              <w:rPr/>
            </w:pPr>
            <w:r w:rsidDel="00000000" w:rsidR="00000000" w:rsidRPr="00000000">
              <w:rPr>
                <w:rtl w:val="0"/>
              </w:rPr>
              <w:t xml:space="preserve">Avaluació de l’activitat</w:t>
            </w:r>
          </w:p>
        </w:tc>
        <w:tc>
          <w:tcPr>
            <w:gridSpan w:val="3"/>
          </w:tcPr>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 Aspectes a millorar: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 Altres observacions: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310" cy="520700"/>
          <wp:effectExtent b="0" l="0" r="0" t="0"/>
          <wp:docPr descr="Macintosh HD:Users:Julio:Dropbox:Propostes fitxes creades:DEFINITIVO:SKUES:GRAN:cabecera-SKUES.jpg" id="4" name="image1.jpg"/>
          <a:graphic>
            <a:graphicData uri="http://schemas.openxmlformats.org/drawingml/2006/picture">
              <pic:pic>
                <pic:nvPicPr>
                  <pic:cNvPr descr="Macintosh HD:Users:Julio:Dropbox:Propostes fitxes creades:DEFINITIVO:SKUES:GRAN:cabecera-SKUES.jpg" id="0" name="image1.jpg"/>
                  <pic:cNvPicPr preferRelativeResize="0"/>
                </pic:nvPicPr>
                <pic:blipFill>
                  <a:blip r:embed="rId1"/>
                  <a:srcRect b="0" l="0" r="0" t="0"/>
                  <a:stretch>
                    <a:fillRect/>
                  </a:stretch>
                </pic:blipFill>
                <pic:spPr>
                  <a:xfrm>
                    <a:off x="0" y="0"/>
                    <a:ext cx="5401310" cy="5207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2EC6"/>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B33A8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cabezado">
    <w:name w:val="header"/>
    <w:basedOn w:val="Normal"/>
    <w:link w:val="EncabezadoCar"/>
    <w:uiPriority w:val="99"/>
    <w:unhideWhenUsed w:val="1"/>
    <w:rsid w:val="00A71F95"/>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71F95"/>
  </w:style>
  <w:style w:type="paragraph" w:styleId="Piedepgina">
    <w:name w:val="footer"/>
    <w:basedOn w:val="Normal"/>
    <w:link w:val="PiedepginaCar"/>
    <w:uiPriority w:val="99"/>
    <w:unhideWhenUsed w:val="1"/>
    <w:rsid w:val="00A71F9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A71F95"/>
  </w:style>
  <w:style w:type="paragraph" w:styleId="Textodeglobo">
    <w:name w:val="Balloon Text"/>
    <w:basedOn w:val="Normal"/>
    <w:link w:val="TextodegloboCar"/>
    <w:uiPriority w:val="99"/>
    <w:semiHidden w:val="1"/>
    <w:unhideWhenUsed w:val="1"/>
    <w:rsid w:val="00A71F95"/>
    <w:pPr>
      <w:spacing w:after="0" w:line="240" w:lineRule="auto"/>
    </w:pPr>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A71F95"/>
    <w:rPr>
      <w:rFonts w:ascii="Lucida Grande" w:cs="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OX7gwuUzhM+VPCDQNm7vPtvIpQ==">CgMxLjAyCGguZ2pkZ3hzOAByITFFem11NU4tTEJnMnVUN09LQm92cGZEc1NrRkdfNVZGaA==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2013-09-23T10:47:00.0000000Z</dcterms:created>
  <dc:creator>projectes</dc:creator>
</cp:coreProperties>
</file>