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Baixa el pal d’escombra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 arribar un pal d’escombra fins a terra.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□ Fer equips      □ Confiança        □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x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x Clan   x Consell  □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5 i 8 persones per grup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pal d’escombra per grup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Baixar el pal d’escombra fins a terra mentre tothom l’està tocant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Dues files mirant-se, a 70 centímetres una a l’altra, la gent a prop. Tothom ha d’estirar els braços i els dits índex, de forma que a sobre de tots els dits índex es pugui aguantar el pal d’escombra.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Hauran de baixar el pal d’escombra fins que toqui terra, sense que ningú el deixi de tocar amb els dos dits índex. Els dits índex han d’estar paral·lels a terra i estirats, tocant el pal per sota, i només pot tocar el pal els dits índex.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Fixeu-vos que com més pesi el pal d’escombra, més fàcil és aconseguir-ho. També se simplifica si reduïu els grups.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Bona dinàmica per treballar gestió de conflictes, lideratge i gestió del poder.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dGV0R09t0lYZbXn1sQxB4uK6A==">CgMxLjA4AHIhMTQ5RjVpallEUHJ2c2hFb0NqMmpnQ3lWa1dSTXkxcVNt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