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Saltafulards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Joc típic de saltar tres fulards, posant només un peu en cada forat.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o més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Espai llarg, on poder córrer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fulards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Saltar tres fulards posant només un peu dins de cada espai que deixen els fulards durant el màxim nombre de rondes possibles.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col·loquen tres fulards a terra paral·lels, deixant l’espai d’un peu entre cadascun. Ha d’haver-hi espai per un costat per agafar embranzida i a l’altre costat per poder caure i frenar.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ronda, totes les participants hauran de passar pels fulards, posant un i només un peu en cada espai dels dos que queden entre els fulards, sense trepitjar-los. Després que tothom ho hagi intentat, la distància entre fulards s’ampliarà i es passarà a la següent ronda.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algú falli el sal, serà eliminat. Per fallar el salt, s’entén que trepitja un fulard, que renuncia a provar-ho o que posa més d’un peu entre un fulard i un altre.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Vigilem no abusem de jocs com aquests, perquè el més habitual és que al final només estiguin participant les persones més en forma, que a més habitualment coincideixen amb les que tenen cosos normatius.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g8qr+JkZDROozG9huiCPrCnnQ==">CgMxLjA4AHIhMWp3b0FWb1RXV2FsNF96M1RsVmZqNWZEcjBCbEhuTVZw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