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Multibandera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 ha moltes banderes repartides pel camp. Els equips han d’anar conquerint posicions i defensant les ja conquerides.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Competitiu   □ Cooperatiu   □ Fer equips      □ Confiança        □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□ Estàtic            □ Tocar i parar  x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Colònia   x Estol   x Secció   x Unitat  x Clan   x Consell  x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minuts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o més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Ampli, a poder ser un bosc o diverses esplanades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 trossos de tela de 3 colors diferents, 15 de cada color. Si són més de 30 jugadors, ha d’haver cada dos jugadors una bandera de cada color.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Tenir més banderes que l’equip rival quan acabi el temps. 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S’assigna cada color a un equip. El color restant l’anomenarem neutral.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Qui organitza el joc col·loca les banderes del color neutral repartides pel terreny de joc.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Mentre es col·loquen, les jugadores han d’estar totes en un mateix punt, on no es vegi el terreny.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 comenci el joc, cada equip ha d’intentar canviar les banderes perquè passin a ser del seu color. Un cop es canvia una bandera, s’ha de tornar a la base central la bandera que hi havia col·locada. Allà els equips poden anar a buscar més banderes del seu color.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 una persona toca una altra de l’equip contrari, la pot reptar, mitjançant el pedra-paper-tisora. Qui perd, ha de tornar a la base central.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 acaba el temps, ningú pot tocar cap bandera i es fa el recompte de les banderes de cada equip que hi ha al terreny.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Podem canviar el pedra-paper-tisora per qualsevol altra forma de reptar la gent.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Podem jugar amb més equips. 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8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35N9THmpHuAnTIxtTM6DJeySkg==">CgMxLjA4AHIhMS1YZ3ZfWWlwM21pdG54WlVXTDdSQ2NzRXNTbnA1QWh5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