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29413" w14:textId="5711C510" w:rsidR="00673E4E" w:rsidRDefault="00B855C0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C1D48C" wp14:editId="579D96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84450" cy="878742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4450" cy="878742"/>
                          <a:chOff x="0" y="0"/>
                          <a:chExt cx="2584450" cy="878742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937846" cy="8787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A12658" w14:textId="77777777" w:rsidR="00B855C0" w:rsidRDefault="00B855C0" w:rsidP="00B855C0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C050376" wp14:editId="0762906D">
                                    <wp:extent cx="769875" cy="832339"/>
                                    <wp:effectExtent l="0" t="0" r="0" b="6350"/>
                                    <wp:docPr id="4" name="Picture 4" descr="Icon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Picture 4" descr="Icon&#10;&#10;Description automatically generated"/>
                                            <pic:cNvPicPr/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794932" cy="85942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990600" y="134815"/>
                            <a:ext cx="1593850" cy="668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4B4ECE" w14:textId="77777777" w:rsidR="00B855C0" w:rsidRPr="002035B5" w:rsidRDefault="00B855C0" w:rsidP="00B855C0">
                              <w:pPr>
                                <w:rPr>
                                  <w:rFonts w:ascii="Bodoni MT Black" w:hAnsi="Bodoni MT Black"/>
                                  <w:b/>
                                  <w:bCs/>
                                  <w:color w:val="2E74B5" w:themeColor="accent5" w:themeShade="BF"/>
                                  <w:sz w:val="48"/>
                                  <w:szCs w:val="48"/>
                                </w:rPr>
                              </w:pPr>
                              <w:r w:rsidRPr="002035B5">
                                <w:rPr>
                                  <w:rFonts w:ascii="Bodoni MT Black" w:hAnsi="Bodoni MT Black"/>
                                  <w:b/>
                                  <w:bCs/>
                                  <w:color w:val="2E74B5" w:themeColor="accent5" w:themeShade="BF"/>
                                  <w:sz w:val="48"/>
                                  <w:szCs w:val="48"/>
                                </w:rPr>
                                <w:t>NexGen</w:t>
                              </w:r>
                            </w:p>
                            <w:p w14:paraId="431B314B" w14:textId="77777777" w:rsidR="00B855C0" w:rsidRPr="002035B5" w:rsidRDefault="00B855C0" w:rsidP="00B855C0">
                              <w:pPr>
                                <w:rPr>
                                  <w:rFonts w:ascii="Bodoni MT Black" w:hAnsi="Bodoni MT Black"/>
                                  <w:b/>
                                  <w:bCs/>
                                  <w:color w:val="002060"/>
                                </w:rPr>
                              </w:pPr>
                              <w:r w:rsidRPr="002035B5">
                                <w:rPr>
                                  <w:rFonts w:ascii="Bodoni MT Black" w:hAnsi="Bodoni MT Black"/>
                                  <w:b/>
                                  <w:bCs/>
                                  <w:color w:val="002060"/>
                                </w:rPr>
                                <w:t>Industries, Inc.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931985" y="164023"/>
                            <a:ext cx="5861" cy="5217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C1D48C" id="Group 8" o:spid="_x0000_s1026" style="position:absolute;margin-left:0;margin-top:0;width:203.5pt;height:69.2pt;z-index:251659264" coordsize="25844,8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KnAaAMAAI8KAAAOAAAAZHJzL2Uyb0RvYy54bWzsVltv0zAUfkfiP1h+Z2nSNE2jZVPp2IQ0&#10;bRMd2rPnOk2kxDa226T8eo6dy7puDBgSSIiXxJdz8fnOd459fNpUJdoypQvBU+wfjTBinIpVwdcp&#10;/nx7/i7GSBvCV6QUnKV4xzQ+PXn75riWCQtELsoVUwiMcJ3UMsW5MTLxPE1zVhF9JCTjsJkJVRED&#10;U7X2VorUYL0qvWA0irxaqJVUgjKtYfWs3cQnzn6WMWqus0wzg8oUw9mM+yr3vbdf7+SYJGtFZF7Q&#10;7hjkFaeoSMHB6WDqjBiCNqp4YqoqqBJaZOaIisoTWVZQ5mKAaPzRQTQXSmyki2Wd1Gs5wATQHuD0&#10;arP0anujULFKMSSKkwpS5Lyi2EJTy3UCEhdKLuWN6hbW7cxG22Sqsn+IAzUO1N0AKmsMorAYTOIw&#10;nAD2FPbiaTwNgxZ1mkNqnqjR/MPLil7v1rOnGw5TSyCQfsBI/x5Gy5xI5qDXFoEOo0mP0a2N7r1o&#10;0KSFyQlZjJBpYBkqoV/XsPizUM3G0ziMDpEaAiaJVNpcMFEhO0ixAno71pHtpTaQHhDtRaxPLs6L&#10;snQULzmqUxyNIRGPdkCj5KBo4WuPakemuW9ctnVyL1Y7CEuJtnS0pOcFOL8k2twQBbUCmYX6N9fw&#10;yUoBTkQ3wigX6utz61Ye0gO7GNVQeynWXzZEMYzKjxwSN/PD0Barm4STaQATtb9zv7/DN9VCQHn7&#10;0GkkdUMrb8p+mClR3UGbmFuvsEU4Bd8pNv1wYdqOAG2GsvncCUF5SmIu+VJSa9qCZqG9be6Ikh3+&#10;BlhwJXqqkOQgDa1sC/d8Y0RWuBxZgFtUO9yBtrbU/gB/gVttjQ/8jXqeAsl/hb+z2SgaAZZQ0/44&#10;jH1XByTpi96fzMZxX/RRFAetwF+isutvQ0X+Z/Q/xOhpz+ilUaRY5wYtBOfQF4VC0z1uL3h3f/Vt&#10;rr9FhstrNvZnMTR4y+goHAVjq/3A6EkcQYOxd9gk8KdTZ/v7dC4Lbm+PJy3BNu8n3VabXcmscMk/&#10;sQzICvfH2Gm7ZxBblAptCXQ4QinjxpWa69sgbdUyaPKDYtvfX1Ts5F107ok0KAc/9sp6DedZcDMo&#10;VwUX6jkDpnG1B0fOWvkegTbuh35ob7CuD7qRe/XA6NGzan/upB7ekSffAAAA//8DAFBLAwQUAAYA&#10;CAAAACEAQrVn5NwAAAAFAQAADwAAAGRycy9kb3ducmV2LnhtbEyPQUvDQBCF74L/YRnBm93EVi0x&#10;m1KKeipCW6H0Nk2mSWh2NmS3SfrvHb3oZeDxHm++ly5G26ieOl87NhBPIlDEuStqLg187d4f5qB8&#10;QC6wcUwGruRhkd3epJgUbuAN9dtQKilhn6CBKoQ20drnFVn0E9cSi3dyncUgsit10eEg5bbRj1H0&#10;rC3WLB8qbGlVUX7eXqyBjwGH5TR+69fn0+p62D197tcxGXN/Ny5fQQUaw18YfvAFHTJhOroLF141&#10;BmRI+L3izaIXkUcJTecz0Fmq/9Nn3wAAAP//AwBQSwECLQAUAAYACAAAACEAtoM4kv4AAADhAQAA&#10;EwAAAAAAAAAAAAAAAAAAAAAAW0NvbnRlbnRfVHlwZXNdLnhtbFBLAQItABQABgAIAAAAIQA4/SH/&#10;1gAAAJQBAAALAAAAAAAAAAAAAAAAAC8BAABfcmVscy8ucmVsc1BLAQItABQABgAIAAAAIQD/XKnA&#10;aAMAAI8KAAAOAAAAAAAAAAAAAAAAAC4CAABkcnMvZTJvRG9jLnhtbFBLAQItABQABgAIAAAAIQBC&#10;tWfk3AAAAAUBAAAPAAAAAAAAAAAAAAAAAMIFAABkcnMvZG93bnJldi54bWxQSwUGAAAAAAQABADz&#10;AAAAy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width:9378;height:8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23A12658" w14:textId="77777777" w:rsidR="00B855C0" w:rsidRDefault="00B855C0" w:rsidP="00B855C0">
                        <w:r>
                          <w:rPr>
                            <w:noProof/>
                          </w:rPr>
                          <w:drawing>
                            <wp:inline distT="0" distB="0" distL="0" distR="0" wp14:anchorId="1C050376" wp14:editId="0762906D">
                              <wp:extent cx="769875" cy="832339"/>
                              <wp:effectExtent l="0" t="0" r="0" b="6350"/>
                              <wp:docPr id="4" name="Picture 4" descr="Icon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Picture 4" descr="Icon&#10;&#10;Description automatically generated"/>
                                      <pic:cNvPicPr/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94932" cy="85942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" o:spid="_x0000_s1028" type="#_x0000_t202" style="position:absolute;left:9906;top:1348;width:15938;height:6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6B4B4ECE" w14:textId="77777777" w:rsidR="00B855C0" w:rsidRPr="002035B5" w:rsidRDefault="00B855C0" w:rsidP="00B855C0">
                        <w:pPr>
                          <w:rPr>
                            <w:rFonts w:ascii="Bodoni MT Black" w:hAnsi="Bodoni MT Black"/>
                            <w:b/>
                            <w:bCs/>
                            <w:color w:val="2E74B5" w:themeColor="accent5" w:themeShade="BF"/>
                            <w:sz w:val="48"/>
                            <w:szCs w:val="48"/>
                          </w:rPr>
                        </w:pPr>
                        <w:r w:rsidRPr="002035B5">
                          <w:rPr>
                            <w:rFonts w:ascii="Bodoni MT Black" w:hAnsi="Bodoni MT Black"/>
                            <w:b/>
                            <w:bCs/>
                            <w:color w:val="2E74B5" w:themeColor="accent5" w:themeShade="BF"/>
                            <w:sz w:val="48"/>
                            <w:szCs w:val="48"/>
                          </w:rPr>
                          <w:t>NexGen</w:t>
                        </w:r>
                      </w:p>
                      <w:p w14:paraId="431B314B" w14:textId="77777777" w:rsidR="00B855C0" w:rsidRPr="002035B5" w:rsidRDefault="00B855C0" w:rsidP="00B855C0">
                        <w:pPr>
                          <w:rPr>
                            <w:rFonts w:ascii="Bodoni MT Black" w:hAnsi="Bodoni MT Black"/>
                            <w:b/>
                            <w:bCs/>
                            <w:color w:val="002060"/>
                          </w:rPr>
                        </w:pPr>
                        <w:r w:rsidRPr="002035B5">
                          <w:rPr>
                            <w:rFonts w:ascii="Bodoni MT Black" w:hAnsi="Bodoni MT Black"/>
                            <w:b/>
                            <w:bCs/>
                            <w:color w:val="002060"/>
                          </w:rPr>
                          <w:t>Industries, Inc.</w:t>
                        </w:r>
                      </w:p>
                    </w:txbxContent>
                  </v:textbox>
                </v:shape>
                <v:line id="Straight Connector 7" o:spid="_x0000_s1029" style="position:absolute;visibility:visible;mso-wrap-style:square" from="9319,1640" to="9378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usswwAAANoAAAAPAAAAZHJzL2Rvd25yZXYueG1sRI9BawIx&#10;FITvhf6H8AreNKsFLatRpKWi7UG0HvT22Dw3i5uXNYm6/feNIPQ4zMw3zGTW2lpcyYfKsYJ+LwNB&#10;XDhdcalg9/PZfQMRIrLG2jEp+KUAs+nz0wRz7W68oes2liJBOOSowMTY5FKGwpDF0HMNcfKOzluM&#10;SfpSao+3BLe1HGTZUFqsOC0YbOjdUHHaXqyCj8Lb0/6rseb7cF4vVq/LuHB7pTov7XwMIlIb/8OP&#10;9lIrGMH9SroBcvoHAAD//wMAUEsBAi0AFAAGAAgAAAAhANvh9svuAAAAhQEAABMAAAAAAAAAAAAA&#10;AAAAAAAAAFtDb250ZW50X1R5cGVzXS54bWxQSwECLQAUAAYACAAAACEAWvQsW78AAAAVAQAACwAA&#10;AAAAAAAAAAAAAAAfAQAAX3JlbHMvLnJlbHNQSwECLQAUAAYACAAAACEAhm7rLMMAAADaAAAADwAA&#10;AAAAAAAAAAAAAAAHAgAAZHJzL2Rvd25yZXYueG1sUEsFBgAAAAADAAMAtwAAAPcCAAAAAA==&#10;" strokecolor="#5b9bd5 [3208]" strokeweight="1.5pt">
                  <v:stroke joinstyle="miter"/>
                </v:line>
              </v:group>
            </w:pict>
          </mc:Fallback>
        </mc:AlternateContent>
      </w:r>
    </w:p>
    <w:sectPr w:rsidR="00673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C0"/>
    <w:rsid w:val="00673E4E"/>
    <w:rsid w:val="00833BAB"/>
    <w:rsid w:val="00B8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84CDA"/>
  <w15:chartTrackingRefBased/>
  <w15:docId w15:val="{51B2EBAC-C581-4D65-B92F-6139E562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Daniel</dc:creator>
  <cp:keywords/>
  <dc:description/>
  <cp:lastModifiedBy>Celia Daniel</cp:lastModifiedBy>
  <cp:revision>2</cp:revision>
  <dcterms:created xsi:type="dcterms:W3CDTF">2021-02-21T14:19:00Z</dcterms:created>
  <dcterms:modified xsi:type="dcterms:W3CDTF">2021-07-15T22:13:00Z</dcterms:modified>
</cp:coreProperties>
</file>