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8f9fa" w:val="clear"/>
        <w:spacing w:after="240" w:lineRule="auto"/>
        <w:rPr>
          <w:b w:val="1"/>
          <w:bCs w:val="1"/>
          <w:color w:val="1d2125"/>
          <w:sz w:val="23"/>
          <w:szCs w:val="23"/>
        </w:rPr>
      </w:pPr>
      <w:r w:rsidDel="00000000" w:rsidR="00000000" w:rsidRPr="00000000">
        <w:rPr>
          <w:b w:val="1"/>
          <w:bCs w:val="1"/>
          <w:color w:val="1d2125"/>
          <w:sz w:val="23"/>
          <w:szCs w:val="23"/>
          <w:rtl w:val="0"/>
        </w:rPr>
        <w:t xml:space="preserve">Final Project Grading Rubric</w:t>
      </w:r>
    </w:p>
    <w:tbl>
      <w:tblPr>
        <w:tblStyle w:val="Table1"/>
        <w:tblW w:w="9359.9999999999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681.1123986095015"/>
        <w:gridCol w:w="1464.1946697566627"/>
        <w:gridCol w:w="1605.1911935110081"/>
        <w:gridCol w:w="1605.1911935110081"/>
        <w:gridCol w:w="1453.3487833140207"/>
        <w:gridCol w:w="1550.9617612977981"/>
        <w:tblGridChange w:id="0">
          <w:tblGrid>
            <w:gridCol w:w="1681.1123986095015"/>
            <w:gridCol w:w="1464.1946697566627"/>
            <w:gridCol w:w="1605.1911935110081"/>
            <w:gridCol w:w="1605.1911935110081"/>
            <w:gridCol w:w="1453.3487833140207"/>
            <w:gridCol w:w="1550.9617612977981"/>
          </w:tblGrid>
        </w:tblGridChange>
      </w:tblGrid>
      <w:tr>
        <w:trPr>
          <w:cantSplit w:val="0"/>
          <w:trHeight w:val="270" w:hRule="atLeast"/>
          <w:tblHeader w:val="0"/>
        </w:trPr>
        <w:tc>
          <w:tcPr>
            <w:gridSpan w:val="6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Bdr>
                <w:bottom w:color="auto" w:space="0" w:sz="0" w:val="none"/>
              </w:pBdr>
              <w:rPr>
                <w:b w:val="1"/>
                <w:bCs w:val="1"/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b w:val="1"/>
                <w:bCs w:val="1"/>
                <w:color w:val="1d2125"/>
                <w:sz w:val="23"/>
                <w:szCs w:val="23"/>
                <w:rtl w:val="0"/>
              </w:rPr>
              <w:t xml:space="preserve">Organizational and System Leadership: Final Change Project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gridSpan w:val="6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Description: The baccalaureate graduate will participate in quality initiatives, recognizing that these are complex system issues, involving other members of the healthcare team.  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gridSpan w:val="6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Course Competencies: 1, 2, 3, 4, 5, 6, 7 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gridSpan w:val="6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QSEN Competencies: 1, 2, 3, 4, 5, 6 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gridSpan w:val="6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The Essentials: Core Competencies for Professional Nursing Education: Domain 10 </w:t>
            </w:r>
          </w:p>
        </w:tc>
      </w:tr>
      <w:tr>
        <w:trPr>
          <w:cantSplit w:val="0"/>
          <w:trHeight w:val="151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Bdr>
                <w:bottom w:color="auto" w:space="0" w:sz="0" w:val="none"/>
              </w:pBdr>
              <w:jc w:val="center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b w:val="1"/>
                <w:bCs w:val="1"/>
                <w:color w:val="1d2125"/>
                <w:sz w:val="23"/>
                <w:szCs w:val="23"/>
                <w:rtl w:val="0"/>
              </w:rPr>
              <w:t xml:space="preserve">Competency</w:t>
            </w: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b w:val="1"/>
                <w:bCs w:val="1"/>
                <w:color w:val="1d2125"/>
                <w:sz w:val="23"/>
                <w:szCs w:val="23"/>
                <w:rtl w:val="0"/>
              </w:rPr>
              <w:t xml:space="preserve">     Mastery</w:t>
            </w: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22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      </w:t>
            </w:r>
          </w:p>
          <w:p w:rsidR="00000000" w:rsidDel="00000000" w:rsidP="00000000" w:rsidRDefault="00000000" w:rsidRPr="00000000" w14:paraId="00000023">
            <w:pPr>
              <w:pBdr>
                <w:bottom w:color="auto" w:space="0" w:sz="0" w:val="none"/>
              </w:pBdr>
              <w:jc w:val="center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100%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b w:val="1"/>
                <w:bCs w:val="1"/>
                <w:color w:val="1d2125"/>
                <w:sz w:val="23"/>
                <w:szCs w:val="23"/>
                <w:rtl w:val="0"/>
              </w:rPr>
              <w:t xml:space="preserve">     Proficient </w:t>
            </w: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5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          </w:t>
            </w:r>
          </w:p>
          <w:p w:rsidR="00000000" w:rsidDel="00000000" w:rsidP="00000000" w:rsidRDefault="00000000" w:rsidRPr="00000000" w14:paraId="00000026">
            <w:pPr>
              <w:pBdr>
                <w:bottom w:color="auto" w:space="0" w:sz="0" w:val="none"/>
              </w:pBdr>
              <w:jc w:val="center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85%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b w:val="1"/>
                <w:bCs w:val="1"/>
                <w:color w:val="1d2125"/>
                <w:sz w:val="23"/>
                <w:szCs w:val="23"/>
                <w:rtl w:val="0"/>
              </w:rPr>
              <w:t xml:space="preserve">Acceptable </w:t>
            </w: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8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         </w:t>
            </w:r>
          </w:p>
          <w:p w:rsidR="00000000" w:rsidDel="00000000" w:rsidP="00000000" w:rsidRDefault="00000000" w:rsidRPr="00000000" w14:paraId="00000029">
            <w:pPr>
              <w:pBdr>
                <w:bottom w:color="auto" w:space="0" w:sz="0" w:val="none"/>
              </w:pBdr>
              <w:jc w:val="center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77%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240" w:lineRule="auto"/>
              <w:rPr>
                <w:b w:val="1"/>
                <w:bCs w:val="1"/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b w:val="1"/>
                <w:bCs w:val="1"/>
                <w:color w:val="1d2125"/>
                <w:sz w:val="23"/>
                <w:szCs w:val="23"/>
                <w:rtl w:val="0"/>
              </w:rPr>
              <w:t xml:space="preserve"> </w:t>
            </w: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        </w:t>
            </w:r>
            <w:r w:rsidDel="00000000" w:rsidR="00000000" w:rsidRPr="00000000">
              <w:rPr>
                <w:b w:val="1"/>
                <w:bCs w:val="1"/>
                <w:color w:val="1d2125"/>
                <w:sz w:val="23"/>
                <w:szCs w:val="23"/>
                <w:rtl w:val="0"/>
              </w:rPr>
              <w:t xml:space="preserve">Basic</w:t>
            </w:r>
          </w:p>
          <w:p w:rsidR="00000000" w:rsidDel="00000000" w:rsidP="00000000" w:rsidRDefault="00000000" w:rsidRPr="00000000" w14:paraId="0000002B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b w:val="1"/>
                <w:bCs w:val="1"/>
                <w:color w:val="1d2125"/>
                <w:sz w:val="23"/>
                <w:szCs w:val="23"/>
                <w:rtl w:val="0"/>
              </w:rPr>
              <w:t xml:space="preserve">        </w:t>
            </w: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2C">
            <w:pPr>
              <w:pBdr>
                <w:bottom w:color="auto" w:space="0" w:sz="0" w:val="none"/>
              </w:pBdr>
              <w:jc w:val="center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70%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40" w:lineRule="auto"/>
              <w:rPr>
                <w:b w:val="1"/>
                <w:bCs w:val="1"/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b w:val="1"/>
                <w:bCs w:val="1"/>
                <w:color w:val="1d2125"/>
                <w:sz w:val="23"/>
                <w:szCs w:val="23"/>
                <w:rtl w:val="0"/>
              </w:rPr>
              <w:t xml:space="preserve">Deficient-Mastery not Demonstrated</w:t>
            </w:r>
          </w:p>
          <w:p w:rsidR="00000000" w:rsidDel="00000000" w:rsidP="00000000" w:rsidRDefault="00000000" w:rsidRPr="00000000" w14:paraId="0000002E">
            <w:pPr>
              <w:spacing w:after="240" w:lineRule="auto"/>
              <w:jc w:val="center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0%</w:t>
            </w:r>
          </w:p>
          <w:p w:rsidR="00000000" w:rsidDel="00000000" w:rsidP="00000000" w:rsidRDefault="00000000" w:rsidRPr="00000000" w14:paraId="0000002F">
            <w:pPr>
              <w:pBdr>
                <w:bottom w:color="auto" w:space="0" w:sz="0" w:val="none"/>
              </w:pBdr>
              <w:jc w:val="center"/>
              <w:rPr>
                <w:b w:val="1"/>
                <w:bCs w:val="1"/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b w:val="1"/>
                <w:bCs w:val="1"/>
                <w:color w:val="1d2125"/>
                <w:sz w:val="23"/>
                <w:szCs w:val="23"/>
                <w:rtl w:val="0"/>
              </w:rPr>
              <w:t xml:space="preserve"> </w:t>
            </w:r>
          </w:p>
        </w:tc>
      </w:tr>
      <w:tr>
        <w:trPr>
          <w:cantSplit w:val="0"/>
          <w:trHeight w:val="231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Identify the change project topic selected in Assignment 1. Identify why this is a problem, and incorporate feedback from graded activity one.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Identify the change project topic selected in Assignment 1. Identify why this is a problem, and incorporate feedback from graded Assignments 1, 2, and 3.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Identify the change project topic selected in Assignment 1. Identify why this is a problem, incorporating feedback from 2 of the 3 graded Assignments 1, 2, and 3.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Identify the change project topic selected in Assignment 1. Identify why this is a problem, incorporate feedback from 1 of the 3 graded Assignments 1, 2, and 3.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Identify the change project topic selected in Assignment 1. Does not identify why this is a problem, does not incorporate feedback from graded Assignments 1, 2, and 3.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Does not address the section.  </w:t>
            </w:r>
          </w:p>
          <w:p w:rsidR="00000000" w:rsidDel="00000000" w:rsidP="00000000" w:rsidRDefault="00000000" w:rsidRPr="00000000" w14:paraId="00000036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37">
            <w:pPr>
              <w:pBdr>
                <w:bottom w:color="auto" w:space="0" w:sz="0" w:val="none"/>
              </w:pBdr>
              <w:spacing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No paper submitted or content missing.</w:t>
            </w:r>
          </w:p>
        </w:tc>
      </w:tr>
      <w:tr>
        <w:trPr>
          <w:cantSplit w:val="0"/>
          <w:trHeight w:val="280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Develop six fully developed SMART goals for your project. </w:t>
            </w:r>
          </w:p>
          <w:p w:rsidR="00000000" w:rsidDel="00000000" w:rsidP="00000000" w:rsidRDefault="00000000" w:rsidRPr="00000000" w14:paraId="00000039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Identify a Change Management theory discussed in the course that was applicable to your change project.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Develop six fully developed SMART goals for your project. </w:t>
            </w:r>
          </w:p>
          <w:p w:rsidR="00000000" w:rsidDel="00000000" w:rsidP="00000000" w:rsidRDefault="00000000" w:rsidRPr="00000000" w14:paraId="0000003B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Identify a Change Management theory discussed in the course that was applicable to your change project.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Develop five fully developed SMART goals for your project. </w:t>
            </w:r>
          </w:p>
          <w:p w:rsidR="00000000" w:rsidDel="00000000" w:rsidP="00000000" w:rsidRDefault="00000000" w:rsidRPr="00000000" w14:paraId="0000003D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Identify a Change Management theory discussed in the course that was applicable to your change project.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Develop four fully developed SMART goals for your project. </w:t>
            </w:r>
          </w:p>
          <w:p w:rsidR="00000000" w:rsidDel="00000000" w:rsidP="00000000" w:rsidRDefault="00000000" w:rsidRPr="00000000" w14:paraId="0000003F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Identify a Change Management theory discussed in the course that was applicable to your change project.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Develop three or fewer fully developed SMART goals for your project. </w:t>
            </w:r>
          </w:p>
          <w:p w:rsidR="00000000" w:rsidDel="00000000" w:rsidP="00000000" w:rsidRDefault="00000000" w:rsidRPr="00000000" w14:paraId="00000041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Does not identify a Change Management theory discussed in the course that was applicable to your project.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Does not address the section.  </w:t>
            </w:r>
          </w:p>
          <w:p w:rsidR="00000000" w:rsidDel="00000000" w:rsidP="00000000" w:rsidRDefault="00000000" w:rsidRPr="00000000" w14:paraId="00000043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44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No paper submitted or content missing.</w:t>
            </w:r>
          </w:p>
          <w:p w:rsidR="00000000" w:rsidDel="00000000" w:rsidP="00000000" w:rsidRDefault="00000000" w:rsidRPr="00000000" w14:paraId="00000045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</w:t>
            </w:r>
          </w:p>
        </w:tc>
      </w:tr>
      <w:tr>
        <w:trPr>
          <w:cantSplit w:val="0"/>
          <w:trHeight w:val="282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Identifies 4 desired outcomes derived from the change once implemented (what do you want to change after implementation i.e., decreased number of falls for a fall prevention project).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Identifies 4 or more desired outcomes derived from the change once implemented (what do you want to change after implementation i.e., decreased number of falls for a fall prevention project).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Identifies 3 desired outcomes derived from the change once implemented (what do you want to change after implementation i.e., decreased number of falls for a fall prevention project).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Identifies 2 desired outcomes derived from the change once implemented (what do you want to change after implementation, i.e., decreased number of falls for a fall prevention project).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Identifies 1 desired outcome derived from the change once implemented (what do you want to change after implementation i.e., decreased number of falls for a fall prevention project).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Does not address the section.  </w:t>
            </w:r>
          </w:p>
          <w:p w:rsidR="00000000" w:rsidDel="00000000" w:rsidP="00000000" w:rsidRDefault="00000000" w:rsidRPr="00000000" w14:paraId="0000004C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4D">
            <w:pPr>
              <w:pBdr>
                <w:bottom w:color="auto" w:space="0" w:sz="0" w:val="none"/>
              </w:pBdr>
              <w:spacing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No paper submitted or content missing.</w:t>
            </w:r>
          </w:p>
        </w:tc>
      </w:tr>
      <w:tr>
        <w:trPr>
          <w:cantSplit w:val="0"/>
          <w:trHeight w:val="231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For the change project to be implemented, describes in detail, with 2 or more stakeholders who are the target audience that needs convincing that the project is essential for outcome improvement.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Describes, in detail, 2 or more stakeholders who are selected as the target audience that needs convincing.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Describes, in detail, 1 stakeholder who is selected as the target audience that needs convincing.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Lists 2 or more stakeholders who are selected as the target audience that needs convincing. Lacks a discussion.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Lists 1 stakeholder who are selected as the target audience that needs convincing. Lacks a discussion.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Does not address the section.  </w:t>
            </w:r>
          </w:p>
          <w:p w:rsidR="00000000" w:rsidDel="00000000" w:rsidP="00000000" w:rsidRDefault="00000000" w:rsidRPr="00000000" w14:paraId="00000054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55">
            <w:pPr>
              <w:pBdr>
                <w:bottom w:color="auto" w:space="0" w:sz="0" w:val="none"/>
              </w:pBdr>
              <w:spacing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No paper submitted or content missing.</w:t>
            </w:r>
          </w:p>
        </w:tc>
      </w:tr>
      <w:tr>
        <w:trPr>
          <w:cantSplit w:val="0"/>
          <w:trHeight w:val="178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Describes 3 benefits of the change to the institution.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Describes, in detail, 3 benefits of the change to the institution.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Describes, in detail, 2 benefits of the change to the institution.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Describe, in detail, 1 benefit of the change to the institution.  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Lists benefits to the institution but lacks a discussion.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Does not address the section.  </w:t>
            </w:r>
          </w:p>
          <w:p w:rsidR="00000000" w:rsidDel="00000000" w:rsidP="00000000" w:rsidRDefault="00000000" w:rsidRPr="00000000" w14:paraId="0000005C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5D">
            <w:pPr>
              <w:pBdr>
                <w:bottom w:color="auto" w:space="0" w:sz="0" w:val="none"/>
              </w:pBdr>
              <w:spacing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No paper submitted or content missing.</w:t>
            </w:r>
          </w:p>
        </w:tc>
      </w:tr>
      <w:tr>
        <w:trPr>
          <w:cantSplit w:val="0"/>
          <w:trHeight w:val="205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Discuss 3 resources needed and provide a budget based on the financial considerations that relate to your specific project. 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Discuss 3 or more resources needed and provide a budget based on the financial considerations that relate to your specific project. 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Discuss 2 resources needed and provide a budget based on the financial considerations that relate to your specific project. 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Discuss 1 resource needed and provide a budget based on the financial considerations that relate to your specific project. 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Lists resources needed. Does not provide a budget based on the financial considerations that relate to your specific project. 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Does not address the section.  </w:t>
            </w:r>
          </w:p>
          <w:p w:rsidR="00000000" w:rsidDel="00000000" w:rsidP="00000000" w:rsidRDefault="00000000" w:rsidRPr="00000000" w14:paraId="00000064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65">
            <w:pPr>
              <w:pBdr>
                <w:bottom w:color="auto" w:space="0" w:sz="0" w:val="none"/>
              </w:pBdr>
              <w:spacing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No paper submitted or content missing.</w:t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Identifies the group that will lead the initiative, who 3 or more of the group members are, and why they were chosen.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Identifies the group that will lead the initiative, who 3 or more of the group members ar,e and why they were chosen.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Identifies the group that will lead the initiative, who 2 of the group members ar,e and why they were chosen.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Identifies 1 member who will lead the initiative, and discusses why the member was chosen.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Lists members who may lead the initiative, but does not discuss who the members are or why they are chosen.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Does not address the section.  </w:t>
            </w:r>
          </w:p>
          <w:p w:rsidR="00000000" w:rsidDel="00000000" w:rsidP="00000000" w:rsidRDefault="00000000" w:rsidRPr="00000000" w14:paraId="0000006C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6D">
            <w:pPr>
              <w:pBdr>
                <w:bottom w:color="auto" w:space="0" w:sz="0" w:val="none"/>
              </w:pBdr>
              <w:spacing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No paper submitted or content missing.</w:t>
            </w:r>
          </w:p>
        </w:tc>
      </w:tr>
      <w:tr>
        <w:trPr>
          <w:cantSplit w:val="0"/>
          <w:trHeight w:val="178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Proposes a timeline for initiating the change with rationales.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Proposes a detailed timeline for initiating the change with rationales.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Proposes a timeline for initiating the change, weak rationale.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Proposes a timeline for initiating the change but does not provide a rationale.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Provides a timeline for initiating the change, but the timeline lacks detail and does not provide a rationale.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Does not address the section.  </w:t>
            </w:r>
          </w:p>
          <w:p w:rsidR="00000000" w:rsidDel="00000000" w:rsidP="00000000" w:rsidRDefault="00000000" w:rsidRPr="00000000" w14:paraId="00000074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75">
            <w:pPr>
              <w:pBdr>
                <w:bottom w:color="auto" w:space="0" w:sz="0" w:val="none"/>
              </w:pBdr>
              <w:spacing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No paper submitted or content missing.</w:t>
            </w:r>
          </w:p>
        </w:tc>
      </w:tr>
      <w:tr>
        <w:trPr>
          <w:cantSplit w:val="0"/>
          <w:trHeight w:val="178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Identifies 4 measures of success used to evaluate the outcome of the change.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Identifies 4 specific measures of success used to evaluate the outcome of the change.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Identifies 3 specific measures of success used to evaluate the outcome of the change.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Identifies 2 specific measures of success used to evaluate the outcome of the change.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Identifies 1 specific measure of success, but they do not evaluate the outcome of the change. 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Does not address the section.  </w:t>
            </w:r>
          </w:p>
          <w:p w:rsidR="00000000" w:rsidDel="00000000" w:rsidP="00000000" w:rsidRDefault="00000000" w:rsidRPr="00000000" w14:paraId="0000007C">
            <w:pPr>
              <w:spacing w:after="240"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7D">
            <w:pPr>
              <w:pBdr>
                <w:bottom w:color="auto" w:space="0" w:sz="0" w:val="none"/>
              </w:pBdr>
              <w:spacing w:line="27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No paper submitted or content missing.</w:t>
            </w:r>
          </w:p>
        </w:tc>
      </w:tr>
      <w:tr>
        <w:trPr>
          <w:cantSplit w:val="0"/>
          <w:trHeight w:val="60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Three scholarly resources are utilized. </w:t>
            </w:r>
          </w:p>
          <w:p w:rsidR="00000000" w:rsidDel="00000000" w:rsidP="00000000" w:rsidRDefault="00000000" w:rsidRPr="00000000" w14:paraId="0000007F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References cited appropriately and are not older than acceptable nursing program standards, unless they are considered seminal works. </w:t>
            </w:r>
          </w:p>
          <w:p w:rsidR="00000000" w:rsidDel="00000000" w:rsidP="00000000" w:rsidRDefault="00000000" w:rsidRPr="00000000" w14:paraId="00000080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References are from pertinent peer-reviewed articles, journals, or appropriate textbooks. </w:t>
            </w:r>
          </w:p>
          <w:p w:rsidR="00000000" w:rsidDel="00000000" w:rsidP="00000000" w:rsidRDefault="00000000" w:rsidRPr="00000000" w14:paraId="00000081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Web- references have authors, dates, and can easily be accessed with the URL provided. </w:t>
            </w:r>
          </w:p>
          <w:p w:rsidR="00000000" w:rsidDel="00000000" w:rsidP="00000000" w:rsidRDefault="00000000" w:rsidRPr="00000000" w14:paraId="00000082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Unreliable references are avoided (e.g., Wikipedia).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Three scholarly resources are utilized. </w:t>
            </w:r>
          </w:p>
          <w:p w:rsidR="00000000" w:rsidDel="00000000" w:rsidP="00000000" w:rsidRDefault="00000000" w:rsidRPr="00000000" w14:paraId="00000084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All criteria were met. </w:t>
            </w:r>
          </w:p>
          <w:p w:rsidR="00000000" w:rsidDel="00000000" w:rsidP="00000000" w:rsidRDefault="00000000" w:rsidRPr="00000000" w14:paraId="00000085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Two scholarly resources are utilized. </w:t>
            </w:r>
          </w:p>
          <w:p w:rsidR="00000000" w:rsidDel="00000000" w:rsidP="00000000" w:rsidRDefault="00000000" w:rsidRPr="00000000" w14:paraId="00000087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AND/OR </w:t>
            </w:r>
          </w:p>
          <w:p w:rsidR="00000000" w:rsidDel="00000000" w:rsidP="00000000" w:rsidRDefault="00000000" w:rsidRPr="00000000" w14:paraId="00000088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One of the 4 cited criteria was violated. </w:t>
            </w:r>
          </w:p>
          <w:p w:rsidR="00000000" w:rsidDel="00000000" w:rsidP="00000000" w:rsidRDefault="00000000" w:rsidRPr="00000000" w14:paraId="00000089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One resource for scholarly evidence is utilized. </w:t>
            </w:r>
          </w:p>
          <w:p w:rsidR="00000000" w:rsidDel="00000000" w:rsidP="00000000" w:rsidRDefault="00000000" w:rsidRPr="00000000" w14:paraId="0000008B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AND/OR </w:t>
            </w:r>
          </w:p>
          <w:p w:rsidR="00000000" w:rsidDel="00000000" w:rsidP="00000000" w:rsidRDefault="00000000" w:rsidRPr="00000000" w14:paraId="0000008C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More than one of the 4 cited criteria was violated. </w:t>
            </w:r>
          </w:p>
          <w:p w:rsidR="00000000" w:rsidDel="00000000" w:rsidP="00000000" w:rsidRDefault="00000000" w:rsidRPr="00000000" w14:paraId="0000008D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Sources are not considered scholarly.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No scholarly resources referenced. </w:t>
            </w:r>
          </w:p>
          <w:p w:rsidR="00000000" w:rsidDel="00000000" w:rsidP="00000000" w:rsidRDefault="00000000" w:rsidRPr="00000000" w14:paraId="00000090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AND/OR   </w:t>
            </w:r>
          </w:p>
          <w:p w:rsidR="00000000" w:rsidDel="00000000" w:rsidP="00000000" w:rsidRDefault="00000000" w:rsidRPr="00000000" w14:paraId="00000091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More than 2 of the 4 criteria cited were violated. </w:t>
            </w:r>
          </w:p>
          <w:p w:rsidR="00000000" w:rsidDel="00000000" w:rsidP="00000000" w:rsidRDefault="00000000" w:rsidRPr="00000000" w14:paraId="00000092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</w:t>
            </w:r>
          </w:p>
        </w:tc>
      </w:tr>
      <w:tr>
        <w:trPr>
          <w:cantSplit w:val="0"/>
          <w:trHeight w:val="178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APA, grammar, spelling, and punctuation. </w:t>
            </w:r>
          </w:p>
          <w:p w:rsidR="00000000" w:rsidDel="00000000" w:rsidP="00000000" w:rsidRDefault="00000000" w:rsidRPr="00000000" w14:paraId="00000094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No errors in APA, grammar, spelling, and punctuation.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One to two errors in APA, grammar, spelling, and punctuation.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Three to four errors in APA, grammar, spelling, and punctuation.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Five to six errors in APA, grammar, spelling, and punctuation.</w:t>
            </w:r>
          </w:p>
          <w:p w:rsidR="00000000" w:rsidDel="00000000" w:rsidP="00000000" w:rsidRDefault="00000000" w:rsidRPr="00000000" w14:paraId="00000099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spacing w:after="240" w:lineRule="auto"/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Seven or more errors in APA, spelling, and punctuation. </w:t>
            </w:r>
          </w:p>
          <w:p w:rsidR="00000000" w:rsidDel="00000000" w:rsidP="00000000" w:rsidRDefault="00000000" w:rsidRPr="00000000" w14:paraId="0000009B">
            <w:pPr>
              <w:pBdr>
                <w:bottom w:color="auto" w:space="0" w:sz="0" w:val="none"/>
              </w:pBdr>
              <w:rPr>
                <w:color w:val="1d2125"/>
                <w:sz w:val="23"/>
                <w:szCs w:val="23"/>
              </w:rPr>
            </w:pPr>
            <w:r w:rsidDel="00000000" w:rsidR="00000000" w:rsidRPr="00000000">
              <w:rPr>
                <w:color w:val="1d2125"/>
                <w:sz w:val="23"/>
                <w:szCs w:val="23"/>
                <w:rtl w:val="0"/>
              </w:rPr>
              <w:t xml:space="preserve">The submission does not meet format guidelines. </w:t>
            </w:r>
          </w:p>
        </w:tc>
      </w:tr>
    </w:tbl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cPr>
      <w:shd w:fill="f8f9fa" w:val="clear"/>
    </w:tc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