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F9D5E" w14:textId="3009529D" w:rsidR="003031CA" w:rsidRPr="003031CA" w:rsidRDefault="003031CA" w:rsidP="003031CA">
      <w:pPr>
        <w:shd w:val="clear" w:color="auto" w:fill="FFFFFF"/>
        <w:spacing w:after="0" w:line="240" w:lineRule="auto"/>
        <w:rPr>
          <w:rFonts w:ascii="Arial" w:eastAsia="Times New Roman" w:hAnsi="Arial" w:cs="Arial"/>
          <w:color w:val="333333"/>
          <w:kern w:val="0"/>
          <w:sz w:val="26"/>
          <w:szCs w:val="26"/>
          <w14:ligatures w14:val="none"/>
        </w:rPr>
      </w:pPr>
      <w:r w:rsidRPr="003031CA">
        <w:rPr>
          <w:rFonts w:ascii="Arial" w:eastAsia="Times New Roman" w:hAnsi="Arial" w:cs="Arial"/>
          <w:b/>
          <w:bCs/>
          <w:color w:val="333333"/>
          <w:kern w:val="0"/>
          <w:sz w:val="26"/>
          <w:szCs w:val="26"/>
          <w:bdr w:val="none" w:sz="0" w:space="0" w:color="auto" w:frame="1"/>
          <w14:ligatures w14:val="none"/>
        </w:rPr>
        <w:t>Description</w:t>
      </w:r>
      <w:r w:rsidRPr="003031CA">
        <w:rPr>
          <w:rFonts w:ascii="Arial" w:eastAsia="Times New Roman" w:hAnsi="Arial" w:cs="Arial"/>
          <w:color w:val="333333"/>
          <w:kern w:val="0"/>
          <w:sz w:val="26"/>
          <w:szCs w:val="26"/>
          <w14:ligatures w14:val="none"/>
        </w:rPr>
        <w:t>:</w:t>
      </w:r>
      <w:r>
        <w:rPr>
          <w:rFonts w:ascii="Arial" w:eastAsia="Times New Roman" w:hAnsi="Arial" w:cs="Arial"/>
          <w:color w:val="333333"/>
          <w:kern w:val="0"/>
          <w:sz w:val="26"/>
          <w:szCs w:val="26"/>
          <w14:ligatures w14:val="none"/>
        </w:rPr>
        <w:t xml:space="preserve"> WEEK 6</w:t>
      </w:r>
    </w:p>
    <w:p w14:paraId="7C84FB9B"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r w:rsidRPr="003031CA">
        <w:rPr>
          <w:rFonts w:ascii="Arial" w:eastAsia="Times New Roman" w:hAnsi="Arial" w:cs="Arial"/>
          <w:color w:val="333333"/>
          <w:kern w:val="0"/>
          <w:sz w:val="18"/>
          <w:szCs w:val="18"/>
          <w14:ligatures w14:val="none"/>
        </w:rPr>
        <w:br/>
      </w:r>
    </w:p>
    <w:p w14:paraId="14B56F0F"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26"/>
          <w:szCs w:val="26"/>
          <w14:ligatures w14:val="none"/>
        </w:rPr>
      </w:pPr>
      <w:r w:rsidRPr="003031CA">
        <w:rPr>
          <w:rFonts w:ascii="Arial" w:eastAsia="Times New Roman" w:hAnsi="Arial" w:cs="Arial"/>
          <w:b/>
          <w:bCs/>
          <w:color w:val="333333"/>
          <w:kern w:val="0"/>
          <w:sz w:val="26"/>
          <w:szCs w:val="26"/>
          <w:bdr w:val="none" w:sz="0" w:space="0" w:color="auto" w:frame="1"/>
          <w14:ligatures w14:val="none"/>
        </w:rPr>
        <w:t>Total Possible Score</w:t>
      </w:r>
      <w:r w:rsidRPr="003031CA">
        <w:rPr>
          <w:rFonts w:ascii="Arial" w:eastAsia="Times New Roman" w:hAnsi="Arial" w:cs="Arial"/>
          <w:color w:val="333333"/>
          <w:kern w:val="0"/>
          <w:sz w:val="26"/>
          <w:szCs w:val="26"/>
          <w14:ligatures w14:val="none"/>
        </w:rPr>
        <w:t>: 16.00</w:t>
      </w:r>
    </w:p>
    <w:p w14:paraId="0F724EC5"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Summarizes One’s Quality Improvement Initiative: Part 1 and Part 2</w:t>
      </w:r>
    </w:p>
    <w:p w14:paraId="2F449783"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3.00</w:t>
      </w:r>
    </w:p>
    <w:p w14:paraId="75753C0D"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Comprehensively, clearly, and accurately summarizes one’s quality improvement initiative: part 1 and part 2.</w:t>
      </w:r>
    </w:p>
    <w:p w14:paraId="2D8DB928"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proofErr w:type="gramStart"/>
      <w:r w:rsidRPr="003031CA">
        <w:rPr>
          <w:rFonts w:ascii="Arial" w:eastAsia="Times New Roman" w:hAnsi="Arial" w:cs="Arial"/>
          <w:color w:val="333333"/>
          <w:kern w:val="0"/>
          <w:sz w:val="19"/>
          <w:szCs w:val="19"/>
          <w14:ligatures w14:val="none"/>
        </w:rPr>
        <w:t>Proficient</w:t>
      </w:r>
      <w:proofErr w:type="gramEnd"/>
      <w:r w:rsidRPr="003031CA">
        <w:rPr>
          <w:rFonts w:ascii="Arial" w:eastAsia="Times New Roman" w:hAnsi="Arial" w:cs="Arial"/>
          <w:color w:val="333333"/>
          <w:kern w:val="0"/>
          <w:sz w:val="19"/>
          <w:szCs w:val="19"/>
          <w14:ligatures w14:val="none"/>
        </w:rPr>
        <w:t xml:space="preserve"> - Summarizes one’s quality improvement initiative: part 1 and part 2. Minor details are missing, slightly unclear, or inaccurate.</w:t>
      </w:r>
    </w:p>
    <w:p w14:paraId="310505E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Minimally summarizes one’s quality improvement initiative: part 1 and part 2. Relevant details are missing, unclear, and/or inaccurate.</w:t>
      </w:r>
    </w:p>
    <w:p w14:paraId="28BF541E"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Attempts to summarize one’s quality improvement initiative: part 1 and part 2; however, significant details are missing, unclear, and inaccurate.</w:t>
      </w:r>
    </w:p>
    <w:p w14:paraId="4F0AD266"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 xml:space="preserve">Non-Performance - The summary of one’s quality improvement initiative: part 1 and part 2 </w:t>
      </w:r>
      <w:proofErr w:type="gramStart"/>
      <w:r w:rsidRPr="003031CA">
        <w:rPr>
          <w:rFonts w:ascii="Arial" w:eastAsia="Times New Roman" w:hAnsi="Arial" w:cs="Arial"/>
          <w:color w:val="333333"/>
          <w:kern w:val="0"/>
          <w:sz w:val="19"/>
          <w:szCs w:val="19"/>
          <w14:ligatures w14:val="none"/>
        </w:rPr>
        <w:t>is</w:t>
      </w:r>
      <w:proofErr w:type="gramEnd"/>
      <w:r w:rsidRPr="003031CA">
        <w:rPr>
          <w:rFonts w:ascii="Arial" w:eastAsia="Times New Roman" w:hAnsi="Arial" w:cs="Arial"/>
          <w:color w:val="333333"/>
          <w:kern w:val="0"/>
          <w:sz w:val="19"/>
          <w:szCs w:val="19"/>
          <w14:ligatures w14:val="none"/>
        </w:rPr>
        <w:t xml:space="preserve"> either nonexistent or lacks the components described in the assignment instructions.</w:t>
      </w:r>
    </w:p>
    <w:p w14:paraId="6D36622D"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5A61515B"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Assesses an Appropriate Advanced HIT That Can be Used to Support One’s QI Initiative</w:t>
      </w:r>
    </w:p>
    <w:p w14:paraId="627AF762"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3.00</w:t>
      </w:r>
    </w:p>
    <w:p w14:paraId="227156F3"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Comprehensively and clearly assesses an appropriate advanced HIT that can be used to support one’s QI initiative.</w:t>
      </w:r>
    </w:p>
    <w:p w14:paraId="712174C7"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Proficient - Assesses an appropriate advanced HIT that can be used to support one’s QI initiative. Minor details are missing or slightly unclear.</w:t>
      </w:r>
    </w:p>
    <w:p w14:paraId="2B89E198"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Minimally assesses an appropriate advanced HIT that can be used to support one’s QI initiative. Relevant details are missing and/or unclear.</w:t>
      </w:r>
    </w:p>
    <w:p w14:paraId="63A03BE3"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Attempts to assess an appropriate advanced HIT that can be used to support one’s QI initiative; however, significant details are missing and unclear.</w:t>
      </w:r>
    </w:p>
    <w:p w14:paraId="15267219"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assessment of an appropriate advanced HIT that can be used to support one’s QI initiative is either nonexistent or lacks the components described in the assignment instructions.</w:t>
      </w:r>
    </w:p>
    <w:p w14:paraId="7EF3DB81"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6C38ED6E"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Describes How One’s QI Initiative Can be Incorporated into the Organization’s Overall Strategic Plan</w:t>
      </w:r>
    </w:p>
    <w:p w14:paraId="5EF981AE"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3.00</w:t>
      </w:r>
    </w:p>
    <w:p w14:paraId="24F0DFA2"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Thoroughly describes how one’s QI initiative can be incorporated into the organization’s overall strategic plan.</w:t>
      </w:r>
    </w:p>
    <w:p w14:paraId="47C00126"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proofErr w:type="gramStart"/>
      <w:r w:rsidRPr="003031CA">
        <w:rPr>
          <w:rFonts w:ascii="Arial" w:eastAsia="Times New Roman" w:hAnsi="Arial" w:cs="Arial"/>
          <w:color w:val="333333"/>
          <w:kern w:val="0"/>
          <w:sz w:val="19"/>
          <w:szCs w:val="19"/>
          <w14:ligatures w14:val="none"/>
        </w:rPr>
        <w:t>Proficient</w:t>
      </w:r>
      <w:proofErr w:type="gramEnd"/>
      <w:r w:rsidRPr="003031CA">
        <w:rPr>
          <w:rFonts w:ascii="Arial" w:eastAsia="Times New Roman" w:hAnsi="Arial" w:cs="Arial"/>
          <w:color w:val="333333"/>
          <w:kern w:val="0"/>
          <w:sz w:val="19"/>
          <w:szCs w:val="19"/>
          <w14:ligatures w14:val="none"/>
        </w:rPr>
        <w:t xml:space="preserve"> - Describes how one’s QI initiative can be incorporated into the organization’s overall strategic plan. Minor details are missing.</w:t>
      </w:r>
    </w:p>
    <w:p w14:paraId="2BF8EA98"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Minimally describes how one’s QI initiative can be incorporated into the organization’s overall strategic plan. Relevant details are missing.</w:t>
      </w:r>
    </w:p>
    <w:p w14:paraId="074C904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Attempts to describe how one’s QI initiative can be incorporated into the organization’s overall strategic plan; however, significant details are missing.</w:t>
      </w:r>
    </w:p>
    <w:p w14:paraId="1F46C896"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description of how one’s QI initiative can be incorporated into the organization’s overall strategic plan is either nonexistent or lacks the components described in the assignment instructions.</w:t>
      </w:r>
    </w:p>
    <w:p w14:paraId="7989D417"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379A8000"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Determines How to Evaluate the Effectiveness of One’s QI Initiative</w:t>
      </w:r>
    </w:p>
    <w:p w14:paraId="3D2D4D67"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3.00</w:t>
      </w:r>
    </w:p>
    <w:p w14:paraId="0DFF3440"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Comprehensively and clearly determines how to evaluate the effectiveness of one’s QI initiative.</w:t>
      </w:r>
    </w:p>
    <w:p w14:paraId="128427D6"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proofErr w:type="gramStart"/>
      <w:r w:rsidRPr="003031CA">
        <w:rPr>
          <w:rFonts w:ascii="Arial" w:eastAsia="Times New Roman" w:hAnsi="Arial" w:cs="Arial"/>
          <w:color w:val="333333"/>
          <w:kern w:val="0"/>
          <w:sz w:val="19"/>
          <w:szCs w:val="19"/>
          <w14:ligatures w14:val="none"/>
        </w:rPr>
        <w:t>Proficient</w:t>
      </w:r>
      <w:proofErr w:type="gramEnd"/>
      <w:r w:rsidRPr="003031CA">
        <w:rPr>
          <w:rFonts w:ascii="Arial" w:eastAsia="Times New Roman" w:hAnsi="Arial" w:cs="Arial"/>
          <w:color w:val="333333"/>
          <w:kern w:val="0"/>
          <w:sz w:val="19"/>
          <w:szCs w:val="19"/>
          <w14:ligatures w14:val="none"/>
        </w:rPr>
        <w:t xml:space="preserve"> - Determines how to evaluate the effectiveness of one’s QI initiative. Minor details are missing or slightly unclear.</w:t>
      </w:r>
    </w:p>
    <w:p w14:paraId="72F8F323"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Minimally determines how to evaluate the effectiveness of one’s QI initiative. Relevant details are missing or slightly unclear.</w:t>
      </w:r>
    </w:p>
    <w:p w14:paraId="539480F9"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Attempts to determine how to evaluate the effectiveness of one’s QI initiative; however, significant details are missing and unclear.</w:t>
      </w:r>
    </w:p>
    <w:p w14:paraId="0324A2A8"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determination of how to evaluate the effectiveness of one’s QI initiative is either nonexistent or lacks the components described in the assignment instructions.</w:t>
      </w:r>
    </w:p>
    <w:p w14:paraId="2F80C479"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79FE2DB2"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Written Communication: Control of Syntax and Mechanics</w:t>
      </w:r>
    </w:p>
    <w:p w14:paraId="272C1168"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lastRenderedPageBreak/>
        <w:t>Total: 1.00</w:t>
      </w:r>
    </w:p>
    <w:p w14:paraId="60A4937A"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Displays meticulous comprehension and organization of syntax and mechanics, such as spelling and grammar. Written work contains no errors and is very easy to understand.</w:t>
      </w:r>
    </w:p>
    <w:p w14:paraId="24BAA137"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Proficient - Displays comprehension and organization of syntax and mechanics, such as spelling and grammar. Written work contains only a few minor errors and is mostly easy to understand.</w:t>
      </w:r>
    </w:p>
    <w:p w14:paraId="26C7720E"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Displays basic comprehension of syntax and mechanics, such as spelling and grammar. Written work contains a few errors which may slightly distract the reader.</w:t>
      </w:r>
    </w:p>
    <w:p w14:paraId="4C6F49F8"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Fails to display basic comprehension of syntax or mechanics, such as spelling and grammar. Written work contains major errors which distract the reader.</w:t>
      </w:r>
    </w:p>
    <w:p w14:paraId="6475827D"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assignment is either nonexistent or lacks the components described in the instructions.</w:t>
      </w:r>
    </w:p>
    <w:p w14:paraId="0B1BD59F"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45DEF0EE"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Written Communication: APA Formatting</w:t>
      </w:r>
    </w:p>
    <w:p w14:paraId="14CDAED5"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0.50</w:t>
      </w:r>
    </w:p>
    <w:p w14:paraId="31B8E916"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Accurately uses APA formatting consistently throughout the paper, title page, and reference page.</w:t>
      </w:r>
    </w:p>
    <w:p w14:paraId="1DD2C45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Proficient - Exhibits APA formatting throughout the paper. However, layout contains a few minor errors. </w:t>
      </w:r>
    </w:p>
    <w:p w14:paraId="39C20A4E"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Exhibits limited knowledge of APA formatting throughout the paper. However, layout does not meet all APA requirements. </w:t>
      </w:r>
    </w:p>
    <w:p w14:paraId="6412129F"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proofErr w:type="gramStart"/>
      <w:r w:rsidRPr="003031CA">
        <w:rPr>
          <w:rFonts w:ascii="Arial" w:eastAsia="Times New Roman" w:hAnsi="Arial" w:cs="Arial"/>
          <w:color w:val="333333"/>
          <w:kern w:val="0"/>
          <w:sz w:val="19"/>
          <w:szCs w:val="19"/>
          <w14:ligatures w14:val="none"/>
        </w:rPr>
        <w:t>Below Expectations -</w:t>
      </w:r>
      <w:proofErr w:type="gramEnd"/>
      <w:r w:rsidRPr="003031CA">
        <w:rPr>
          <w:rFonts w:ascii="Arial" w:eastAsia="Times New Roman" w:hAnsi="Arial" w:cs="Arial"/>
          <w:color w:val="333333"/>
          <w:kern w:val="0"/>
          <w:sz w:val="19"/>
          <w:szCs w:val="19"/>
          <w14:ligatures w14:val="none"/>
        </w:rPr>
        <w:t> Fails to exhibit basic knowledge of APA formatting. There are frequent errors, making the layout difficult to distinguish as APA.</w:t>
      </w:r>
    </w:p>
    <w:p w14:paraId="2461581F"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assignment is either nonexistent or lacks the components described in the instructions.</w:t>
      </w:r>
    </w:p>
    <w:p w14:paraId="457E687D"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1D7B6B57"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Written Communication: Page Requirement</w:t>
      </w:r>
    </w:p>
    <w:p w14:paraId="22D1999C"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0.50</w:t>
      </w:r>
    </w:p>
    <w:p w14:paraId="5DFEC79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The length of the paper is equivalent to the required number of correctly formatted pages. </w:t>
      </w:r>
    </w:p>
    <w:p w14:paraId="123AF3F9"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Proficient - The length of the paper is nearly equivalent to the required number of correctly formatted pages. </w:t>
      </w:r>
    </w:p>
    <w:p w14:paraId="7AAE595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The length of the paper is equivalent to at least three quarters of the required number of correctly formatted pages.</w:t>
      </w:r>
    </w:p>
    <w:p w14:paraId="0DA56BAB"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The length of the paper is equivalent to at least one half of the required number of correctly formatted pages.   </w:t>
      </w:r>
    </w:p>
    <w:p w14:paraId="1E2040B0"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assignment is either nonexistent or lacks the components described in the instructions.</w:t>
      </w:r>
    </w:p>
    <w:p w14:paraId="565E50F1" w14:textId="77777777" w:rsidR="003031CA" w:rsidRPr="003031CA" w:rsidRDefault="003031CA" w:rsidP="003031CA">
      <w:pPr>
        <w:spacing w:after="0" w:line="240" w:lineRule="auto"/>
        <w:rPr>
          <w:rFonts w:ascii="Times New Roman" w:eastAsia="Times New Roman" w:hAnsi="Times New Roman" w:cs="Times New Roman"/>
          <w:kern w:val="0"/>
          <w14:ligatures w14:val="none"/>
        </w:rPr>
      </w:pPr>
    </w:p>
    <w:p w14:paraId="7B53FF72" w14:textId="77777777" w:rsidR="003031CA" w:rsidRPr="003031CA" w:rsidRDefault="003031CA" w:rsidP="003031CA">
      <w:pPr>
        <w:shd w:val="clear" w:color="auto" w:fill="DBE9F7"/>
        <w:spacing w:after="0" w:line="240" w:lineRule="auto"/>
        <w:outlineLvl w:val="2"/>
        <w:rPr>
          <w:rFonts w:ascii="Arial" w:eastAsia="Times New Roman" w:hAnsi="Arial" w:cs="Arial"/>
          <w:b/>
          <w:bCs/>
          <w:color w:val="333333"/>
          <w:kern w:val="0"/>
          <w:sz w:val="18"/>
          <w:szCs w:val="18"/>
          <w14:ligatures w14:val="none"/>
        </w:rPr>
      </w:pPr>
      <w:r w:rsidRPr="003031CA">
        <w:rPr>
          <w:rFonts w:ascii="Arial" w:eastAsia="Times New Roman" w:hAnsi="Arial" w:cs="Arial"/>
          <w:b/>
          <w:bCs/>
          <w:color w:val="333333"/>
          <w:kern w:val="0"/>
          <w:sz w:val="18"/>
          <w:szCs w:val="18"/>
          <w14:ligatures w14:val="none"/>
        </w:rPr>
        <w:t>Written Communication: Resource Requirement</w:t>
      </w:r>
    </w:p>
    <w:p w14:paraId="607BA6B5" w14:textId="77777777" w:rsidR="003031CA" w:rsidRPr="003031CA" w:rsidRDefault="003031CA" w:rsidP="003031CA">
      <w:pPr>
        <w:shd w:val="clear" w:color="auto" w:fill="DBE9F7"/>
        <w:spacing w:after="0" w:line="240" w:lineRule="auto"/>
        <w:rPr>
          <w:rFonts w:ascii="Arial" w:eastAsia="Times New Roman" w:hAnsi="Arial" w:cs="Arial"/>
          <w:color w:val="333333"/>
          <w:kern w:val="0"/>
          <w:sz w:val="18"/>
          <w:szCs w:val="18"/>
          <w14:ligatures w14:val="none"/>
        </w:rPr>
      </w:pPr>
      <w:r w:rsidRPr="003031CA">
        <w:rPr>
          <w:rFonts w:ascii="Arial" w:eastAsia="Times New Roman" w:hAnsi="Arial" w:cs="Arial"/>
          <w:color w:val="333333"/>
          <w:kern w:val="0"/>
          <w:sz w:val="18"/>
          <w:szCs w:val="18"/>
          <w14:ligatures w14:val="none"/>
        </w:rPr>
        <w:t>Total: 2.00</w:t>
      </w:r>
    </w:p>
    <w:p w14:paraId="02B755FC"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Distinguished - Uses more than the required number of scholarly sources, providing compelling evidence to support ideas. All sources on the reference page are used and cited correctly within the body of the assignment.</w:t>
      </w:r>
    </w:p>
    <w:p w14:paraId="4E6A4B0F"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Proficient - Uses the required number of scholarly sources to support ideas. All sources on the reference page are used and cited correctly within the body of the assignment.</w:t>
      </w:r>
    </w:p>
    <w:p w14:paraId="5ECE663A"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Basic - Uses less than the required number of sources to support ideas. Some sources may not be scholarly. Most sources on the reference page are used within the body of the assignment. Citations may not be formatted correctly.</w:t>
      </w:r>
    </w:p>
    <w:p w14:paraId="2F349F81"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Below Expectations - Uses an inadequate number of sources that provide little or no support for ideas. Sources used may not be scholarly. Most sources on the reference page are not used within the body of the assignment. Citations are not formatted correctly.</w:t>
      </w:r>
    </w:p>
    <w:p w14:paraId="10D7E8F0" w14:textId="77777777" w:rsidR="003031CA" w:rsidRPr="003031CA" w:rsidRDefault="003031CA" w:rsidP="003031CA">
      <w:pPr>
        <w:shd w:val="clear" w:color="auto" w:fill="FFFFFF"/>
        <w:spacing w:after="0" w:line="240" w:lineRule="auto"/>
        <w:rPr>
          <w:rFonts w:ascii="Arial" w:eastAsia="Times New Roman" w:hAnsi="Arial" w:cs="Arial"/>
          <w:color w:val="333333"/>
          <w:kern w:val="0"/>
          <w:sz w:val="19"/>
          <w:szCs w:val="19"/>
          <w14:ligatures w14:val="none"/>
        </w:rPr>
      </w:pPr>
      <w:r w:rsidRPr="003031CA">
        <w:rPr>
          <w:rFonts w:ascii="Arial" w:eastAsia="Times New Roman" w:hAnsi="Arial" w:cs="Arial"/>
          <w:color w:val="333333"/>
          <w:kern w:val="0"/>
          <w:sz w:val="19"/>
          <w:szCs w:val="19"/>
          <w14:ligatures w14:val="none"/>
        </w:rPr>
        <w:t>Non-Performance - The assignment is either nonexistent or lacks the components described in the instructions.</w:t>
      </w:r>
    </w:p>
    <w:p w14:paraId="564479EE" w14:textId="77777777" w:rsidR="003031CA" w:rsidRDefault="003031CA"/>
    <w:sectPr w:rsidR="003031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Y0MDYwNgciY3MzIyUdpeDU4uLM/DyQAsNaAONuTGAsAAAA"/>
  </w:docVars>
  <w:rsids>
    <w:rsidRoot w:val="003031CA"/>
    <w:rsid w:val="003031CA"/>
    <w:rsid w:val="00661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E9CB"/>
  <w15:chartTrackingRefBased/>
  <w15:docId w15:val="{486F358D-D622-4C85-90DD-7451EC272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1CA"/>
    <w:rPr>
      <w:rFonts w:eastAsiaTheme="majorEastAsia" w:cstheme="majorBidi"/>
      <w:color w:val="272727" w:themeColor="text1" w:themeTint="D8"/>
    </w:rPr>
  </w:style>
  <w:style w:type="paragraph" w:styleId="Title">
    <w:name w:val="Title"/>
    <w:basedOn w:val="Normal"/>
    <w:next w:val="Normal"/>
    <w:link w:val="TitleChar"/>
    <w:uiPriority w:val="10"/>
    <w:qFormat/>
    <w:rsid w:val="0030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1CA"/>
    <w:pPr>
      <w:spacing w:before="160"/>
      <w:jc w:val="center"/>
    </w:pPr>
    <w:rPr>
      <w:i/>
      <w:iCs/>
      <w:color w:val="404040" w:themeColor="text1" w:themeTint="BF"/>
    </w:rPr>
  </w:style>
  <w:style w:type="character" w:customStyle="1" w:styleId="QuoteChar">
    <w:name w:val="Quote Char"/>
    <w:basedOn w:val="DefaultParagraphFont"/>
    <w:link w:val="Quote"/>
    <w:uiPriority w:val="29"/>
    <w:rsid w:val="003031CA"/>
    <w:rPr>
      <w:i/>
      <w:iCs/>
      <w:color w:val="404040" w:themeColor="text1" w:themeTint="BF"/>
    </w:rPr>
  </w:style>
  <w:style w:type="paragraph" w:styleId="ListParagraph">
    <w:name w:val="List Paragraph"/>
    <w:basedOn w:val="Normal"/>
    <w:uiPriority w:val="34"/>
    <w:qFormat/>
    <w:rsid w:val="003031CA"/>
    <w:pPr>
      <w:ind w:left="720"/>
      <w:contextualSpacing/>
    </w:pPr>
  </w:style>
  <w:style w:type="character" w:styleId="IntenseEmphasis">
    <w:name w:val="Intense Emphasis"/>
    <w:basedOn w:val="DefaultParagraphFont"/>
    <w:uiPriority w:val="21"/>
    <w:qFormat/>
    <w:rsid w:val="003031CA"/>
    <w:rPr>
      <w:i/>
      <w:iCs/>
      <w:color w:val="0F4761" w:themeColor="accent1" w:themeShade="BF"/>
    </w:rPr>
  </w:style>
  <w:style w:type="paragraph" w:styleId="IntenseQuote">
    <w:name w:val="Intense Quote"/>
    <w:basedOn w:val="Normal"/>
    <w:next w:val="Normal"/>
    <w:link w:val="IntenseQuoteChar"/>
    <w:uiPriority w:val="30"/>
    <w:qFormat/>
    <w:rsid w:val="0030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1CA"/>
    <w:rPr>
      <w:i/>
      <w:iCs/>
      <w:color w:val="0F4761" w:themeColor="accent1" w:themeShade="BF"/>
    </w:rPr>
  </w:style>
  <w:style w:type="character" w:styleId="IntenseReference">
    <w:name w:val="Intense Reference"/>
    <w:basedOn w:val="DefaultParagraphFont"/>
    <w:uiPriority w:val="32"/>
    <w:qFormat/>
    <w:rsid w:val="003031CA"/>
    <w:rPr>
      <w:b/>
      <w:bCs/>
      <w:smallCaps/>
      <w:color w:val="0F4761" w:themeColor="accent1" w:themeShade="BF"/>
      <w:spacing w:val="5"/>
    </w:rPr>
  </w:style>
  <w:style w:type="paragraph" w:customStyle="1" w:styleId="subject-info">
    <w:name w:val="subject-info"/>
    <w:basedOn w:val="Normal"/>
    <w:rsid w:val="003031C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031CA"/>
    <w:rPr>
      <w:b/>
      <w:bCs/>
    </w:rPr>
  </w:style>
  <w:style w:type="paragraph" w:styleId="NormalWeb">
    <w:name w:val="Normal (Web)"/>
    <w:basedOn w:val="Normal"/>
    <w:uiPriority w:val="99"/>
    <w:semiHidden/>
    <w:unhideWhenUsed/>
    <w:rsid w:val="003031C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1007</Words>
  <Characters>5743</Characters>
  <Application>Microsoft Office Word</Application>
  <DocSecurity>0</DocSecurity>
  <Lines>47</Lines>
  <Paragraphs>13</Paragraphs>
  <ScaleCrop>false</ScaleCrop>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6bd96402-e262-4f5d-acda-9c3a1b663008</vt:lpwstr>
  </property>
</Properties>
</file>