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42A5B" w14:textId="77777777" w:rsidR="009463A6" w:rsidRDefault="009463A6" w:rsidP="009463A6">
      <w:pPr>
        <w:rPr>
          <w:b/>
          <w:sz w:val="40"/>
        </w:rPr>
      </w:pPr>
      <w:r w:rsidRPr="003E08AC">
        <w:rPr>
          <w:b/>
          <w:sz w:val="40"/>
        </w:rPr>
        <w:t xml:space="preserve">REPORT </w:t>
      </w:r>
    </w:p>
    <w:p w14:paraId="521990E4" w14:textId="77777777" w:rsidR="009463A6" w:rsidRDefault="009463A6" w:rsidP="009463A6">
      <w:pPr>
        <w:rPr>
          <w:b/>
          <w:szCs w:val="22"/>
        </w:rPr>
      </w:pPr>
    </w:p>
    <w:p w14:paraId="39D85EA3" w14:textId="77777777" w:rsidR="009463A6" w:rsidRDefault="009463A6" w:rsidP="009463A6">
      <w:r>
        <w:rPr>
          <w:szCs w:val="22"/>
        </w:rPr>
        <w:t>For this assessment, a</w:t>
      </w:r>
      <w:r w:rsidRPr="003E08AC">
        <w:rPr>
          <w:szCs w:val="22"/>
        </w:rPr>
        <w:t xml:space="preserve"> report</w:t>
      </w:r>
      <w:r>
        <w:rPr>
          <w:szCs w:val="22"/>
        </w:rPr>
        <w:t xml:space="preserve"> will be used as education for your nursing peers on a contemporary nursing topic. </w:t>
      </w:r>
      <w:r w:rsidRPr="003E08AC">
        <w:t xml:space="preserve">A report is divided into headings and subheadings to present facts about a situation or topic. </w:t>
      </w:r>
    </w:p>
    <w:p w14:paraId="3CB352FB" w14:textId="77777777" w:rsidR="009463A6" w:rsidRDefault="009463A6" w:rsidP="009463A6"/>
    <w:p w14:paraId="468330C3" w14:textId="77777777" w:rsidR="009463A6" w:rsidRPr="003E08AC" w:rsidRDefault="009463A6" w:rsidP="009463A6">
      <w:r>
        <w:t xml:space="preserve">This assignment is a </w:t>
      </w:r>
      <w:proofErr w:type="gramStart"/>
      <w:r>
        <w:t>2000 word</w:t>
      </w:r>
      <w:proofErr w:type="gramEnd"/>
      <w:r>
        <w:t xml:space="preserve"> report on the below topic:</w:t>
      </w:r>
    </w:p>
    <w:p w14:paraId="31F290EB" w14:textId="77777777" w:rsidR="009463A6" w:rsidRPr="0005474E" w:rsidRDefault="009463A6" w:rsidP="009463A6">
      <w:pPr>
        <w:rPr>
          <w:b/>
          <w:szCs w:val="22"/>
          <w:u w:val="single"/>
        </w:rPr>
      </w:pPr>
      <w:r w:rsidRPr="003E08AC">
        <w:rPr>
          <w:b/>
          <w:szCs w:val="22"/>
        </w:rPr>
        <w:t xml:space="preserve">Topic: </w:t>
      </w:r>
      <w:r w:rsidRPr="00952D6D">
        <w:rPr>
          <w:b/>
          <w:color w:val="FF0000"/>
          <w:sz w:val="28"/>
          <w:szCs w:val="28"/>
          <w:u w:val="single"/>
        </w:rPr>
        <w:t>DISCUSS THE BENEFITS AND RISKS OF USING SOCIAL MEDIA IN CONTEMPORARY HEALTHCARE</w:t>
      </w:r>
      <w:r>
        <w:rPr>
          <w:b/>
          <w:color w:val="FF0000"/>
          <w:sz w:val="28"/>
          <w:szCs w:val="28"/>
          <w:u w:val="single"/>
        </w:rPr>
        <w:t xml:space="preserve"> </w:t>
      </w:r>
      <w:proofErr w:type="gramStart"/>
      <w:r>
        <w:rPr>
          <w:b/>
          <w:color w:val="FF0000"/>
          <w:sz w:val="28"/>
          <w:szCs w:val="28"/>
          <w:u w:val="single"/>
        </w:rPr>
        <w:t>In</w:t>
      </w:r>
      <w:proofErr w:type="gramEnd"/>
      <w:r>
        <w:rPr>
          <w:b/>
          <w:color w:val="FF0000"/>
          <w:sz w:val="28"/>
          <w:szCs w:val="28"/>
          <w:u w:val="single"/>
        </w:rPr>
        <w:t xml:space="preserve"> Australia</w:t>
      </w:r>
      <w:r w:rsidRPr="00952D6D">
        <w:rPr>
          <w:b/>
          <w:color w:val="FF0000"/>
          <w:sz w:val="28"/>
          <w:szCs w:val="28"/>
          <w:u w:val="single"/>
        </w:rPr>
        <w:t>.</w:t>
      </w:r>
    </w:p>
    <w:p w14:paraId="41AE4650" w14:textId="77777777" w:rsidR="009463A6" w:rsidRDefault="009463A6" w:rsidP="009463A6">
      <w:pPr>
        <w:rPr>
          <w:b/>
          <w:szCs w:val="22"/>
        </w:rPr>
      </w:pPr>
    </w:p>
    <w:p w14:paraId="55CC34B7" w14:textId="77777777" w:rsidR="009463A6" w:rsidRPr="00FB622F" w:rsidRDefault="009463A6" w:rsidP="009463A6">
      <w:pPr>
        <w:rPr>
          <w:rFonts w:cstheme="minorHAnsi"/>
          <w:color w:val="000000"/>
          <w:szCs w:val="22"/>
        </w:rPr>
      </w:pPr>
      <w:r w:rsidRPr="00FB622F">
        <w:rPr>
          <w:rFonts w:cstheme="minorHAnsi"/>
          <w:color w:val="000000"/>
          <w:szCs w:val="22"/>
        </w:rPr>
        <w:t xml:space="preserve">The format of your </w:t>
      </w:r>
      <w:r>
        <w:rPr>
          <w:rFonts w:cstheme="minorHAnsi"/>
          <w:color w:val="000000"/>
          <w:szCs w:val="22"/>
        </w:rPr>
        <w:t>report</w:t>
      </w:r>
      <w:r w:rsidRPr="00FB622F">
        <w:rPr>
          <w:rFonts w:cstheme="minorHAnsi"/>
          <w:color w:val="000000"/>
          <w:szCs w:val="22"/>
        </w:rPr>
        <w:t xml:space="preserve"> </w:t>
      </w:r>
      <w:r>
        <w:rPr>
          <w:rFonts w:cstheme="minorHAnsi"/>
          <w:color w:val="000000"/>
          <w:szCs w:val="22"/>
        </w:rPr>
        <w:t xml:space="preserve">and </w:t>
      </w:r>
      <w:r w:rsidRPr="00FB622F">
        <w:rPr>
          <w:rFonts w:cstheme="minorHAnsi"/>
          <w:color w:val="000000"/>
          <w:szCs w:val="22"/>
        </w:rPr>
        <w:t xml:space="preserve">any innovative ideas you use to present your topic should cover the following sections </w:t>
      </w:r>
      <w:proofErr w:type="gramStart"/>
      <w:r w:rsidRPr="00FB622F">
        <w:rPr>
          <w:rFonts w:cstheme="minorHAnsi"/>
          <w:b/>
          <w:color w:val="000000"/>
          <w:szCs w:val="22"/>
        </w:rPr>
        <w:t>and also</w:t>
      </w:r>
      <w:proofErr w:type="gramEnd"/>
      <w:r w:rsidRPr="00FB622F">
        <w:rPr>
          <w:rFonts w:cstheme="minorHAnsi"/>
          <w:color w:val="000000"/>
          <w:szCs w:val="22"/>
        </w:rPr>
        <w:t xml:space="preserve"> the points to consider below:</w:t>
      </w:r>
    </w:p>
    <w:p w14:paraId="160F3F87" w14:textId="77777777" w:rsidR="009463A6" w:rsidRPr="00FB622F" w:rsidRDefault="009463A6" w:rsidP="009463A6">
      <w:pPr>
        <w:rPr>
          <w:szCs w:val="22"/>
        </w:rPr>
      </w:pPr>
    </w:p>
    <w:p w14:paraId="6204D8DC" w14:textId="77777777" w:rsidR="009463A6" w:rsidRPr="00FB622F" w:rsidRDefault="009463A6" w:rsidP="009463A6">
      <w:pPr>
        <w:rPr>
          <w:b/>
          <w:szCs w:val="22"/>
        </w:rPr>
      </w:pPr>
      <w:r w:rsidRPr="00FB622F">
        <w:rPr>
          <w:b/>
          <w:szCs w:val="22"/>
        </w:rPr>
        <w:t xml:space="preserve">For this assessment you need to use the following headings </w:t>
      </w:r>
    </w:p>
    <w:p w14:paraId="6F006050" w14:textId="77777777" w:rsidR="009463A6" w:rsidRPr="00FB622F" w:rsidRDefault="009463A6" w:rsidP="009463A6">
      <w:pPr>
        <w:rPr>
          <w:b/>
          <w:szCs w:val="22"/>
        </w:rPr>
      </w:pPr>
      <w:r w:rsidRPr="00FB622F">
        <w:rPr>
          <w:b/>
          <w:szCs w:val="22"/>
        </w:rPr>
        <w:t>1.</w:t>
      </w:r>
      <w:r w:rsidRPr="00FB622F">
        <w:rPr>
          <w:b/>
          <w:szCs w:val="22"/>
        </w:rPr>
        <w:tab/>
        <w:t xml:space="preserve">Introduction </w:t>
      </w:r>
    </w:p>
    <w:p w14:paraId="7C7BC895" w14:textId="77777777" w:rsidR="009463A6" w:rsidRPr="00FB622F" w:rsidRDefault="009463A6" w:rsidP="009463A6">
      <w:pPr>
        <w:rPr>
          <w:b/>
          <w:szCs w:val="22"/>
        </w:rPr>
      </w:pPr>
      <w:r w:rsidRPr="00FB622F">
        <w:rPr>
          <w:b/>
          <w:szCs w:val="22"/>
        </w:rPr>
        <w:t>2.</w:t>
      </w:r>
      <w:r w:rsidRPr="00FB622F">
        <w:rPr>
          <w:b/>
          <w:szCs w:val="22"/>
        </w:rPr>
        <w:tab/>
        <w:t xml:space="preserve">Context </w:t>
      </w:r>
      <w:r>
        <w:rPr>
          <w:b/>
          <w:szCs w:val="22"/>
        </w:rPr>
        <w:t xml:space="preserve">– you will need to use </w:t>
      </w:r>
      <w:proofErr w:type="gramStart"/>
      <w:r>
        <w:rPr>
          <w:b/>
          <w:szCs w:val="22"/>
        </w:rPr>
        <w:t>sub headings</w:t>
      </w:r>
      <w:proofErr w:type="gramEnd"/>
      <w:r>
        <w:rPr>
          <w:b/>
          <w:szCs w:val="22"/>
        </w:rPr>
        <w:t xml:space="preserve"> under this heading</w:t>
      </w:r>
    </w:p>
    <w:p w14:paraId="33CAEF25" w14:textId="77777777" w:rsidR="009463A6" w:rsidRPr="00FB622F" w:rsidRDefault="009463A6" w:rsidP="009463A6">
      <w:pPr>
        <w:rPr>
          <w:b/>
          <w:szCs w:val="22"/>
        </w:rPr>
      </w:pPr>
      <w:r w:rsidRPr="00FB622F">
        <w:rPr>
          <w:b/>
          <w:szCs w:val="22"/>
        </w:rPr>
        <w:t>3.</w:t>
      </w:r>
      <w:r w:rsidRPr="00FB622F">
        <w:rPr>
          <w:b/>
          <w:szCs w:val="22"/>
        </w:rPr>
        <w:tab/>
        <w:t xml:space="preserve">Risks – you will need to have subheadings under this heading </w:t>
      </w:r>
    </w:p>
    <w:p w14:paraId="0B453164" w14:textId="77777777" w:rsidR="009463A6" w:rsidRPr="00FB622F" w:rsidRDefault="009463A6" w:rsidP="009463A6">
      <w:pPr>
        <w:rPr>
          <w:b/>
          <w:szCs w:val="22"/>
        </w:rPr>
      </w:pPr>
      <w:r w:rsidRPr="00FB622F">
        <w:rPr>
          <w:b/>
          <w:szCs w:val="22"/>
        </w:rPr>
        <w:t>4.</w:t>
      </w:r>
      <w:r w:rsidRPr="00FB622F">
        <w:rPr>
          <w:b/>
          <w:szCs w:val="22"/>
        </w:rPr>
        <w:tab/>
        <w:t xml:space="preserve">Benefits- you will need to have subheadings under this heading </w:t>
      </w:r>
    </w:p>
    <w:p w14:paraId="78847FB9" w14:textId="77777777" w:rsidR="009463A6" w:rsidRPr="00FB622F" w:rsidRDefault="009463A6" w:rsidP="009463A6">
      <w:pPr>
        <w:rPr>
          <w:b/>
          <w:szCs w:val="22"/>
        </w:rPr>
      </w:pPr>
      <w:r w:rsidRPr="00FB622F">
        <w:rPr>
          <w:b/>
          <w:szCs w:val="22"/>
        </w:rPr>
        <w:t>5.</w:t>
      </w:r>
      <w:r w:rsidRPr="00FB622F">
        <w:rPr>
          <w:b/>
          <w:szCs w:val="22"/>
        </w:rPr>
        <w:tab/>
        <w:t xml:space="preserve">Conclusion </w:t>
      </w:r>
    </w:p>
    <w:p w14:paraId="0E24D778" w14:textId="77777777" w:rsidR="009463A6" w:rsidRPr="00FB622F" w:rsidRDefault="009463A6" w:rsidP="009463A6">
      <w:pPr>
        <w:rPr>
          <w:b/>
          <w:szCs w:val="22"/>
        </w:rPr>
      </w:pPr>
      <w:r w:rsidRPr="00FB622F">
        <w:rPr>
          <w:b/>
          <w:szCs w:val="22"/>
        </w:rPr>
        <w:t>6.</w:t>
      </w:r>
      <w:r w:rsidRPr="00FB622F">
        <w:rPr>
          <w:b/>
          <w:szCs w:val="22"/>
        </w:rPr>
        <w:tab/>
        <w:t xml:space="preserve">Reference  </w:t>
      </w:r>
    </w:p>
    <w:p w14:paraId="366AC26D" w14:textId="77777777" w:rsidR="009463A6" w:rsidRPr="00FB622F" w:rsidRDefault="009463A6" w:rsidP="009463A6">
      <w:pPr>
        <w:rPr>
          <w:szCs w:val="22"/>
        </w:rPr>
      </w:pPr>
    </w:p>
    <w:p w14:paraId="38B1B367" w14:textId="77777777" w:rsidR="009463A6" w:rsidRPr="00FB622F" w:rsidRDefault="009463A6" w:rsidP="009463A6">
      <w:pPr>
        <w:pStyle w:val="ListParagraph"/>
        <w:numPr>
          <w:ilvl w:val="0"/>
          <w:numId w:val="3"/>
        </w:numPr>
        <w:ind w:left="0" w:hanging="284"/>
        <w:rPr>
          <w:b/>
          <w:szCs w:val="22"/>
        </w:rPr>
      </w:pPr>
      <w:r w:rsidRPr="00FB622F">
        <w:rPr>
          <w:b/>
          <w:szCs w:val="22"/>
        </w:rPr>
        <w:t xml:space="preserve">Introduction </w:t>
      </w:r>
    </w:p>
    <w:p w14:paraId="143C4E29" w14:textId="77777777" w:rsidR="009463A6" w:rsidRPr="00FB622F" w:rsidRDefault="009463A6" w:rsidP="009463A6">
      <w:pPr>
        <w:rPr>
          <w:szCs w:val="22"/>
        </w:rPr>
      </w:pPr>
      <w:r w:rsidRPr="00FB622F">
        <w:rPr>
          <w:szCs w:val="22"/>
        </w:rPr>
        <w:t xml:space="preserve">A good introduction is interesting and tells the reader: </w:t>
      </w:r>
    </w:p>
    <w:p w14:paraId="688F4944" w14:textId="77777777" w:rsidR="009463A6" w:rsidRPr="00FB622F" w:rsidRDefault="009463A6" w:rsidP="009463A6">
      <w:pPr>
        <w:pStyle w:val="ListParagraph"/>
        <w:numPr>
          <w:ilvl w:val="0"/>
          <w:numId w:val="2"/>
        </w:numPr>
        <w:rPr>
          <w:szCs w:val="22"/>
        </w:rPr>
      </w:pPr>
      <w:r w:rsidRPr="00FB622F">
        <w:rPr>
          <w:szCs w:val="22"/>
        </w:rPr>
        <w:t xml:space="preserve">what the report is all about- provide definitions and references </w:t>
      </w:r>
    </w:p>
    <w:p w14:paraId="5BFAB5C1" w14:textId="77777777" w:rsidR="009463A6" w:rsidRPr="00FB622F" w:rsidRDefault="009463A6" w:rsidP="009463A6">
      <w:pPr>
        <w:pStyle w:val="ListParagraph"/>
        <w:numPr>
          <w:ilvl w:val="0"/>
          <w:numId w:val="2"/>
        </w:numPr>
        <w:rPr>
          <w:szCs w:val="22"/>
        </w:rPr>
      </w:pPr>
      <w:r w:rsidRPr="00FB622F">
        <w:rPr>
          <w:szCs w:val="22"/>
        </w:rPr>
        <w:t xml:space="preserve">A little bit about why this is important </w:t>
      </w:r>
    </w:p>
    <w:p w14:paraId="3C1B9736" w14:textId="77777777" w:rsidR="009463A6" w:rsidRPr="00FB622F" w:rsidRDefault="009463A6" w:rsidP="009463A6">
      <w:pPr>
        <w:pStyle w:val="ListParagraph"/>
        <w:numPr>
          <w:ilvl w:val="0"/>
          <w:numId w:val="2"/>
        </w:numPr>
        <w:rPr>
          <w:szCs w:val="22"/>
        </w:rPr>
      </w:pPr>
      <w:r w:rsidRPr="00FB622F">
        <w:rPr>
          <w:szCs w:val="22"/>
        </w:rPr>
        <w:t>Outlines for the reader what you will be dis</w:t>
      </w:r>
      <w:r>
        <w:rPr>
          <w:szCs w:val="22"/>
        </w:rPr>
        <w:t>cussing in the rest of the report</w:t>
      </w:r>
      <w:r w:rsidRPr="00FB622F">
        <w:rPr>
          <w:szCs w:val="22"/>
        </w:rPr>
        <w:t xml:space="preserve">. </w:t>
      </w:r>
    </w:p>
    <w:p w14:paraId="0984D441" w14:textId="77777777" w:rsidR="009463A6" w:rsidRPr="00FB622F" w:rsidRDefault="009463A6" w:rsidP="009463A6">
      <w:pPr>
        <w:pStyle w:val="ListParagraph"/>
        <w:numPr>
          <w:ilvl w:val="0"/>
          <w:numId w:val="3"/>
        </w:numPr>
        <w:ind w:left="0" w:hanging="284"/>
        <w:rPr>
          <w:b/>
          <w:szCs w:val="22"/>
        </w:rPr>
      </w:pPr>
      <w:r w:rsidRPr="00FB622F">
        <w:rPr>
          <w:b/>
          <w:szCs w:val="22"/>
        </w:rPr>
        <w:t xml:space="preserve">Context </w:t>
      </w:r>
    </w:p>
    <w:p w14:paraId="47CF68BA" w14:textId="77777777" w:rsidR="009463A6" w:rsidRDefault="009463A6" w:rsidP="009463A6">
      <w:pPr>
        <w:pStyle w:val="ListParagraph"/>
        <w:numPr>
          <w:ilvl w:val="0"/>
          <w:numId w:val="4"/>
        </w:numPr>
        <w:rPr>
          <w:szCs w:val="22"/>
        </w:rPr>
      </w:pPr>
      <w:r>
        <w:rPr>
          <w:szCs w:val="22"/>
        </w:rPr>
        <w:t xml:space="preserve">Consider the different social media platforms that can be used. </w:t>
      </w:r>
    </w:p>
    <w:p w14:paraId="7AF17A5D" w14:textId="77777777" w:rsidR="009463A6" w:rsidRDefault="009463A6" w:rsidP="009463A6">
      <w:pPr>
        <w:pStyle w:val="ListParagraph"/>
        <w:numPr>
          <w:ilvl w:val="0"/>
          <w:numId w:val="4"/>
        </w:numPr>
        <w:rPr>
          <w:szCs w:val="22"/>
        </w:rPr>
      </w:pPr>
      <w:r>
        <w:rPr>
          <w:szCs w:val="22"/>
        </w:rPr>
        <w:t xml:space="preserve">The uses of social media by healthcare workers in contemporary healthcare </w:t>
      </w:r>
    </w:p>
    <w:p w14:paraId="1CF036FA" w14:textId="77777777" w:rsidR="009463A6" w:rsidRPr="00A13939" w:rsidRDefault="009463A6" w:rsidP="009463A6">
      <w:pPr>
        <w:pStyle w:val="ListParagraph"/>
        <w:numPr>
          <w:ilvl w:val="0"/>
          <w:numId w:val="4"/>
        </w:numPr>
        <w:rPr>
          <w:szCs w:val="22"/>
        </w:rPr>
      </w:pPr>
      <w:r>
        <w:rPr>
          <w:szCs w:val="22"/>
        </w:rPr>
        <w:t xml:space="preserve">Discuss the professional guidelines for using social media </w:t>
      </w:r>
    </w:p>
    <w:p w14:paraId="4679CB98" w14:textId="77777777" w:rsidR="009463A6" w:rsidRPr="00FB622F" w:rsidRDefault="009463A6" w:rsidP="009463A6">
      <w:pPr>
        <w:rPr>
          <w:szCs w:val="22"/>
        </w:rPr>
      </w:pPr>
    </w:p>
    <w:p w14:paraId="49845797" w14:textId="77777777" w:rsidR="009463A6" w:rsidRPr="00FB622F" w:rsidRDefault="009463A6" w:rsidP="009463A6">
      <w:pPr>
        <w:pStyle w:val="ListParagraph"/>
        <w:numPr>
          <w:ilvl w:val="0"/>
          <w:numId w:val="3"/>
        </w:numPr>
        <w:ind w:left="0" w:hanging="284"/>
        <w:rPr>
          <w:b/>
          <w:szCs w:val="22"/>
        </w:rPr>
      </w:pPr>
      <w:r w:rsidRPr="00FB622F">
        <w:rPr>
          <w:b/>
          <w:szCs w:val="22"/>
        </w:rPr>
        <w:t xml:space="preserve">Risks </w:t>
      </w:r>
    </w:p>
    <w:p w14:paraId="75211FBB" w14:textId="77777777" w:rsidR="009463A6" w:rsidRDefault="009463A6" w:rsidP="009463A6">
      <w:pPr>
        <w:pStyle w:val="ListParagraph"/>
        <w:numPr>
          <w:ilvl w:val="0"/>
          <w:numId w:val="4"/>
        </w:numPr>
        <w:rPr>
          <w:szCs w:val="22"/>
        </w:rPr>
      </w:pPr>
      <w:r>
        <w:rPr>
          <w:szCs w:val="22"/>
        </w:rPr>
        <w:t xml:space="preserve">Use the headings political, legal and social issues </w:t>
      </w:r>
    </w:p>
    <w:p w14:paraId="12CB4E02" w14:textId="77777777" w:rsidR="009463A6" w:rsidRDefault="009463A6" w:rsidP="009463A6">
      <w:pPr>
        <w:pStyle w:val="ListParagraph"/>
        <w:numPr>
          <w:ilvl w:val="0"/>
          <w:numId w:val="4"/>
        </w:numPr>
        <w:rPr>
          <w:szCs w:val="22"/>
        </w:rPr>
      </w:pPr>
      <w:r>
        <w:rPr>
          <w:szCs w:val="22"/>
        </w:rPr>
        <w:t xml:space="preserve">Under the above headings </w:t>
      </w:r>
    </w:p>
    <w:p w14:paraId="1C7C6CFC" w14:textId="77777777" w:rsidR="009463A6" w:rsidRPr="00640DF2" w:rsidRDefault="009463A6" w:rsidP="009463A6">
      <w:pPr>
        <w:pStyle w:val="ListParagraph"/>
        <w:numPr>
          <w:ilvl w:val="1"/>
          <w:numId w:val="4"/>
        </w:numPr>
        <w:rPr>
          <w:szCs w:val="22"/>
        </w:rPr>
      </w:pPr>
      <w:r>
        <w:rPr>
          <w:szCs w:val="22"/>
        </w:rPr>
        <w:t xml:space="preserve">Consider the dangers of using social media to </w:t>
      </w:r>
      <w:r w:rsidRPr="00640DF2">
        <w:rPr>
          <w:szCs w:val="22"/>
        </w:rPr>
        <w:t>patients, healthcare workers and the community.</w:t>
      </w:r>
    </w:p>
    <w:p w14:paraId="6C6DB33F" w14:textId="77777777" w:rsidR="009463A6" w:rsidRDefault="009463A6" w:rsidP="009463A6">
      <w:pPr>
        <w:pStyle w:val="ListParagraph"/>
        <w:numPr>
          <w:ilvl w:val="1"/>
          <w:numId w:val="4"/>
        </w:numPr>
        <w:rPr>
          <w:szCs w:val="22"/>
        </w:rPr>
      </w:pPr>
      <w:r>
        <w:rPr>
          <w:szCs w:val="22"/>
        </w:rPr>
        <w:t>C</w:t>
      </w:r>
      <w:r w:rsidRPr="00640DF2">
        <w:rPr>
          <w:szCs w:val="22"/>
        </w:rPr>
        <w:t xml:space="preserve">onsider ethical issues and limitations with using this technology. </w:t>
      </w:r>
    </w:p>
    <w:p w14:paraId="47825E77" w14:textId="77777777" w:rsidR="009463A6" w:rsidRPr="00640DF2" w:rsidRDefault="009463A6" w:rsidP="009463A6">
      <w:pPr>
        <w:pStyle w:val="ListParagraph"/>
        <w:numPr>
          <w:ilvl w:val="1"/>
          <w:numId w:val="4"/>
        </w:numPr>
        <w:rPr>
          <w:szCs w:val="22"/>
        </w:rPr>
      </w:pPr>
      <w:r>
        <w:rPr>
          <w:szCs w:val="22"/>
        </w:rPr>
        <w:t>For political issues consider the agenda setting and political communication used by the public- vaccination may be an example of this</w:t>
      </w:r>
    </w:p>
    <w:p w14:paraId="6F6EC854" w14:textId="77777777" w:rsidR="009463A6" w:rsidRPr="00FB622F" w:rsidRDefault="009463A6" w:rsidP="009463A6">
      <w:pPr>
        <w:pStyle w:val="ListParagraph"/>
        <w:numPr>
          <w:ilvl w:val="0"/>
          <w:numId w:val="3"/>
        </w:numPr>
        <w:ind w:left="0" w:hanging="284"/>
        <w:rPr>
          <w:b/>
          <w:szCs w:val="22"/>
        </w:rPr>
      </w:pPr>
      <w:r w:rsidRPr="00FB622F">
        <w:rPr>
          <w:b/>
          <w:szCs w:val="22"/>
        </w:rPr>
        <w:t xml:space="preserve">Benefits </w:t>
      </w:r>
    </w:p>
    <w:p w14:paraId="08083B33" w14:textId="77777777" w:rsidR="009463A6" w:rsidRDefault="009463A6" w:rsidP="009463A6">
      <w:pPr>
        <w:pStyle w:val="ListParagraph"/>
        <w:numPr>
          <w:ilvl w:val="0"/>
          <w:numId w:val="5"/>
        </w:numPr>
        <w:rPr>
          <w:szCs w:val="22"/>
        </w:rPr>
      </w:pPr>
      <w:r w:rsidRPr="00640DF2">
        <w:rPr>
          <w:szCs w:val="22"/>
        </w:rPr>
        <w:lastRenderedPageBreak/>
        <w:t xml:space="preserve">Use the headings </w:t>
      </w:r>
      <w:r>
        <w:rPr>
          <w:szCs w:val="22"/>
        </w:rPr>
        <w:t>s</w:t>
      </w:r>
      <w:r w:rsidRPr="00640DF2">
        <w:rPr>
          <w:szCs w:val="22"/>
        </w:rPr>
        <w:t xml:space="preserve">upport networks, </w:t>
      </w:r>
      <w:r>
        <w:rPr>
          <w:szCs w:val="22"/>
        </w:rPr>
        <w:t>professional nurse</w:t>
      </w:r>
      <w:r w:rsidRPr="00640DF2">
        <w:rPr>
          <w:szCs w:val="22"/>
        </w:rPr>
        <w:t xml:space="preserve">, </w:t>
      </w:r>
      <w:r>
        <w:rPr>
          <w:szCs w:val="22"/>
        </w:rPr>
        <w:t>i</w:t>
      </w:r>
      <w:r w:rsidRPr="00640DF2">
        <w:rPr>
          <w:szCs w:val="22"/>
        </w:rPr>
        <w:t>mproving patient outcomes</w:t>
      </w:r>
      <w:r>
        <w:rPr>
          <w:szCs w:val="22"/>
        </w:rPr>
        <w:t>, communication</w:t>
      </w:r>
      <w:r w:rsidRPr="00640DF2">
        <w:rPr>
          <w:szCs w:val="22"/>
        </w:rPr>
        <w:t xml:space="preserve"> </w:t>
      </w:r>
    </w:p>
    <w:p w14:paraId="3ED3D098" w14:textId="77777777" w:rsidR="009463A6" w:rsidRPr="00640DF2" w:rsidRDefault="009463A6" w:rsidP="009463A6">
      <w:pPr>
        <w:pStyle w:val="ListParagraph"/>
        <w:numPr>
          <w:ilvl w:val="0"/>
          <w:numId w:val="5"/>
        </w:numPr>
        <w:rPr>
          <w:szCs w:val="22"/>
        </w:rPr>
      </w:pPr>
      <w:r>
        <w:rPr>
          <w:szCs w:val="22"/>
        </w:rPr>
        <w:t xml:space="preserve">Under the above headings </w:t>
      </w:r>
    </w:p>
    <w:p w14:paraId="5EF6327B" w14:textId="77777777" w:rsidR="009463A6" w:rsidRPr="00640DF2" w:rsidRDefault="009463A6" w:rsidP="009463A6">
      <w:pPr>
        <w:pStyle w:val="ListParagraph"/>
        <w:numPr>
          <w:ilvl w:val="1"/>
          <w:numId w:val="5"/>
        </w:numPr>
        <w:rPr>
          <w:szCs w:val="22"/>
        </w:rPr>
      </w:pPr>
      <w:r>
        <w:rPr>
          <w:szCs w:val="22"/>
        </w:rPr>
        <w:t xml:space="preserve">Consider the benefits of using social media to </w:t>
      </w:r>
      <w:r w:rsidRPr="00640DF2">
        <w:rPr>
          <w:szCs w:val="22"/>
        </w:rPr>
        <w:t>patients, healthcare workers and the community.</w:t>
      </w:r>
    </w:p>
    <w:p w14:paraId="25FB7BAA" w14:textId="77777777" w:rsidR="009463A6" w:rsidRPr="00640DF2" w:rsidRDefault="009463A6" w:rsidP="009463A6">
      <w:pPr>
        <w:pStyle w:val="ListParagraph"/>
        <w:ind w:left="1440"/>
        <w:rPr>
          <w:szCs w:val="22"/>
        </w:rPr>
      </w:pPr>
    </w:p>
    <w:p w14:paraId="3BC40093" w14:textId="77777777" w:rsidR="009463A6" w:rsidRPr="00FB622F" w:rsidRDefault="009463A6" w:rsidP="009463A6">
      <w:pPr>
        <w:pStyle w:val="ListParagraph"/>
        <w:numPr>
          <w:ilvl w:val="0"/>
          <w:numId w:val="3"/>
        </w:numPr>
        <w:ind w:left="0" w:hanging="284"/>
        <w:rPr>
          <w:b/>
          <w:szCs w:val="22"/>
        </w:rPr>
      </w:pPr>
      <w:r w:rsidRPr="00FB622F">
        <w:rPr>
          <w:b/>
          <w:szCs w:val="22"/>
        </w:rPr>
        <w:t xml:space="preserve">Conclusion  </w:t>
      </w:r>
    </w:p>
    <w:p w14:paraId="6956DCBE" w14:textId="77777777" w:rsidR="009463A6" w:rsidRPr="00FB622F" w:rsidRDefault="009463A6" w:rsidP="009463A6">
      <w:pPr>
        <w:rPr>
          <w:szCs w:val="22"/>
        </w:rPr>
      </w:pPr>
      <w:r w:rsidRPr="00FB622F">
        <w:rPr>
          <w:szCs w:val="22"/>
        </w:rPr>
        <w:t xml:space="preserve">A ‘good’ conclusion should summarise all the points raised within the discussion. Please note there should be NO references within your conclusion as no new information should be presented here. </w:t>
      </w:r>
    </w:p>
    <w:p w14:paraId="445F60F4" w14:textId="77777777" w:rsidR="009463A6" w:rsidRPr="00FB622F" w:rsidRDefault="009463A6" w:rsidP="009463A6">
      <w:pPr>
        <w:pStyle w:val="ListParagraph"/>
        <w:numPr>
          <w:ilvl w:val="0"/>
          <w:numId w:val="3"/>
        </w:numPr>
        <w:ind w:left="0" w:hanging="284"/>
        <w:rPr>
          <w:b/>
          <w:szCs w:val="22"/>
        </w:rPr>
      </w:pPr>
      <w:r w:rsidRPr="00FB622F">
        <w:rPr>
          <w:b/>
          <w:szCs w:val="22"/>
        </w:rPr>
        <w:t xml:space="preserve">Reference list </w:t>
      </w:r>
    </w:p>
    <w:p w14:paraId="1A175B1E" w14:textId="77777777" w:rsidR="009463A6" w:rsidRPr="00572871" w:rsidRDefault="009463A6" w:rsidP="009463A6">
      <w:pPr>
        <w:rPr>
          <w:szCs w:val="22"/>
        </w:rPr>
      </w:pPr>
      <w:r w:rsidRPr="00FB622F">
        <w:rPr>
          <w:szCs w:val="22"/>
        </w:rPr>
        <w:t>This should include an alphabetical full end text reference list of all in-text references used. Please note that online referencing software systems are usually incorrect. You need to follow the APA style. This can be downloaded from the library.</w:t>
      </w:r>
      <w:r w:rsidRPr="00572871">
        <w:t xml:space="preserve"> </w:t>
      </w:r>
      <w:r w:rsidRPr="00572871">
        <w:rPr>
          <w:szCs w:val="22"/>
        </w:rPr>
        <w:t xml:space="preserve">This assignment requires a </w:t>
      </w:r>
      <w:r w:rsidRPr="00572871">
        <w:rPr>
          <w:b/>
          <w:szCs w:val="22"/>
        </w:rPr>
        <w:t>minimum of 10 references</w:t>
      </w:r>
      <w:r w:rsidRPr="00572871">
        <w:rPr>
          <w:szCs w:val="22"/>
        </w:rPr>
        <w:t xml:space="preserve"> with at </w:t>
      </w:r>
      <w:r w:rsidRPr="00572871">
        <w:rPr>
          <w:b/>
          <w:szCs w:val="22"/>
        </w:rPr>
        <w:t>least 5 of these being academic journal articles</w:t>
      </w:r>
      <w:r w:rsidRPr="00572871">
        <w:rPr>
          <w:szCs w:val="22"/>
        </w:rPr>
        <w:t xml:space="preserve">. </w:t>
      </w:r>
      <w:r w:rsidRPr="00A62D2D">
        <w:rPr>
          <w:b/>
          <w:szCs w:val="22"/>
        </w:rPr>
        <w:t xml:space="preserve">The references should be no older than 5 years. However, some material related to this topic is older so references up to 10 years can be used </w:t>
      </w:r>
      <w:proofErr w:type="gramStart"/>
      <w:r w:rsidRPr="00A62D2D">
        <w:rPr>
          <w:b/>
          <w:szCs w:val="22"/>
        </w:rPr>
        <w:t>as long as</w:t>
      </w:r>
      <w:proofErr w:type="gramEnd"/>
      <w:r w:rsidRPr="00A62D2D">
        <w:rPr>
          <w:b/>
          <w:szCs w:val="22"/>
        </w:rPr>
        <w:t xml:space="preserve"> the information has not been superseded</w:t>
      </w:r>
      <w:r>
        <w:rPr>
          <w:b/>
          <w:szCs w:val="22"/>
        </w:rPr>
        <w:t xml:space="preserve"> by newer material</w:t>
      </w:r>
      <w:r w:rsidRPr="00A62D2D">
        <w:rPr>
          <w:szCs w:val="22"/>
        </w:rPr>
        <w:t xml:space="preserve">. All references need to be from reputable sources. </w:t>
      </w:r>
      <w:r w:rsidRPr="00572871">
        <w:rPr>
          <w:szCs w:val="22"/>
        </w:rPr>
        <w:t>Do not use lecture notes as references.</w:t>
      </w:r>
    </w:p>
    <w:p w14:paraId="0D0F45A6" w14:textId="77777777" w:rsidR="009463A6" w:rsidRPr="00FB622F" w:rsidRDefault="009463A6" w:rsidP="009463A6">
      <w:pPr>
        <w:rPr>
          <w:szCs w:val="22"/>
        </w:rPr>
      </w:pPr>
    </w:p>
    <w:p w14:paraId="1DEFAA2D" w14:textId="77777777" w:rsidR="009463A6" w:rsidRPr="00FB622F" w:rsidRDefault="009463A6" w:rsidP="009463A6">
      <w:pPr>
        <w:rPr>
          <w:b/>
          <w:szCs w:val="22"/>
        </w:rPr>
      </w:pPr>
      <w:r w:rsidRPr="00FB622F">
        <w:rPr>
          <w:b/>
          <w:szCs w:val="22"/>
        </w:rPr>
        <w:t xml:space="preserve">General points: </w:t>
      </w:r>
    </w:p>
    <w:p w14:paraId="0E605505" w14:textId="77777777" w:rsidR="009463A6" w:rsidRPr="003E08AC" w:rsidRDefault="009463A6" w:rsidP="009463A6">
      <w:pPr>
        <w:rPr>
          <w:szCs w:val="22"/>
        </w:rPr>
      </w:pPr>
    </w:p>
    <w:p w14:paraId="20AA5E09" w14:textId="77777777" w:rsidR="009463A6" w:rsidRPr="00AA414E" w:rsidRDefault="009463A6" w:rsidP="009463A6">
      <w:pPr>
        <w:pStyle w:val="ListParagraph"/>
        <w:numPr>
          <w:ilvl w:val="0"/>
          <w:numId w:val="1"/>
        </w:numPr>
        <w:autoSpaceDN w:val="0"/>
        <w:spacing w:before="0" w:after="0" w:line="240" w:lineRule="auto"/>
        <w:jc w:val="both"/>
        <w:rPr>
          <w:rFonts w:cstheme="minorHAnsi"/>
          <w:szCs w:val="22"/>
        </w:rPr>
      </w:pPr>
      <w:r w:rsidRPr="00AA414E">
        <w:rPr>
          <w:rFonts w:cstheme="minorHAnsi"/>
          <w:szCs w:val="22"/>
        </w:rPr>
        <w:t xml:space="preserve">Only submit via </w:t>
      </w:r>
      <w:proofErr w:type="spellStart"/>
      <w:r w:rsidRPr="00AA414E">
        <w:rPr>
          <w:rFonts w:cstheme="minorHAnsi"/>
          <w:szCs w:val="22"/>
        </w:rPr>
        <w:t>TurnItIn</w:t>
      </w:r>
      <w:proofErr w:type="spellEnd"/>
      <w:r w:rsidRPr="00AA414E">
        <w:rPr>
          <w:rFonts w:cstheme="minorHAnsi"/>
          <w:szCs w:val="22"/>
        </w:rPr>
        <w:t xml:space="preserve">, no hardcopy required. </w:t>
      </w:r>
    </w:p>
    <w:p w14:paraId="42E6421B" w14:textId="77777777" w:rsidR="009463A6" w:rsidRPr="00AA414E" w:rsidRDefault="009463A6" w:rsidP="009463A6">
      <w:pPr>
        <w:pStyle w:val="ListParagraph"/>
        <w:numPr>
          <w:ilvl w:val="0"/>
          <w:numId w:val="1"/>
        </w:numPr>
        <w:spacing w:before="0" w:after="0" w:line="240" w:lineRule="auto"/>
        <w:rPr>
          <w:rFonts w:cstheme="minorHAnsi"/>
          <w:b/>
          <w:bCs/>
          <w:color w:val="000000"/>
          <w:szCs w:val="22"/>
        </w:rPr>
      </w:pPr>
      <w:r w:rsidRPr="00AA414E">
        <w:rPr>
          <w:rFonts w:cstheme="minorHAnsi"/>
          <w:szCs w:val="22"/>
        </w:rPr>
        <w:t xml:space="preserve">This assignment is all about the process of researching a topic and being able to articulate your findings in a comprehensive and logical sequence. </w:t>
      </w:r>
    </w:p>
    <w:p w14:paraId="1682E08D" w14:textId="77777777" w:rsidR="009463A6" w:rsidRPr="00AA414E" w:rsidRDefault="009463A6" w:rsidP="009463A6">
      <w:pPr>
        <w:pStyle w:val="ListParagraph"/>
        <w:numPr>
          <w:ilvl w:val="0"/>
          <w:numId w:val="1"/>
        </w:numPr>
        <w:spacing w:before="0" w:after="0" w:line="240" w:lineRule="auto"/>
        <w:rPr>
          <w:rFonts w:cstheme="minorHAnsi"/>
          <w:b/>
          <w:bCs/>
          <w:color w:val="000000"/>
          <w:szCs w:val="22"/>
        </w:rPr>
      </w:pPr>
      <w:r w:rsidRPr="00AA414E">
        <w:rPr>
          <w:rFonts w:cstheme="minorHAnsi"/>
          <w:szCs w:val="22"/>
        </w:rPr>
        <w:t>Make sure you u</w:t>
      </w:r>
      <w:r w:rsidRPr="00AA414E">
        <w:rPr>
          <w:rFonts w:cstheme="minorHAnsi"/>
          <w:color w:val="000000"/>
          <w:szCs w:val="22"/>
        </w:rPr>
        <w:t>se approved abbreviations and write in the third person.</w:t>
      </w:r>
    </w:p>
    <w:p w14:paraId="35ED336D" w14:textId="77777777" w:rsidR="009463A6" w:rsidRPr="00AA414E" w:rsidRDefault="009463A6" w:rsidP="009463A6">
      <w:pPr>
        <w:pStyle w:val="ListParagraph"/>
        <w:numPr>
          <w:ilvl w:val="0"/>
          <w:numId w:val="1"/>
        </w:numPr>
        <w:autoSpaceDN w:val="0"/>
        <w:spacing w:before="0" w:after="0" w:line="240" w:lineRule="auto"/>
        <w:jc w:val="both"/>
        <w:rPr>
          <w:rFonts w:cstheme="minorHAnsi"/>
          <w:szCs w:val="22"/>
        </w:rPr>
      </w:pPr>
      <w:r w:rsidRPr="00AA414E">
        <w:rPr>
          <w:rFonts w:cstheme="minorHAnsi"/>
          <w:szCs w:val="22"/>
        </w:rPr>
        <w:t xml:space="preserve">Your report should facilitate peer learning: </w:t>
      </w:r>
      <w:r w:rsidRPr="00AA414E">
        <w:rPr>
          <w:rFonts w:cstheme="minorHAnsi"/>
          <w:b/>
          <w:szCs w:val="22"/>
        </w:rPr>
        <w:t>use an appropriate language level suitable for RNs, not mums and dads</w:t>
      </w:r>
      <w:r w:rsidRPr="00AA414E">
        <w:rPr>
          <w:rFonts w:cstheme="minorHAnsi"/>
          <w:szCs w:val="22"/>
        </w:rPr>
        <w:t xml:space="preserve">! Ensure that content is relevant to nursing practice, i.e. </w:t>
      </w:r>
      <w:proofErr w:type="gramStart"/>
      <w:r w:rsidRPr="00AA414E">
        <w:rPr>
          <w:rFonts w:cstheme="minorHAnsi"/>
          <w:szCs w:val="22"/>
        </w:rPr>
        <w:t>sufficient</w:t>
      </w:r>
      <w:proofErr w:type="gramEnd"/>
      <w:r w:rsidRPr="00AA414E">
        <w:rPr>
          <w:rFonts w:cstheme="minorHAnsi"/>
          <w:szCs w:val="22"/>
        </w:rPr>
        <w:t xml:space="preserve"> depth of information but not too detailed</w:t>
      </w:r>
    </w:p>
    <w:p w14:paraId="67DAAAE5" w14:textId="77777777" w:rsidR="009463A6" w:rsidRPr="00AA414E" w:rsidRDefault="009463A6" w:rsidP="009463A6">
      <w:pPr>
        <w:pStyle w:val="ListParagraph"/>
        <w:numPr>
          <w:ilvl w:val="0"/>
          <w:numId w:val="1"/>
        </w:numPr>
        <w:rPr>
          <w:rFonts w:cstheme="minorHAnsi"/>
          <w:szCs w:val="22"/>
        </w:rPr>
      </w:pPr>
      <w:r w:rsidRPr="00AA414E">
        <w:rPr>
          <w:rFonts w:cstheme="minorHAnsi"/>
          <w:szCs w:val="22"/>
        </w:rPr>
        <w:t xml:space="preserve">Support your discussion with relevant and recent literature and websites. Use peer-reviewed articles, </w:t>
      </w:r>
      <w:proofErr w:type="gramStart"/>
      <w:r w:rsidRPr="00AA414E">
        <w:rPr>
          <w:rFonts w:cstheme="minorHAnsi"/>
          <w:szCs w:val="22"/>
        </w:rPr>
        <w:t>evidence based</w:t>
      </w:r>
      <w:proofErr w:type="gramEnd"/>
      <w:r w:rsidRPr="00AA414E">
        <w:rPr>
          <w:rFonts w:cstheme="minorHAnsi"/>
          <w:szCs w:val="22"/>
        </w:rPr>
        <w:t xml:space="preserve"> research and best practice guidelines (Australian and international if relevant, e.g. WHO).  </w:t>
      </w:r>
      <w:r w:rsidRPr="00AA414E">
        <w:rPr>
          <w:rFonts w:cstheme="minorHAnsi"/>
          <w:b/>
          <w:szCs w:val="22"/>
        </w:rPr>
        <w:t xml:space="preserve">Do not use public access medical websites designed for non-health professionals, </w:t>
      </w:r>
      <w:proofErr w:type="spellStart"/>
      <w:r w:rsidRPr="00AA414E">
        <w:rPr>
          <w:rFonts w:cstheme="minorHAnsi"/>
          <w:szCs w:val="22"/>
        </w:rPr>
        <w:t>eg.</w:t>
      </w:r>
      <w:proofErr w:type="spellEnd"/>
      <w:r w:rsidRPr="00AA414E">
        <w:rPr>
          <w:rFonts w:cstheme="minorHAnsi"/>
          <w:szCs w:val="22"/>
        </w:rPr>
        <w:t xml:space="preserve"> </w:t>
      </w:r>
      <w:proofErr w:type="spellStart"/>
      <w:r w:rsidRPr="00AA414E">
        <w:rPr>
          <w:rFonts w:cstheme="minorHAnsi"/>
          <w:szCs w:val="22"/>
        </w:rPr>
        <w:t>eMedicine</w:t>
      </w:r>
      <w:proofErr w:type="spellEnd"/>
      <w:r w:rsidRPr="00AA414E">
        <w:rPr>
          <w:rFonts w:cstheme="minorHAnsi"/>
          <w:szCs w:val="22"/>
        </w:rPr>
        <w:t xml:space="preserve">, </w:t>
      </w:r>
      <w:proofErr w:type="spellStart"/>
      <w:r w:rsidRPr="00AA414E">
        <w:rPr>
          <w:rFonts w:cstheme="minorHAnsi"/>
          <w:szCs w:val="22"/>
        </w:rPr>
        <w:t>MayoClinic</w:t>
      </w:r>
      <w:proofErr w:type="spellEnd"/>
      <w:r w:rsidRPr="00AA414E">
        <w:rPr>
          <w:rFonts w:cstheme="minorHAnsi"/>
          <w:szCs w:val="22"/>
        </w:rPr>
        <w:t xml:space="preserve">, </w:t>
      </w:r>
      <w:proofErr w:type="spellStart"/>
      <w:r w:rsidRPr="00AA414E">
        <w:rPr>
          <w:rFonts w:cstheme="minorHAnsi"/>
          <w:szCs w:val="22"/>
        </w:rPr>
        <w:t>BetterHealthChannel</w:t>
      </w:r>
      <w:proofErr w:type="spellEnd"/>
      <w:r w:rsidRPr="00AA414E">
        <w:rPr>
          <w:rFonts w:cstheme="minorHAnsi"/>
          <w:szCs w:val="22"/>
        </w:rPr>
        <w:t xml:space="preserve">, </w:t>
      </w:r>
      <w:proofErr w:type="spellStart"/>
      <w:proofErr w:type="gramStart"/>
      <w:r w:rsidRPr="00AA414E">
        <w:rPr>
          <w:rFonts w:cstheme="minorHAnsi"/>
          <w:szCs w:val="22"/>
        </w:rPr>
        <w:t>GPNotes,etc</w:t>
      </w:r>
      <w:proofErr w:type="spellEnd"/>
      <w:r w:rsidRPr="00AA414E">
        <w:rPr>
          <w:rFonts w:cstheme="minorHAnsi"/>
          <w:szCs w:val="22"/>
        </w:rPr>
        <w:t>.</w:t>
      </w:r>
      <w:proofErr w:type="gramEnd"/>
      <w:r w:rsidRPr="00AA414E">
        <w:rPr>
          <w:rFonts w:cstheme="minorHAnsi"/>
          <w:szCs w:val="22"/>
        </w:rPr>
        <w:t xml:space="preserve"> This assignment requires a minimum of</w:t>
      </w:r>
      <w:r w:rsidRPr="00AA414E">
        <w:rPr>
          <w:rFonts w:cstheme="minorHAnsi"/>
          <w:b/>
          <w:szCs w:val="22"/>
        </w:rPr>
        <w:t xml:space="preserve"> 10 references with at least 5 of these being academic journal articles. The references should be no older than</w:t>
      </w:r>
      <w:r>
        <w:rPr>
          <w:rFonts w:cstheme="minorHAnsi"/>
          <w:b/>
          <w:szCs w:val="22"/>
        </w:rPr>
        <w:t xml:space="preserve"> 5 years. However, some material related to this topic is older so references up to </w:t>
      </w:r>
      <w:r w:rsidRPr="00AA414E">
        <w:rPr>
          <w:rFonts w:cstheme="minorHAnsi"/>
          <w:b/>
          <w:szCs w:val="22"/>
        </w:rPr>
        <w:t xml:space="preserve">10 years </w:t>
      </w:r>
      <w:r>
        <w:rPr>
          <w:rFonts w:cstheme="minorHAnsi"/>
          <w:b/>
          <w:szCs w:val="22"/>
        </w:rPr>
        <w:t xml:space="preserve">can be used </w:t>
      </w:r>
      <w:proofErr w:type="gramStart"/>
      <w:r>
        <w:rPr>
          <w:rFonts w:cstheme="minorHAnsi"/>
          <w:b/>
          <w:szCs w:val="22"/>
        </w:rPr>
        <w:t>as long as</w:t>
      </w:r>
      <w:proofErr w:type="gramEnd"/>
      <w:r>
        <w:rPr>
          <w:rFonts w:cstheme="minorHAnsi"/>
          <w:b/>
          <w:szCs w:val="22"/>
        </w:rPr>
        <w:t xml:space="preserve"> the information has not been superseded. All references </w:t>
      </w:r>
      <w:r w:rsidRPr="00AA414E">
        <w:rPr>
          <w:rFonts w:cstheme="minorHAnsi"/>
          <w:b/>
          <w:szCs w:val="22"/>
        </w:rPr>
        <w:t xml:space="preserve">need to be from reputable sources. </w:t>
      </w:r>
      <w:r w:rsidRPr="00AA414E">
        <w:rPr>
          <w:rFonts w:cstheme="minorHAnsi"/>
          <w:szCs w:val="22"/>
        </w:rPr>
        <w:t xml:space="preserve">Do not use lecture notes as references. </w:t>
      </w:r>
    </w:p>
    <w:tbl>
      <w:tblPr>
        <w:tblpPr w:leftFromText="180" w:rightFromText="180" w:vertAnchor="page" w:horzAnchor="margin" w:tblpX="-1003" w:tblpY="1255"/>
        <w:tblW w:w="814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3"/>
        <w:gridCol w:w="3907"/>
        <w:gridCol w:w="9484"/>
      </w:tblGrid>
      <w:tr w:rsidR="009463A6" w:rsidRPr="009519C0" w14:paraId="16245EFB" w14:textId="77777777" w:rsidTr="000949B1">
        <w:trPr>
          <w:trHeight w:val="419"/>
        </w:trPr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</w:tcPr>
          <w:p w14:paraId="6564F40A" w14:textId="77777777" w:rsidR="009463A6" w:rsidRPr="009519C0" w:rsidRDefault="009463A6" w:rsidP="000949B1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</w:tcPr>
          <w:p w14:paraId="6CF312C0" w14:textId="77777777" w:rsidR="009463A6" w:rsidRPr="009519C0" w:rsidRDefault="009463A6" w:rsidP="000949B1">
            <w:pPr>
              <w:jc w:val="center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High Distinction (</w:t>
            </w:r>
            <w:r w:rsidRPr="009519C0">
              <w:rPr>
                <w:rFonts w:cstheme="minorHAnsi"/>
                <w:b/>
                <w:sz w:val="20"/>
                <w:u w:val="single"/>
              </w:rPr>
              <w:t>&gt;</w:t>
            </w:r>
            <w:r w:rsidRPr="009519C0">
              <w:rPr>
                <w:rFonts w:cstheme="minorHAnsi"/>
                <w:b/>
                <w:sz w:val="20"/>
              </w:rPr>
              <w:t>80%)</w:t>
            </w:r>
          </w:p>
        </w:tc>
        <w:tc>
          <w:tcPr>
            <w:tcW w:w="2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CB9CA" w:themeFill="text2" w:themeFillTint="66"/>
          </w:tcPr>
          <w:p w14:paraId="442337E7" w14:textId="77777777" w:rsidR="009463A6" w:rsidRPr="009519C0" w:rsidRDefault="009463A6" w:rsidP="000949B1">
            <w:pPr>
              <w:ind w:left="142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Elements required</w:t>
            </w:r>
          </w:p>
        </w:tc>
      </w:tr>
      <w:tr w:rsidR="009463A6" w:rsidRPr="009519C0" w14:paraId="34931FAA" w14:textId="77777777" w:rsidTr="000949B1">
        <w:trPr>
          <w:cantSplit/>
          <w:trHeight w:val="3383"/>
        </w:trPr>
        <w:tc>
          <w:tcPr>
            <w:tcW w:w="33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0C5C704B" w14:textId="77777777" w:rsidR="009463A6" w:rsidRPr="009519C0" w:rsidRDefault="009463A6" w:rsidP="000949B1">
            <w:pPr>
              <w:ind w:left="142"/>
              <w:rPr>
                <w:rFonts w:ascii="Arial" w:hAnsi="Arial" w:cs="Arial"/>
                <w:b/>
                <w:sz w:val="20"/>
              </w:rPr>
            </w:pPr>
            <w:r w:rsidRPr="009519C0">
              <w:rPr>
                <w:rFonts w:ascii="Arial" w:hAnsi="Arial" w:cs="Arial"/>
                <w:b/>
                <w:sz w:val="20"/>
              </w:rPr>
              <w:t>Content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14CAE0F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 xml:space="preserve">Content fully addresses all parts of the assessment item. </w:t>
            </w:r>
            <w:proofErr w:type="gramStart"/>
            <w:r w:rsidRPr="009519C0">
              <w:rPr>
                <w:rFonts w:cstheme="minorHAnsi"/>
                <w:sz w:val="20"/>
              </w:rPr>
              <w:t>Thorough exploration of concepts and well-formed ideas,</w:t>
            </w:r>
            <w:proofErr w:type="gramEnd"/>
            <w:r w:rsidRPr="009519C0">
              <w:rPr>
                <w:rFonts w:cstheme="minorHAnsi"/>
                <w:sz w:val="20"/>
              </w:rPr>
              <w:t xml:space="preserve"> supported by high quality evidence. Able to demonstrate an in-depth understanding of the main concepts. All ideas presented have relevance to the topic.</w:t>
            </w:r>
          </w:p>
        </w:tc>
        <w:tc>
          <w:tcPr>
            <w:tcW w:w="24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BE53DD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 xml:space="preserve">Context </w:t>
            </w:r>
            <w:r w:rsidRPr="009519C0">
              <w:rPr>
                <w:rFonts w:cstheme="minorHAnsi"/>
                <w:b/>
                <w:i/>
                <w:sz w:val="20"/>
              </w:rPr>
              <w:t>(8-10)</w:t>
            </w:r>
          </w:p>
          <w:p w14:paraId="71A3F3AA" w14:textId="77777777" w:rsidR="009463A6" w:rsidRPr="009519C0" w:rsidRDefault="009463A6" w:rsidP="000949B1">
            <w:pPr>
              <w:spacing w:before="0" w:after="0" w:line="240" w:lineRule="auto"/>
              <w:rPr>
                <w:sz w:val="20"/>
              </w:rPr>
            </w:pPr>
            <w:r w:rsidRPr="009519C0">
              <w:rPr>
                <w:sz w:val="20"/>
              </w:rPr>
              <w:t xml:space="preserve">Consider the different social media platforms that can be used. </w:t>
            </w:r>
          </w:p>
          <w:p w14:paraId="39C7AB4E" w14:textId="77777777" w:rsidR="009463A6" w:rsidRPr="009519C0" w:rsidRDefault="009463A6" w:rsidP="000949B1">
            <w:pPr>
              <w:spacing w:before="0" w:after="0" w:line="240" w:lineRule="auto"/>
              <w:rPr>
                <w:sz w:val="20"/>
              </w:rPr>
            </w:pPr>
            <w:r w:rsidRPr="009519C0">
              <w:rPr>
                <w:sz w:val="20"/>
              </w:rPr>
              <w:t xml:space="preserve">The uses of social media by healthcare workers in contemporary healthcare </w:t>
            </w:r>
          </w:p>
          <w:p w14:paraId="3C03B491" w14:textId="77777777" w:rsidR="009463A6" w:rsidRPr="009519C0" w:rsidRDefault="009463A6" w:rsidP="000949B1">
            <w:pPr>
              <w:spacing w:before="0" w:after="0" w:line="240" w:lineRule="auto"/>
              <w:rPr>
                <w:sz w:val="20"/>
              </w:rPr>
            </w:pPr>
            <w:r w:rsidRPr="009519C0">
              <w:rPr>
                <w:sz w:val="20"/>
              </w:rPr>
              <w:t xml:space="preserve">Discuss the professional guidelines for using social media </w:t>
            </w:r>
          </w:p>
          <w:p w14:paraId="7532E15C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proofErr w:type="gramStart"/>
            <w:r w:rsidRPr="009519C0">
              <w:rPr>
                <w:rFonts w:cstheme="minorHAnsi"/>
                <w:b/>
                <w:sz w:val="20"/>
              </w:rPr>
              <w:t xml:space="preserve">Risks  </w:t>
            </w:r>
            <w:r w:rsidRPr="009519C0">
              <w:rPr>
                <w:rFonts w:cstheme="minorHAnsi"/>
                <w:b/>
                <w:i/>
                <w:sz w:val="20"/>
              </w:rPr>
              <w:t>(</w:t>
            </w:r>
            <w:proofErr w:type="gramEnd"/>
            <w:r w:rsidRPr="009519C0">
              <w:rPr>
                <w:rFonts w:cstheme="minorHAnsi"/>
                <w:b/>
                <w:i/>
                <w:sz w:val="20"/>
              </w:rPr>
              <w:t>12-15)</w:t>
            </w:r>
          </w:p>
          <w:p w14:paraId="3BFC7996" w14:textId="77777777" w:rsidR="009463A6" w:rsidRPr="009519C0" w:rsidRDefault="009463A6" w:rsidP="000949B1">
            <w:pPr>
              <w:spacing w:before="0" w:after="0" w:line="240" w:lineRule="auto"/>
              <w:rPr>
                <w:sz w:val="20"/>
              </w:rPr>
            </w:pPr>
            <w:r w:rsidRPr="009519C0">
              <w:rPr>
                <w:sz w:val="20"/>
              </w:rPr>
              <w:t xml:space="preserve">Use the headings political, legal and social issues </w:t>
            </w:r>
          </w:p>
          <w:p w14:paraId="5FD1505F" w14:textId="77777777" w:rsidR="009463A6" w:rsidRPr="009519C0" w:rsidRDefault="009463A6" w:rsidP="000949B1">
            <w:pPr>
              <w:spacing w:before="0" w:after="0" w:line="240" w:lineRule="auto"/>
              <w:rPr>
                <w:sz w:val="20"/>
              </w:rPr>
            </w:pPr>
            <w:r w:rsidRPr="009519C0">
              <w:rPr>
                <w:sz w:val="20"/>
              </w:rPr>
              <w:t>Consider the dangers of using social media to patients, healthcare workers and the community.</w:t>
            </w:r>
          </w:p>
          <w:p w14:paraId="7C054764" w14:textId="77777777" w:rsidR="009463A6" w:rsidRPr="009519C0" w:rsidRDefault="009463A6" w:rsidP="000949B1">
            <w:pPr>
              <w:spacing w:before="0" w:after="0" w:line="240" w:lineRule="auto"/>
              <w:rPr>
                <w:sz w:val="20"/>
              </w:rPr>
            </w:pPr>
            <w:r w:rsidRPr="009519C0">
              <w:rPr>
                <w:sz w:val="20"/>
              </w:rPr>
              <w:t xml:space="preserve">Consider ethical issues and limitations with using this technology. </w:t>
            </w:r>
          </w:p>
          <w:p w14:paraId="7190C355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b/>
                <w:sz w:val="20"/>
              </w:rPr>
            </w:pPr>
            <w:proofErr w:type="gramStart"/>
            <w:r w:rsidRPr="009519C0">
              <w:rPr>
                <w:rFonts w:cstheme="minorHAnsi"/>
                <w:b/>
                <w:sz w:val="20"/>
              </w:rPr>
              <w:t xml:space="preserve">Benefits  </w:t>
            </w:r>
            <w:r w:rsidRPr="009519C0">
              <w:rPr>
                <w:rFonts w:cstheme="minorHAnsi"/>
                <w:b/>
                <w:i/>
                <w:sz w:val="20"/>
              </w:rPr>
              <w:t>(</w:t>
            </w:r>
            <w:proofErr w:type="gramEnd"/>
            <w:r w:rsidRPr="009519C0">
              <w:rPr>
                <w:rFonts w:cstheme="minorHAnsi"/>
                <w:b/>
                <w:i/>
                <w:sz w:val="20"/>
              </w:rPr>
              <w:t>12-15)</w:t>
            </w:r>
          </w:p>
          <w:p w14:paraId="59A28565" w14:textId="77777777" w:rsidR="009463A6" w:rsidRPr="009519C0" w:rsidRDefault="009463A6" w:rsidP="000949B1">
            <w:pPr>
              <w:spacing w:before="0" w:after="0" w:line="240" w:lineRule="auto"/>
              <w:rPr>
                <w:sz w:val="20"/>
              </w:rPr>
            </w:pPr>
            <w:r w:rsidRPr="009519C0">
              <w:rPr>
                <w:sz w:val="20"/>
              </w:rPr>
              <w:t xml:space="preserve">Use the headings support networks, professional nurse, </w:t>
            </w:r>
            <w:proofErr w:type="gramStart"/>
            <w:r w:rsidRPr="009519C0">
              <w:rPr>
                <w:sz w:val="20"/>
              </w:rPr>
              <w:t>communication,  improving</w:t>
            </w:r>
            <w:proofErr w:type="gramEnd"/>
            <w:r w:rsidRPr="009519C0">
              <w:rPr>
                <w:sz w:val="20"/>
              </w:rPr>
              <w:t xml:space="preserve"> patient outcomes </w:t>
            </w:r>
          </w:p>
          <w:p w14:paraId="4AE454B9" w14:textId="77777777" w:rsidR="009463A6" w:rsidRPr="009519C0" w:rsidRDefault="009463A6" w:rsidP="000949B1">
            <w:pPr>
              <w:spacing w:before="0" w:after="0" w:line="240" w:lineRule="auto"/>
              <w:rPr>
                <w:sz w:val="20"/>
              </w:rPr>
            </w:pPr>
            <w:r w:rsidRPr="009519C0">
              <w:rPr>
                <w:sz w:val="20"/>
              </w:rPr>
              <w:t>Consider the benefits of using social media to patients, healthcare workers and the community.</w:t>
            </w:r>
          </w:p>
        </w:tc>
      </w:tr>
      <w:tr w:rsidR="009463A6" w:rsidRPr="009519C0" w14:paraId="3C70B2EE" w14:textId="77777777" w:rsidTr="000949B1">
        <w:trPr>
          <w:cantSplit/>
          <w:trHeight w:val="279"/>
        </w:trPr>
        <w:tc>
          <w:tcPr>
            <w:tcW w:w="33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B328A2A" w14:textId="77777777" w:rsidR="009463A6" w:rsidRPr="009519C0" w:rsidRDefault="009463A6" w:rsidP="000949B1">
            <w:pPr>
              <w:ind w:left="142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B12B9" w14:textId="77777777" w:rsidR="009463A6" w:rsidRPr="009519C0" w:rsidRDefault="009463A6" w:rsidP="000949B1">
            <w:pPr>
              <w:jc w:val="center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32-40</w:t>
            </w:r>
          </w:p>
        </w:tc>
        <w:tc>
          <w:tcPr>
            <w:tcW w:w="2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A1627" w14:textId="77777777" w:rsidR="009463A6" w:rsidRPr="009519C0" w:rsidRDefault="009463A6" w:rsidP="000949B1">
            <w:pPr>
              <w:ind w:left="142"/>
              <w:jc w:val="center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32-40</w:t>
            </w:r>
          </w:p>
        </w:tc>
      </w:tr>
      <w:tr w:rsidR="009463A6" w:rsidRPr="009519C0" w14:paraId="57E2AA93" w14:textId="77777777" w:rsidTr="000949B1">
        <w:trPr>
          <w:cantSplit/>
          <w:trHeight w:val="279"/>
        </w:trPr>
        <w:tc>
          <w:tcPr>
            <w:tcW w:w="338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</w:tcPr>
          <w:p w14:paraId="4A8D295B" w14:textId="77777777" w:rsidR="009463A6" w:rsidRPr="009519C0" w:rsidRDefault="009463A6" w:rsidP="000949B1">
            <w:pPr>
              <w:ind w:left="142"/>
              <w:rPr>
                <w:rFonts w:ascii="Arial" w:hAnsi="Arial" w:cs="Arial"/>
                <w:b/>
                <w:sz w:val="20"/>
              </w:rPr>
            </w:pPr>
            <w:r w:rsidRPr="009519C0">
              <w:rPr>
                <w:rFonts w:ascii="Arial" w:hAnsi="Arial" w:cs="Arial"/>
                <w:b/>
                <w:sz w:val="20"/>
              </w:rPr>
              <w:t>Application of Critical Thinking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85A2F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spacing w:val="1"/>
                <w:sz w:val="20"/>
              </w:rPr>
              <w:t>E</w:t>
            </w:r>
            <w:r w:rsidRPr="009519C0">
              <w:rPr>
                <w:rFonts w:cstheme="minorHAnsi"/>
                <w:spacing w:val="-1"/>
                <w:sz w:val="20"/>
              </w:rPr>
              <w:t>x</w:t>
            </w:r>
            <w:r w:rsidRPr="009519C0">
              <w:rPr>
                <w:rFonts w:cstheme="minorHAnsi"/>
                <w:spacing w:val="1"/>
                <w:sz w:val="20"/>
              </w:rPr>
              <w:t>ce</w:t>
            </w:r>
            <w:r w:rsidRPr="009519C0">
              <w:rPr>
                <w:rFonts w:cstheme="minorHAnsi"/>
                <w:spacing w:val="-3"/>
                <w:sz w:val="20"/>
              </w:rPr>
              <w:t>ll</w:t>
            </w:r>
            <w:r w:rsidRPr="009519C0">
              <w:rPr>
                <w:rFonts w:cstheme="minorHAnsi"/>
                <w:spacing w:val="1"/>
                <w:sz w:val="20"/>
              </w:rPr>
              <w:t>en</w:t>
            </w:r>
            <w:r w:rsidRPr="009519C0">
              <w:rPr>
                <w:rFonts w:cstheme="minorHAnsi"/>
                <w:sz w:val="20"/>
              </w:rPr>
              <w:t>t</w:t>
            </w:r>
            <w:r w:rsidRPr="009519C0">
              <w:rPr>
                <w:rFonts w:cstheme="minorHAnsi"/>
                <w:spacing w:val="4"/>
                <w:sz w:val="20"/>
              </w:rPr>
              <w:t xml:space="preserve"> </w:t>
            </w:r>
            <w:r w:rsidRPr="009519C0">
              <w:rPr>
                <w:rFonts w:cstheme="minorHAnsi"/>
                <w:spacing w:val="1"/>
                <w:sz w:val="20"/>
              </w:rPr>
              <w:t xml:space="preserve">demonstration of critical thinking </w:t>
            </w:r>
            <w:proofErr w:type="gramStart"/>
            <w:r w:rsidRPr="009519C0">
              <w:rPr>
                <w:rFonts w:cstheme="minorHAnsi"/>
                <w:spacing w:val="1"/>
                <w:sz w:val="20"/>
              </w:rPr>
              <w:t>appropriate</w:t>
            </w:r>
            <w:proofErr w:type="gramEnd"/>
            <w:r w:rsidRPr="009519C0">
              <w:rPr>
                <w:rFonts w:cstheme="minorHAnsi"/>
                <w:spacing w:val="1"/>
                <w:sz w:val="20"/>
              </w:rPr>
              <w:t xml:space="preserve"> to level of education.</w:t>
            </w:r>
            <w:r w:rsidRPr="009519C0">
              <w:rPr>
                <w:rFonts w:cstheme="minorHAnsi"/>
                <w:sz w:val="20"/>
              </w:rPr>
              <w:t xml:space="preserve"> </w:t>
            </w:r>
            <w:r w:rsidRPr="009519C0">
              <w:rPr>
                <w:rFonts w:cstheme="minorHAnsi"/>
                <w:spacing w:val="1"/>
                <w:sz w:val="20"/>
              </w:rPr>
              <w:t>E</w:t>
            </w:r>
            <w:r w:rsidRPr="009519C0">
              <w:rPr>
                <w:rFonts w:cstheme="minorHAnsi"/>
                <w:spacing w:val="-1"/>
                <w:sz w:val="20"/>
              </w:rPr>
              <w:t>x</w:t>
            </w:r>
            <w:r w:rsidRPr="009519C0">
              <w:rPr>
                <w:rFonts w:cstheme="minorHAnsi"/>
                <w:spacing w:val="1"/>
                <w:sz w:val="20"/>
              </w:rPr>
              <w:t>ce</w:t>
            </w:r>
            <w:r w:rsidRPr="009519C0">
              <w:rPr>
                <w:rFonts w:cstheme="minorHAnsi"/>
                <w:spacing w:val="-3"/>
                <w:sz w:val="20"/>
              </w:rPr>
              <w:t>ll</w:t>
            </w:r>
            <w:r w:rsidRPr="009519C0">
              <w:rPr>
                <w:rFonts w:cstheme="minorHAnsi"/>
                <w:spacing w:val="1"/>
                <w:sz w:val="20"/>
              </w:rPr>
              <w:t>en</w:t>
            </w:r>
            <w:r w:rsidRPr="009519C0">
              <w:rPr>
                <w:rFonts w:cstheme="minorHAnsi"/>
                <w:sz w:val="20"/>
              </w:rPr>
              <w:t>t</w:t>
            </w:r>
            <w:r w:rsidRPr="009519C0">
              <w:rPr>
                <w:rFonts w:cstheme="minorHAnsi"/>
                <w:spacing w:val="4"/>
                <w:sz w:val="20"/>
              </w:rPr>
              <w:t xml:space="preserve"> </w:t>
            </w:r>
            <w:r w:rsidRPr="009519C0">
              <w:rPr>
                <w:rFonts w:cstheme="minorHAnsi"/>
                <w:spacing w:val="1"/>
                <w:sz w:val="20"/>
              </w:rPr>
              <w:t>application of professional practice and/or evidence base to practice in assessment.</w:t>
            </w:r>
          </w:p>
        </w:tc>
        <w:tc>
          <w:tcPr>
            <w:tcW w:w="2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8738C" w14:textId="77777777" w:rsidR="009463A6" w:rsidRPr="009519C0" w:rsidRDefault="009463A6" w:rsidP="000949B1">
            <w:pPr>
              <w:widowControl w:val="0"/>
              <w:tabs>
                <w:tab w:val="left" w:pos="2180"/>
              </w:tabs>
              <w:autoSpaceDE w:val="0"/>
              <w:autoSpaceDN w:val="0"/>
              <w:adjustRightInd w:val="0"/>
              <w:spacing w:before="0" w:after="0" w:line="240" w:lineRule="auto"/>
              <w:ind w:right="123"/>
              <w:jc w:val="both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Relevance for nursing practice</w:t>
            </w:r>
          </w:p>
          <w:p w14:paraId="02E59DBA" w14:textId="77777777" w:rsidR="009463A6" w:rsidRPr="009519C0" w:rsidRDefault="009463A6" w:rsidP="000949B1">
            <w:pPr>
              <w:widowControl w:val="0"/>
              <w:tabs>
                <w:tab w:val="left" w:pos="2180"/>
              </w:tabs>
              <w:autoSpaceDE w:val="0"/>
              <w:autoSpaceDN w:val="0"/>
              <w:adjustRightInd w:val="0"/>
              <w:spacing w:before="0" w:after="0" w:line="240" w:lineRule="auto"/>
              <w:ind w:right="123"/>
              <w:jc w:val="both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Innovative ideas used to present topic</w:t>
            </w:r>
          </w:p>
          <w:p w14:paraId="3DE09035" w14:textId="77777777" w:rsidR="009463A6" w:rsidRPr="009519C0" w:rsidRDefault="009463A6" w:rsidP="000949B1">
            <w:pPr>
              <w:widowControl w:val="0"/>
              <w:tabs>
                <w:tab w:val="left" w:pos="2180"/>
              </w:tabs>
              <w:autoSpaceDE w:val="0"/>
              <w:autoSpaceDN w:val="0"/>
              <w:adjustRightInd w:val="0"/>
              <w:spacing w:before="0" w:after="0" w:line="240" w:lineRule="auto"/>
              <w:ind w:right="123"/>
              <w:jc w:val="both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Important nursing considerations</w:t>
            </w:r>
          </w:p>
          <w:p w14:paraId="6B091E77" w14:textId="77777777" w:rsidR="009463A6" w:rsidRPr="009519C0" w:rsidRDefault="009463A6" w:rsidP="000949B1">
            <w:pPr>
              <w:spacing w:before="0" w:after="0" w:line="240" w:lineRule="auto"/>
              <w:jc w:val="both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sz w:val="20"/>
              </w:rPr>
              <w:t xml:space="preserve">Providing rationales based on </w:t>
            </w:r>
            <w:proofErr w:type="gramStart"/>
            <w:r w:rsidRPr="009519C0">
              <w:rPr>
                <w:rFonts w:cstheme="minorHAnsi"/>
                <w:sz w:val="20"/>
              </w:rPr>
              <w:t>evidence based</w:t>
            </w:r>
            <w:proofErr w:type="gramEnd"/>
            <w:r w:rsidRPr="009519C0">
              <w:rPr>
                <w:rFonts w:cstheme="minorHAnsi"/>
                <w:sz w:val="20"/>
              </w:rPr>
              <w:t xml:space="preserve"> research and best practice guidelines (Australian preferred)</w:t>
            </w:r>
          </w:p>
        </w:tc>
      </w:tr>
      <w:tr w:rsidR="009463A6" w:rsidRPr="009519C0" w14:paraId="5A7453B3" w14:textId="77777777" w:rsidTr="000949B1">
        <w:trPr>
          <w:cantSplit/>
          <w:trHeight w:val="279"/>
        </w:trPr>
        <w:tc>
          <w:tcPr>
            <w:tcW w:w="33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DB6A03F" w14:textId="77777777" w:rsidR="009463A6" w:rsidRPr="009519C0" w:rsidRDefault="009463A6" w:rsidP="000949B1">
            <w:pPr>
              <w:ind w:left="142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E585E" w14:textId="77777777" w:rsidR="009463A6" w:rsidRPr="009519C0" w:rsidRDefault="009463A6" w:rsidP="000949B1">
            <w:pPr>
              <w:jc w:val="center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16-20</w:t>
            </w:r>
          </w:p>
        </w:tc>
        <w:tc>
          <w:tcPr>
            <w:tcW w:w="2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0F2ED" w14:textId="77777777" w:rsidR="009463A6" w:rsidRPr="009519C0" w:rsidRDefault="009463A6" w:rsidP="000949B1">
            <w:pPr>
              <w:ind w:left="142"/>
              <w:jc w:val="center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16-20</w:t>
            </w:r>
          </w:p>
        </w:tc>
      </w:tr>
      <w:tr w:rsidR="009463A6" w:rsidRPr="009519C0" w14:paraId="69347DE9" w14:textId="77777777" w:rsidTr="000949B1">
        <w:trPr>
          <w:cantSplit/>
          <w:trHeight w:val="1309"/>
        </w:trPr>
        <w:tc>
          <w:tcPr>
            <w:tcW w:w="33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3BBBDF8E" w14:textId="77777777" w:rsidR="009463A6" w:rsidRPr="009519C0" w:rsidRDefault="009463A6" w:rsidP="000949B1">
            <w:pPr>
              <w:ind w:left="142"/>
              <w:rPr>
                <w:rFonts w:ascii="Arial" w:hAnsi="Arial" w:cs="Arial"/>
                <w:b/>
                <w:sz w:val="20"/>
              </w:rPr>
            </w:pPr>
            <w:r w:rsidRPr="009519C0">
              <w:rPr>
                <w:rFonts w:ascii="Arial" w:hAnsi="Arial" w:cs="Arial"/>
                <w:b/>
                <w:sz w:val="20"/>
              </w:rPr>
              <w:t>Structure and Presentation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17C2926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198"/>
              <w:rPr>
                <w:rFonts w:cstheme="minorHAnsi"/>
                <w:spacing w:val="-33"/>
                <w:sz w:val="20"/>
              </w:rPr>
            </w:pPr>
            <w:r w:rsidRPr="009519C0">
              <w:rPr>
                <w:rFonts w:cstheme="minorHAnsi"/>
                <w:w w:val="101"/>
                <w:sz w:val="20"/>
              </w:rPr>
              <w:t xml:space="preserve">All aspects conform to the structure of the assessment item. Excellent </w:t>
            </w:r>
            <w:r w:rsidRPr="009519C0">
              <w:rPr>
                <w:rFonts w:cstheme="minorHAnsi"/>
                <w:sz w:val="20"/>
              </w:rPr>
              <w:t>introduction of topic and strong summation of key points in the conclusion that reflects the student’s position and provides clear insights into the issue.</w:t>
            </w:r>
            <w:r w:rsidRPr="009519C0">
              <w:rPr>
                <w:rFonts w:cstheme="minorHAnsi"/>
                <w:spacing w:val="-33"/>
                <w:sz w:val="20"/>
              </w:rPr>
              <w:t xml:space="preserve"> </w:t>
            </w:r>
            <w:r w:rsidRPr="009519C0">
              <w:rPr>
                <w:rFonts w:cstheme="minorHAnsi"/>
                <w:sz w:val="20"/>
              </w:rPr>
              <w:t>Excellent paragraphing and logical/cohesive development of ideas throughout</w:t>
            </w:r>
            <w:r w:rsidRPr="009519C0">
              <w:rPr>
                <w:rFonts w:cstheme="minorHAnsi"/>
                <w:spacing w:val="-33"/>
                <w:sz w:val="20"/>
              </w:rPr>
              <w:br/>
            </w:r>
          </w:p>
        </w:tc>
        <w:tc>
          <w:tcPr>
            <w:tcW w:w="24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3435320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Introduction</w:t>
            </w:r>
            <w:r w:rsidRPr="009519C0">
              <w:rPr>
                <w:rFonts w:cstheme="minorHAnsi"/>
                <w:sz w:val="20"/>
              </w:rPr>
              <w:t xml:space="preserve"> </w:t>
            </w:r>
            <w:r w:rsidRPr="009519C0">
              <w:rPr>
                <w:rFonts w:cstheme="minorHAnsi"/>
                <w:b/>
                <w:i/>
                <w:sz w:val="20"/>
              </w:rPr>
              <w:t>(6-7.5)</w:t>
            </w:r>
          </w:p>
          <w:p w14:paraId="48D8AE91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Definition; objectives; scope &amp; structure</w:t>
            </w:r>
          </w:p>
          <w:p w14:paraId="3BADD682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Why it is important?</w:t>
            </w:r>
          </w:p>
          <w:p w14:paraId="170AFDF0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198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Getting the reader’s interest</w:t>
            </w:r>
          </w:p>
          <w:p w14:paraId="1BBCA952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 xml:space="preserve">Conclusion </w:t>
            </w:r>
            <w:r w:rsidRPr="009519C0">
              <w:rPr>
                <w:rFonts w:cstheme="minorHAnsi"/>
                <w:b/>
                <w:i/>
                <w:sz w:val="20"/>
              </w:rPr>
              <w:t>(6-7.5)</w:t>
            </w:r>
          </w:p>
          <w:p w14:paraId="2FB86D0E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198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 xml:space="preserve">Summary of key points and effectively </w:t>
            </w:r>
            <w:proofErr w:type="gramStart"/>
            <w:r w:rsidRPr="009519C0">
              <w:rPr>
                <w:rFonts w:cstheme="minorHAnsi"/>
                <w:sz w:val="20"/>
              </w:rPr>
              <w:t>bring to a close</w:t>
            </w:r>
            <w:proofErr w:type="gramEnd"/>
            <w:r w:rsidRPr="009519C0">
              <w:rPr>
                <w:rFonts w:cstheme="minorHAnsi"/>
                <w:sz w:val="20"/>
              </w:rPr>
              <w:t xml:space="preserve">. No new material. </w:t>
            </w:r>
          </w:p>
          <w:p w14:paraId="513C89C0" w14:textId="77777777" w:rsidR="009463A6" w:rsidRPr="009519C0" w:rsidRDefault="009463A6" w:rsidP="000949B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bCs/>
                <w:sz w:val="20"/>
              </w:rPr>
              <w:t xml:space="preserve">Academic clarity and format </w:t>
            </w:r>
            <w:r w:rsidRPr="009519C0">
              <w:rPr>
                <w:rFonts w:cstheme="minorHAnsi"/>
                <w:b/>
                <w:i/>
                <w:sz w:val="20"/>
              </w:rPr>
              <w:t>(4-5)</w:t>
            </w:r>
          </w:p>
          <w:p w14:paraId="1A7D7886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 xml:space="preserve">Logical &amp; sequential </w:t>
            </w:r>
          </w:p>
          <w:p w14:paraId="5A856420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b/>
                <w:bCs/>
                <w:sz w:val="20"/>
              </w:rPr>
            </w:pPr>
            <w:r w:rsidRPr="009519C0">
              <w:rPr>
                <w:rFonts w:cstheme="minorHAnsi"/>
                <w:sz w:val="20"/>
              </w:rPr>
              <w:t>Use of approved abbreviations</w:t>
            </w:r>
          </w:p>
          <w:p w14:paraId="4A5F0959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Use of third person</w:t>
            </w:r>
          </w:p>
          <w:p w14:paraId="3AF6807C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Use of graphs and/or figures</w:t>
            </w:r>
          </w:p>
          <w:p w14:paraId="1DABF721" w14:textId="77777777" w:rsidR="009463A6" w:rsidRPr="009519C0" w:rsidRDefault="009463A6" w:rsidP="000949B1">
            <w:pPr>
              <w:spacing w:before="0" w:after="0" w:line="240" w:lineRule="auto"/>
              <w:rPr>
                <w:rFonts w:cstheme="minorHAnsi"/>
                <w:sz w:val="20"/>
              </w:rPr>
            </w:pPr>
            <w:r w:rsidRPr="009519C0">
              <w:rPr>
                <w:rFonts w:cstheme="minorHAnsi"/>
                <w:sz w:val="20"/>
              </w:rPr>
              <w:t>Appropriate professional language</w:t>
            </w:r>
          </w:p>
        </w:tc>
      </w:tr>
      <w:tr w:rsidR="009463A6" w:rsidRPr="009519C0" w14:paraId="363190DE" w14:textId="77777777" w:rsidTr="000949B1">
        <w:trPr>
          <w:cantSplit/>
          <w:trHeight w:val="268"/>
        </w:trPr>
        <w:tc>
          <w:tcPr>
            <w:tcW w:w="33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1DCF3414" w14:textId="77777777" w:rsidR="009463A6" w:rsidRPr="009519C0" w:rsidRDefault="009463A6" w:rsidP="000949B1">
            <w:pPr>
              <w:ind w:left="142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B457" w14:textId="77777777" w:rsidR="009463A6" w:rsidRPr="009519C0" w:rsidRDefault="009463A6" w:rsidP="000949B1">
            <w:pPr>
              <w:jc w:val="center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16-20</w:t>
            </w:r>
          </w:p>
        </w:tc>
        <w:tc>
          <w:tcPr>
            <w:tcW w:w="2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C359C" w14:textId="77777777" w:rsidR="009463A6" w:rsidRPr="009519C0" w:rsidRDefault="009463A6" w:rsidP="000949B1">
            <w:pPr>
              <w:ind w:left="142"/>
              <w:jc w:val="center"/>
              <w:rPr>
                <w:rFonts w:cstheme="minorHAnsi"/>
                <w:b/>
                <w:sz w:val="20"/>
              </w:rPr>
            </w:pPr>
            <w:r w:rsidRPr="009519C0">
              <w:rPr>
                <w:rFonts w:cstheme="minorHAnsi"/>
                <w:b/>
                <w:sz w:val="20"/>
              </w:rPr>
              <w:t>16-20</w:t>
            </w:r>
          </w:p>
        </w:tc>
      </w:tr>
      <w:tr w:rsidR="009463A6" w:rsidRPr="009519C0" w14:paraId="7870F62B" w14:textId="77777777" w:rsidTr="000949B1">
        <w:trPr>
          <w:cantSplit/>
          <w:trHeight w:val="1266"/>
        </w:trPr>
        <w:tc>
          <w:tcPr>
            <w:tcW w:w="33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268F5D68" w14:textId="77777777" w:rsidR="009463A6" w:rsidRPr="009519C0" w:rsidRDefault="009463A6" w:rsidP="000949B1">
            <w:pPr>
              <w:ind w:left="142"/>
              <w:rPr>
                <w:rFonts w:ascii="Arial" w:hAnsi="Arial" w:cs="Arial"/>
                <w:b/>
                <w:sz w:val="20"/>
              </w:rPr>
            </w:pPr>
            <w:r w:rsidRPr="009519C0">
              <w:rPr>
                <w:rFonts w:ascii="Arial" w:hAnsi="Arial" w:cs="Arial"/>
                <w:b/>
                <w:sz w:val="20"/>
              </w:rPr>
              <w:t>Referencing</w:t>
            </w:r>
          </w:p>
        </w:tc>
        <w:tc>
          <w:tcPr>
            <w:tcW w:w="101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FF2091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spacing w:val="1"/>
                <w:sz w:val="20"/>
              </w:rPr>
              <w:t xml:space="preserve">Complies with ECU </w:t>
            </w:r>
            <w:proofErr w:type="spellStart"/>
            <w:r w:rsidRPr="009519C0">
              <w:rPr>
                <w:rFonts w:cstheme="minorHAnsi"/>
                <w:spacing w:val="1"/>
                <w:sz w:val="20"/>
              </w:rPr>
              <w:t>SNM</w:t>
            </w:r>
            <w:proofErr w:type="spellEnd"/>
            <w:r w:rsidRPr="009519C0">
              <w:rPr>
                <w:rFonts w:cstheme="minorHAnsi"/>
                <w:spacing w:val="1"/>
                <w:sz w:val="20"/>
              </w:rPr>
              <w:t xml:space="preserve"> Assignment</w:t>
            </w:r>
            <w:r w:rsidRPr="009519C0">
              <w:rPr>
                <w:rFonts w:cstheme="minorHAnsi"/>
                <w:spacing w:val="6"/>
                <w:sz w:val="20"/>
              </w:rPr>
              <w:t xml:space="preserve"> Writing </w:t>
            </w:r>
            <w:r w:rsidRPr="009519C0">
              <w:rPr>
                <w:rFonts w:cstheme="minorHAnsi"/>
                <w:spacing w:val="1"/>
                <w:sz w:val="20"/>
              </w:rPr>
              <w:t>Gu</w:t>
            </w:r>
            <w:r w:rsidRPr="009519C0">
              <w:rPr>
                <w:rFonts w:cstheme="minorHAnsi"/>
                <w:spacing w:val="-3"/>
                <w:sz w:val="20"/>
              </w:rPr>
              <w:t>i</w:t>
            </w:r>
            <w:r w:rsidRPr="009519C0">
              <w:rPr>
                <w:rFonts w:cstheme="minorHAnsi"/>
                <w:spacing w:val="1"/>
                <w:sz w:val="20"/>
              </w:rPr>
              <w:t>de</w:t>
            </w:r>
            <w:r w:rsidRPr="009519C0">
              <w:rPr>
                <w:rFonts w:cstheme="minorHAnsi"/>
                <w:spacing w:val="-3"/>
                <w:sz w:val="20"/>
              </w:rPr>
              <w:t>li</w:t>
            </w:r>
            <w:r w:rsidRPr="009519C0">
              <w:rPr>
                <w:rFonts w:cstheme="minorHAnsi"/>
                <w:spacing w:val="1"/>
                <w:sz w:val="20"/>
              </w:rPr>
              <w:t>ne</w:t>
            </w:r>
            <w:r w:rsidRPr="009519C0">
              <w:rPr>
                <w:rFonts w:cstheme="minorHAnsi"/>
                <w:sz w:val="20"/>
              </w:rPr>
              <w:t xml:space="preserve">s to an excellent standard. </w:t>
            </w:r>
            <w:r w:rsidRPr="009519C0">
              <w:rPr>
                <w:rFonts w:cstheme="minorHAnsi"/>
                <w:w w:val="101"/>
                <w:sz w:val="20"/>
              </w:rPr>
              <w:t xml:space="preserve">Follows specific assignment instructions as per Unit Semester Plan completely. </w:t>
            </w:r>
            <w:r w:rsidRPr="009519C0">
              <w:rPr>
                <w:rFonts w:cstheme="minorHAnsi"/>
                <w:spacing w:val="1"/>
                <w:sz w:val="20"/>
              </w:rPr>
              <w:t xml:space="preserve">Adheres to all </w:t>
            </w:r>
            <w:r w:rsidRPr="009519C0">
              <w:rPr>
                <w:rFonts w:cstheme="minorHAnsi"/>
                <w:spacing w:val="-3"/>
                <w:sz w:val="20"/>
              </w:rPr>
              <w:t>i</w:t>
            </w:r>
            <w:r w:rsidRPr="009519C0">
              <w:rPr>
                <w:rFonts w:cstheme="minorHAnsi"/>
                <w:spacing w:val="1"/>
                <w:sz w:val="20"/>
              </w:rPr>
              <w:t>ns</w:t>
            </w:r>
            <w:r w:rsidRPr="009519C0">
              <w:rPr>
                <w:rFonts w:cstheme="minorHAnsi"/>
                <w:spacing w:val="-1"/>
                <w:sz w:val="20"/>
              </w:rPr>
              <w:t>tr</w:t>
            </w:r>
            <w:r w:rsidRPr="009519C0">
              <w:rPr>
                <w:rFonts w:cstheme="minorHAnsi"/>
                <w:spacing w:val="1"/>
                <w:sz w:val="20"/>
              </w:rPr>
              <w:t>uc</w:t>
            </w:r>
            <w:r w:rsidRPr="009519C0">
              <w:rPr>
                <w:rFonts w:cstheme="minorHAnsi"/>
                <w:spacing w:val="-1"/>
                <w:sz w:val="20"/>
              </w:rPr>
              <w:t>t</w:t>
            </w:r>
            <w:r w:rsidRPr="009519C0">
              <w:rPr>
                <w:rFonts w:cstheme="minorHAnsi"/>
                <w:spacing w:val="-3"/>
                <w:sz w:val="20"/>
              </w:rPr>
              <w:t>i</w:t>
            </w:r>
            <w:r w:rsidRPr="009519C0">
              <w:rPr>
                <w:rFonts w:cstheme="minorHAnsi"/>
                <w:spacing w:val="1"/>
                <w:sz w:val="20"/>
              </w:rPr>
              <w:t>o</w:t>
            </w:r>
            <w:r w:rsidRPr="009519C0">
              <w:rPr>
                <w:rFonts w:cstheme="minorHAnsi"/>
                <w:sz w:val="20"/>
              </w:rPr>
              <w:t>n</w:t>
            </w:r>
            <w:r w:rsidRPr="009519C0">
              <w:rPr>
                <w:rFonts w:cstheme="minorHAnsi"/>
                <w:spacing w:val="7"/>
                <w:sz w:val="20"/>
              </w:rPr>
              <w:t xml:space="preserve"> </w:t>
            </w:r>
            <w:r w:rsidRPr="009519C0">
              <w:rPr>
                <w:rFonts w:cstheme="minorHAnsi"/>
                <w:spacing w:val="-3"/>
                <w:sz w:val="20"/>
              </w:rPr>
              <w:t>i</w:t>
            </w:r>
            <w:r w:rsidRPr="009519C0">
              <w:rPr>
                <w:rFonts w:cstheme="minorHAnsi"/>
                <w:sz w:val="20"/>
              </w:rPr>
              <w:t>n</w:t>
            </w:r>
            <w:r w:rsidRPr="009519C0">
              <w:rPr>
                <w:rFonts w:cstheme="minorHAnsi"/>
                <w:spacing w:val="2"/>
                <w:sz w:val="20"/>
              </w:rPr>
              <w:t xml:space="preserve"> </w:t>
            </w:r>
            <w:r w:rsidRPr="009519C0">
              <w:rPr>
                <w:rFonts w:cstheme="minorHAnsi"/>
                <w:spacing w:val="-1"/>
                <w:sz w:val="20"/>
              </w:rPr>
              <w:t>t</w:t>
            </w:r>
            <w:r w:rsidRPr="009519C0">
              <w:rPr>
                <w:rFonts w:cstheme="minorHAnsi"/>
                <w:spacing w:val="1"/>
                <w:sz w:val="20"/>
              </w:rPr>
              <w:t>h</w:t>
            </w:r>
            <w:r w:rsidRPr="009519C0">
              <w:rPr>
                <w:rFonts w:cstheme="minorHAnsi"/>
                <w:sz w:val="20"/>
              </w:rPr>
              <w:t>e</w:t>
            </w:r>
            <w:r w:rsidRPr="009519C0">
              <w:rPr>
                <w:rFonts w:cstheme="minorHAnsi"/>
                <w:spacing w:val="3"/>
                <w:sz w:val="20"/>
              </w:rPr>
              <w:t xml:space="preserve"> </w:t>
            </w:r>
            <w:r w:rsidRPr="009519C0">
              <w:rPr>
                <w:rFonts w:cstheme="minorHAnsi"/>
                <w:spacing w:val="1"/>
                <w:sz w:val="20"/>
              </w:rPr>
              <w:t>EC</w:t>
            </w:r>
            <w:r w:rsidRPr="009519C0">
              <w:rPr>
                <w:rFonts w:cstheme="minorHAnsi"/>
                <w:sz w:val="20"/>
              </w:rPr>
              <w:t>U</w:t>
            </w:r>
            <w:r w:rsidRPr="009519C0">
              <w:rPr>
                <w:rFonts w:cstheme="minorHAnsi"/>
                <w:spacing w:val="4"/>
                <w:sz w:val="20"/>
              </w:rPr>
              <w:t xml:space="preserve"> 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Re</w:t>
            </w:r>
            <w:r w:rsidRPr="009519C0">
              <w:rPr>
                <w:rFonts w:cstheme="minorHAnsi"/>
                <w:spacing w:val="-1"/>
                <w:w w:val="101"/>
                <w:sz w:val="20"/>
              </w:rPr>
              <w:t>f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e</w:t>
            </w:r>
            <w:r w:rsidRPr="009519C0">
              <w:rPr>
                <w:rFonts w:cstheme="minorHAnsi"/>
                <w:spacing w:val="-1"/>
                <w:w w:val="101"/>
                <w:sz w:val="20"/>
              </w:rPr>
              <w:t>r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enc</w:t>
            </w:r>
            <w:r w:rsidRPr="009519C0">
              <w:rPr>
                <w:rFonts w:cstheme="minorHAnsi"/>
                <w:spacing w:val="-3"/>
                <w:w w:val="101"/>
                <w:sz w:val="20"/>
              </w:rPr>
              <w:t>i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ng Gu</w:t>
            </w:r>
            <w:r w:rsidRPr="009519C0">
              <w:rPr>
                <w:rFonts w:cstheme="minorHAnsi"/>
                <w:spacing w:val="-3"/>
                <w:w w:val="101"/>
                <w:sz w:val="20"/>
              </w:rPr>
              <w:t>i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de</w:t>
            </w:r>
            <w:r w:rsidRPr="009519C0">
              <w:rPr>
                <w:rFonts w:cstheme="minorHAnsi"/>
                <w:w w:val="101"/>
                <w:sz w:val="20"/>
              </w:rPr>
              <w:t xml:space="preserve">. In text and/or 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end</w:t>
            </w:r>
            <w:r w:rsidRPr="009519C0">
              <w:rPr>
                <w:rFonts w:cstheme="minorHAnsi"/>
                <w:spacing w:val="-1"/>
                <w:w w:val="101"/>
                <w:sz w:val="20"/>
              </w:rPr>
              <w:t>-t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e</w:t>
            </w:r>
            <w:r w:rsidRPr="009519C0">
              <w:rPr>
                <w:rFonts w:cstheme="minorHAnsi"/>
                <w:spacing w:val="-1"/>
                <w:w w:val="101"/>
                <w:sz w:val="20"/>
              </w:rPr>
              <w:t>x</w:t>
            </w:r>
            <w:r w:rsidRPr="009519C0">
              <w:rPr>
                <w:rFonts w:cstheme="minorHAnsi"/>
                <w:w w:val="101"/>
                <w:sz w:val="20"/>
              </w:rPr>
              <w:t xml:space="preserve">t </w:t>
            </w:r>
            <w:r w:rsidRPr="009519C0">
              <w:rPr>
                <w:rFonts w:cstheme="minorHAnsi"/>
                <w:spacing w:val="-1"/>
                <w:sz w:val="20"/>
              </w:rPr>
              <w:t>r</w:t>
            </w:r>
            <w:r w:rsidRPr="009519C0">
              <w:rPr>
                <w:rFonts w:cstheme="minorHAnsi"/>
                <w:spacing w:val="1"/>
                <w:sz w:val="20"/>
              </w:rPr>
              <w:t>e</w:t>
            </w:r>
            <w:r w:rsidRPr="009519C0">
              <w:rPr>
                <w:rFonts w:cstheme="minorHAnsi"/>
                <w:spacing w:val="-1"/>
                <w:sz w:val="20"/>
              </w:rPr>
              <w:t>f</w:t>
            </w:r>
            <w:r w:rsidRPr="009519C0">
              <w:rPr>
                <w:rFonts w:cstheme="minorHAnsi"/>
                <w:spacing w:val="1"/>
                <w:sz w:val="20"/>
              </w:rPr>
              <w:t>e</w:t>
            </w:r>
            <w:r w:rsidRPr="009519C0">
              <w:rPr>
                <w:rFonts w:cstheme="minorHAnsi"/>
                <w:spacing w:val="-1"/>
                <w:sz w:val="20"/>
              </w:rPr>
              <w:t>r</w:t>
            </w:r>
            <w:r w:rsidRPr="009519C0">
              <w:rPr>
                <w:rFonts w:cstheme="minorHAnsi"/>
                <w:spacing w:val="1"/>
                <w:sz w:val="20"/>
              </w:rPr>
              <w:t>enc</w:t>
            </w:r>
            <w:r w:rsidRPr="009519C0">
              <w:rPr>
                <w:rFonts w:cstheme="minorHAnsi"/>
                <w:spacing w:val="-3"/>
                <w:sz w:val="20"/>
              </w:rPr>
              <w:t>i</w:t>
            </w:r>
            <w:r w:rsidRPr="009519C0">
              <w:rPr>
                <w:rFonts w:cstheme="minorHAnsi"/>
                <w:spacing w:val="1"/>
                <w:sz w:val="20"/>
              </w:rPr>
              <w:t>n</w:t>
            </w:r>
            <w:r w:rsidRPr="009519C0">
              <w:rPr>
                <w:rFonts w:cstheme="minorHAnsi"/>
                <w:sz w:val="20"/>
              </w:rPr>
              <w:t>g</w:t>
            </w:r>
            <w:r w:rsidRPr="009519C0">
              <w:rPr>
                <w:rFonts w:cstheme="minorHAnsi"/>
                <w:spacing w:val="7"/>
                <w:sz w:val="20"/>
              </w:rPr>
              <w:t xml:space="preserve"> has no 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e</w:t>
            </w:r>
            <w:r w:rsidRPr="009519C0">
              <w:rPr>
                <w:rFonts w:cstheme="minorHAnsi"/>
                <w:spacing w:val="-1"/>
                <w:w w:val="101"/>
                <w:sz w:val="20"/>
              </w:rPr>
              <w:t>rr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o</w:t>
            </w:r>
            <w:r w:rsidRPr="009519C0">
              <w:rPr>
                <w:rFonts w:cstheme="minorHAnsi"/>
                <w:spacing w:val="-1"/>
                <w:w w:val="101"/>
                <w:sz w:val="20"/>
              </w:rPr>
              <w:t>r</w:t>
            </w:r>
            <w:r w:rsidRPr="009519C0">
              <w:rPr>
                <w:rFonts w:cstheme="minorHAnsi"/>
                <w:spacing w:val="1"/>
                <w:w w:val="101"/>
                <w:sz w:val="20"/>
              </w:rPr>
              <w:t>s.</w:t>
            </w:r>
          </w:p>
        </w:tc>
        <w:tc>
          <w:tcPr>
            <w:tcW w:w="246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A9146F3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b/>
                <w:spacing w:val="2"/>
                <w:sz w:val="20"/>
              </w:rPr>
            </w:pPr>
            <w:r w:rsidRPr="009519C0">
              <w:rPr>
                <w:rFonts w:cstheme="minorHAnsi"/>
                <w:b/>
                <w:spacing w:val="2"/>
                <w:sz w:val="20"/>
              </w:rPr>
              <w:t xml:space="preserve">Assignment presentation </w:t>
            </w:r>
            <w:r w:rsidRPr="009519C0">
              <w:rPr>
                <w:rFonts w:cstheme="minorHAnsi"/>
                <w:b/>
                <w:i/>
                <w:spacing w:val="2"/>
                <w:sz w:val="20"/>
              </w:rPr>
              <w:t>(Number of elements x 0.5, 2.5-3.5)</w:t>
            </w:r>
          </w:p>
          <w:p w14:paraId="225B9DD0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b/>
                <w:spacing w:val="2"/>
                <w:sz w:val="20"/>
              </w:rPr>
              <w:t xml:space="preserve">1 </w:t>
            </w:r>
            <w:r w:rsidRPr="009519C0">
              <w:rPr>
                <w:rFonts w:cstheme="minorHAnsi"/>
                <w:spacing w:val="2"/>
                <w:sz w:val="20"/>
              </w:rPr>
              <w:t xml:space="preserve">Submitted via </w:t>
            </w:r>
            <w:proofErr w:type="spellStart"/>
            <w:r w:rsidRPr="009519C0">
              <w:rPr>
                <w:rFonts w:cstheme="minorHAnsi"/>
                <w:spacing w:val="2"/>
                <w:sz w:val="20"/>
              </w:rPr>
              <w:t>TurnItIn</w:t>
            </w:r>
            <w:proofErr w:type="spellEnd"/>
          </w:p>
          <w:p w14:paraId="2FC1FD9E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b/>
                <w:spacing w:val="2"/>
                <w:sz w:val="20"/>
              </w:rPr>
              <w:t>2</w:t>
            </w:r>
            <w:r w:rsidRPr="009519C0">
              <w:rPr>
                <w:rFonts w:cstheme="minorHAnsi"/>
                <w:spacing w:val="2"/>
                <w:sz w:val="20"/>
              </w:rPr>
              <w:t xml:space="preserve"> Title </w:t>
            </w:r>
            <w:proofErr w:type="gramStart"/>
            <w:r w:rsidRPr="009519C0">
              <w:rPr>
                <w:rFonts w:cstheme="minorHAnsi"/>
                <w:spacing w:val="2"/>
                <w:sz w:val="20"/>
              </w:rPr>
              <w:t>page</w:t>
            </w:r>
            <w:proofErr w:type="gramEnd"/>
            <w:r w:rsidRPr="009519C0">
              <w:rPr>
                <w:rFonts w:cstheme="minorHAnsi"/>
                <w:spacing w:val="2"/>
                <w:sz w:val="20"/>
              </w:rPr>
              <w:t xml:space="preserve"> </w:t>
            </w:r>
          </w:p>
          <w:p w14:paraId="402B740F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b/>
                <w:spacing w:val="2"/>
                <w:sz w:val="20"/>
              </w:rPr>
              <w:t xml:space="preserve">3 </w:t>
            </w:r>
            <w:r w:rsidRPr="009519C0">
              <w:rPr>
                <w:rFonts w:cstheme="minorHAnsi"/>
                <w:spacing w:val="2"/>
                <w:sz w:val="20"/>
              </w:rPr>
              <w:t>Page numbers</w:t>
            </w:r>
          </w:p>
          <w:p w14:paraId="5E103F3C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b/>
                <w:spacing w:val="2"/>
                <w:sz w:val="20"/>
              </w:rPr>
              <w:t>4</w:t>
            </w:r>
            <w:r w:rsidRPr="009519C0">
              <w:rPr>
                <w:rFonts w:cstheme="minorHAnsi"/>
                <w:spacing w:val="2"/>
                <w:sz w:val="20"/>
              </w:rPr>
              <w:t xml:space="preserve"> Correct margins </w:t>
            </w:r>
          </w:p>
          <w:p w14:paraId="3056CE32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b/>
                <w:spacing w:val="2"/>
                <w:sz w:val="20"/>
              </w:rPr>
              <w:t>5</w:t>
            </w:r>
            <w:r w:rsidRPr="009519C0">
              <w:rPr>
                <w:rFonts w:cstheme="minorHAnsi"/>
                <w:spacing w:val="2"/>
                <w:sz w:val="20"/>
              </w:rPr>
              <w:t xml:space="preserve"> Correct spacing/font</w:t>
            </w:r>
          </w:p>
          <w:p w14:paraId="0D310F23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b/>
                <w:spacing w:val="2"/>
                <w:sz w:val="20"/>
              </w:rPr>
            </w:pPr>
            <w:r w:rsidRPr="009519C0">
              <w:rPr>
                <w:rFonts w:cstheme="minorHAnsi"/>
                <w:b/>
                <w:spacing w:val="2"/>
                <w:sz w:val="20"/>
              </w:rPr>
              <w:t>6</w:t>
            </w:r>
            <w:r w:rsidRPr="009519C0">
              <w:rPr>
                <w:rFonts w:cstheme="minorHAnsi"/>
                <w:spacing w:val="2"/>
                <w:sz w:val="20"/>
              </w:rPr>
              <w:t xml:space="preserve"> Correct </w:t>
            </w:r>
            <w:proofErr w:type="gramStart"/>
            <w:r w:rsidRPr="009519C0">
              <w:rPr>
                <w:rFonts w:cstheme="minorHAnsi"/>
                <w:spacing w:val="2"/>
                <w:sz w:val="20"/>
              </w:rPr>
              <w:t>format</w:t>
            </w:r>
            <w:proofErr w:type="gramEnd"/>
            <w:r w:rsidRPr="009519C0">
              <w:rPr>
                <w:rFonts w:cstheme="minorHAnsi"/>
                <w:spacing w:val="2"/>
                <w:sz w:val="20"/>
              </w:rPr>
              <w:t xml:space="preserve"> for tables and figures </w:t>
            </w:r>
          </w:p>
          <w:p w14:paraId="2E1E6352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b/>
                <w:spacing w:val="2"/>
                <w:sz w:val="20"/>
              </w:rPr>
            </w:pPr>
            <w:r w:rsidRPr="009519C0">
              <w:rPr>
                <w:rFonts w:cstheme="minorHAnsi"/>
                <w:b/>
                <w:spacing w:val="2"/>
                <w:sz w:val="20"/>
              </w:rPr>
              <w:t xml:space="preserve">Referencing </w:t>
            </w:r>
            <w:r w:rsidRPr="009519C0">
              <w:rPr>
                <w:rFonts w:cstheme="minorHAnsi"/>
                <w:b/>
                <w:i/>
                <w:spacing w:val="2"/>
                <w:sz w:val="20"/>
              </w:rPr>
              <w:t>(6.5)</w:t>
            </w:r>
          </w:p>
          <w:p w14:paraId="5ED4FDB4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spacing w:val="2"/>
                <w:sz w:val="20"/>
              </w:rPr>
              <w:t>In-text and end-text referencing according to APA guidelines</w:t>
            </w:r>
          </w:p>
          <w:p w14:paraId="2C15D615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spacing w:val="2"/>
                <w:sz w:val="20"/>
              </w:rPr>
              <w:t>Evidence of research beyond text &amp; assigned readings (at least 10)</w:t>
            </w:r>
          </w:p>
          <w:p w14:paraId="5CC2A87D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spacing w:val="2"/>
                <w:sz w:val="20"/>
              </w:rPr>
              <w:t xml:space="preserve">Currency </w:t>
            </w:r>
          </w:p>
          <w:p w14:paraId="32C69A7A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spacing w:val="2"/>
                <w:sz w:val="20"/>
              </w:rPr>
              <w:t>Credibility (peer reviewed, government websites, etc.)</w:t>
            </w:r>
          </w:p>
          <w:p w14:paraId="082116B6" w14:textId="77777777" w:rsidR="009463A6" w:rsidRPr="009519C0" w:rsidRDefault="009463A6" w:rsidP="000949B1">
            <w:pPr>
              <w:widowControl w:val="0"/>
              <w:autoSpaceDE w:val="0"/>
              <w:autoSpaceDN w:val="0"/>
              <w:adjustRightInd w:val="0"/>
              <w:spacing w:before="0" w:after="0" w:line="240" w:lineRule="auto"/>
              <w:ind w:right="-17"/>
              <w:rPr>
                <w:rFonts w:cstheme="minorHAnsi"/>
                <w:spacing w:val="2"/>
                <w:sz w:val="20"/>
              </w:rPr>
            </w:pPr>
            <w:r w:rsidRPr="009519C0">
              <w:rPr>
                <w:rFonts w:cstheme="minorHAnsi"/>
                <w:spacing w:val="2"/>
                <w:sz w:val="20"/>
              </w:rPr>
              <w:t>Relevance (evidence based, covers topic)</w:t>
            </w:r>
          </w:p>
        </w:tc>
      </w:tr>
      <w:tr w:rsidR="009463A6" w:rsidRPr="00D31F39" w14:paraId="578307AC" w14:textId="77777777" w:rsidTr="000949B1">
        <w:trPr>
          <w:cantSplit/>
          <w:trHeight w:val="181"/>
        </w:trPr>
        <w:tc>
          <w:tcPr>
            <w:tcW w:w="338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0A0B65A" w14:textId="77777777" w:rsidR="009463A6" w:rsidRPr="003B5595" w:rsidRDefault="009463A6" w:rsidP="000949B1">
            <w:pPr>
              <w:ind w:left="142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04F5F" w14:textId="77777777" w:rsidR="009463A6" w:rsidRPr="00D31F39" w:rsidRDefault="009463A6" w:rsidP="000949B1">
            <w:pPr>
              <w:ind w:left="142"/>
              <w:jc w:val="center"/>
              <w:rPr>
                <w:rFonts w:cstheme="minorHAnsi"/>
                <w:b/>
                <w:sz w:val="20"/>
              </w:rPr>
            </w:pPr>
            <w:r w:rsidRPr="00D31F39">
              <w:rPr>
                <w:rFonts w:cstheme="minorHAnsi"/>
                <w:b/>
                <w:sz w:val="20"/>
              </w:rPr>
              <w:t>10</w:t>
            </w:r>
          </w:p>
        </w:tc>
        <w:tc>
          <w:tcPr>
            <w:tcW w:w="246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1BD96" w14:textId="77777777" w:rsidR="009463A6" w:rsidRPr="00D31F39" w:rsidRDefault="009463A6" w:rsidP="000949B1">
            <w:pPr>
              <w:ind w:left="142"/>
              <w:jc w:val="center"/>
              <w:rPr>
                <w:rFonts w:cstheme="minorHAnsi"/>
                <w:b/>
                <w:sz w:val="20"/>
              </w:rPr>
            </w:pPr>
            <w:r w:rsidRPr="00D31F39">
              <w:rPr>
                <w:rFonts w:cstheme="minorHAnsi"/>
                <w:b/>
                <w:sz w:val="20"/>
              </w:rPr>
              <w:t>10</w:t>
            </w:r>
          </w:p>
        </w:tc>
      </w:tr>
    </w:tbl>
    <w:p w14:paraId="29095D37" w14:textId="77777777" w:rsidR="00B621CC" w:rsidRDefault="00B621CC"/>
    <w:sectPr w:rsidR="00B621C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F37E7" w14:textId="77777777" w:rsidR="009463A6" w:rsidRDefault="009463A6" w:rsidP="009463A6">
      <w:pPr>
        <w:spacing w:before="0" w:after="0" w:line="240" w:lineRule="auto"/>
      </w:pPr>
      <w:r>
        <w:separator/>
      </w:r>
    </w:p>
  </w:endnote>
  <w:endnote w:type="continuationSeparator" w:id="0">
    <w:p w14:paraId="0012F045" w14:textId="77777777" w:rsidR="009463A6" w:rsidRDefault="009463A6" w:rsidP="009463A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CE4ABB" w14:textId="77777777" w:rsidR="009463A6" w:rsidRDefault="009463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18FF30" w14:textId="77777777" w:rsidR="009463A6" w:rsidRDefault="009463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1C51EF" w14:textId="77777777" w:rsidR="009463A6" w:rsidRDefault="009463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6CDB1B" w14:textId="77777777" w:rsidR="009463A6" w:rsidRDefault="009463A6" w:rsidP="009463A6">
      <w:pPr>
        <w:spacing w:before="0" w:after="0" w:line="240" w:lineRule="auto"/>
      </w:pPr>
      <w:r>
        <w:separator/>
      </w:r>
    </w:p>
  </w:footnote>
  <w:footnote w:type="continuationSeparator" w:id="0">
    <w:p w14:paraId="48D2FF27" w14:textId="77777777" w:rsidR="009463A6" w:rsidRDefault="009463A6" w:rsidP="009463A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66D04" w14:textId="77777777" w:rsidR="009463A6" w:rsidRDefault="009463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01831" w14:textId="79D116CF" w:rsidR="009463A6" w:rsidRDefault="009463A6">
    <w:pPr>
      <w:pStyle w:val="Header"/>
    </w:pPr>
    <w:bookmarkStart w:id="0" w:name="_GoBack"/>
    <w:r>
      <w:t xml:space="preserve">Assessment 1 Contemporary issues in nursing </w:t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611F75" w14:textId="77777777" w:rsidR="009463A6" w:rsidRDefault="009463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31041"/>
    <w:multiLevelType w:val="hybridMultilevel"/>
    <w:tmpl w:val="B38454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B42232"/>
    <w:multiLevelType w:val="hybridMultilevel"/>
    <w:tmpl w:val="BBD0C62E"/>
    <w:lvl w:ilvl="0" w:tplc="D2F49630">
      <w:numFmt w:val="bullet"/>
      <w:lvlText w:val="•"/>
      <w:lvlJc w:val="left"/>
      <w:pPr>
        <w:ind w:left="720" w:hanging="360"/>
      </w:pPr>
      <w:rPr>
        <w:rFonts w:asciiTheme="minorHAnsi" w:eastAsiaTheme="minorEastAsia" w:hAnsiTheme="minorHAnsi" w:cstheme="minorBidi" w:hint="default"/>
      </w:rPr>
    </w:lvl>
    <w:lvl w:ilvl="1" w:tplc="FD266534">
      <w:numFmt w:val="bullet"/>
      <w:lvlText w:val="–"/>
      <w:lvlJc w:val="left"/>
      <w:pPr>
        <w:ind w:left="1080" w:firstLine="0"/>
      </w:pPr>
      <w:rPr>
        <w:rFonts w:asciiTheme="minorHAnsi" w:eastAsiaTheme="minorEastAsia" w:hAnsiTheme="minorHAnsi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C1DFB"/>
    <w:multiLevelType w:val="hybridMultilevel"/>
    <w:tmpl w:val="EBBE66B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EF4988"/>
    <w:multiLevelType w:val="hybridMultilevel"/>
    <w:tmpl w:val="BB7E864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8A7FE4"/>
    <w:multiLevelType w:val="hybridMultilevel"/>
    <w:tmpl w:val="4CFA71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A6"/>
    <w:rsid w:val="009463A6"/>
    <w:rsid w:val="00B6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8372A7B"/>
  <w15:chartTrackingRefBased/>
  <w15:docId w15:val="{52D02E8B-6E43-438B-9873-F8B3AC47F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3A6"/>
    <w:pPr>
      <w:spacing w:before="40" w:after="40" w:line="276" w:lineRule="auto"/>
    </w:pPr>
    <w:rPr>
      <w:rFonts w:eastAsiaTheme="minorEastAsia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3A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63A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3A6"/>
    <w:rPr>
      <w:rFonts w:eastAsiaTheme="minorEastAsia"/>
      <w:szCs w:val="20"/>
    </w:rPr>
  </w:style>
  <w:style w:type="paragraph" w:styleId="Footer">
    <w:name w:val="footer"/>
    <w:basedOn w:val="Normal"/>
    <w:link w:val="FooterChar"/>
    <w:uiPriority w:val="99"/>
    <w:unhideWhenUsed/>
    <w:rsid w:val="009463A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3A6"/>
    <w:rPr>
      <w:rFonts w:eastAsiaTheme="minorEastAsi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1038</Words>
  <Characters>5919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tally</dc:creator>
  <cp:keywords/>
  <dc:description/>
  <cp:lastModifiedBy>kyle tally</cp:lastModifiedBy>
  <cp:revision>1</cp:revision>
  <dcterms:created xsi:type="dcterms:W3CDTF">2019-07-29T13:43:00Z</dcterms:created>
  <dcterms:modified xsi:type="dcterms:W3CDTF">2019-07-29T13:48:00Z</dcterms:modified>
</cp:coreProperties>
</file>