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F9468B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F9468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ابن خلدون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23977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423977" w:rsidRPr="00423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الثانية إعدادي</w:t>
                            </w:r>
                          </w:p>
                          <w:p w:rsidR="008913A9" w:rsidRPr="00801B9A" w:rsidRDefault="008913A9" w:rsidP="009577A0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9577A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الثالثة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9577A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المجال الحضاري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القـــــــــــــراءة</w:t>
                            </w:r>
                          </w:p>
                          <w:p w:rsidR="008913A9" w:rsidRPr="00801B9A" w:rsidRDefault="008913A9" w:rsidP="00CA2032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bookmarkStart w:id="0" w:name="OLE_LINK7"/>
                            <w:bookmarkStart w:id="1" w:name="OLE_LINK8"/>
                            <w:bookmarkStart w:id="2" w:name="OLE_LINK1"/>
                            <w:bookmarkStart w:id="3" w:name="OLE_LINK2"/>
                            <w:r w:rsidR="00CA203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SA"/>
                              </w:rPr>
                              <w:t>ابن خلدون</w:t>
                            </w:r>
                            <w:r w:rsidR="0037206F" w:rsidRPr="0037206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SA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r w:rsidR="00423977" w:rsidRPr="004239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 xml:space="preserve">– ص: </w:t>
                            </w:r>
                            <w:bookmarkEnd w:id="2"/>
                            <w:bookmarkEnd w:id="3"/>
                            <w:r w:rsidR="00CA2032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106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ساعتـــــــــان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F9468B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F9468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ابن خلدون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23977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423977" w:rsidRPr="0042397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الثانية إعدادي</w:t>
                      </w:r>
                    </w:p>
                    <w:p w:rsidR="008913A9" w:rsidRPr="00801B9A" w:rsidRDefault="008913A9" w:rsidP="009577A0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9577A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الثالثة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9577A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المجال الحضاري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القـــــــــــــراءة</w:t>
                      </w:r>
                    </w:p>
                    <w:p w:rsidR="008913A9" w:rsidRPr="00801B9A" w:rsidRDefault="008913A9" w:rsidP="00CA2032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bookmarkStart w:id="4" w:name="OLE_LINK1"/>
                      <w:bookmarkStart w:id="5" w:name="OLE_LINK2"/>
                      <w:bookmarkStart w:id="6" w:name="OLE_LINK7"/>
                      <w:bookmarkStart w:id="7" w:name="OLE_LINK8"/>
                      <w:r w:rsidR="00CA2032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bidi="ar-SA"/>
                        </w:rPr>
                        <w:t>ابن خلدون</w:t>
                      </w:r>
                      <w:r w:rsidR="0037206F" w:rsidRPr="0037206F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bidi="ar-SA"/>
                        </w:rPr>
                        <w:t xml:space="preserve"> </w:t>
                      </w:r>
                      <w:bookmarkEnd w:id="6"/>
                      <w:bookmarkEnd w:id="7"/>
                      <w:r w:rsidR="00423977" w:rsidRPr="0042397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 xml:space="preserve">– ص: </w:t>
                      </w:r>
                      <w:bookmarkEnd w:id="4"/>
                      <w:bookmarkEnd w:id="5"/>
                      <w:r w:rsidR="00CA2032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106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ساعتـــــــــان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9577A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577A0" w:rsidRPr="009577A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تعرف سياقات تواصلية مرتبطة بالمجال الحضاري.</w:t>
                            </w:r>
                          </w:p>
                          <w:p w:rsidR="008913A9" w:rsidRPr="00801B9A" w:rsidRDefault="008913A9" w:rsidP="009577A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="009577A0" w:rsidRPr="009577A0">
                              <w:rPr>
                                <w:rtl/>
                              </w:rPr>
                              <w:t xml:space="preserve"> </w:t>
                            </w:r>
                            <w:r w:rsidR="009577A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تعزيز قدرة المتعلم </w:t>
                            </w:r>
                            <w:r w:rsidR="009577A0" w:rsidRPr="009577A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على قراءة نص حضاري قراءة منهجية.</w:t>
                            </w:r>
                          </w:p>
                          <w:p w:rsidR="008913A9" w:rsidRPr="00801B9A" w:rsidRDefault="008913A9" w:rsidP="009577A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577A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تنمية الرصيد المعرفي للمتعلم </w:t>
                            </w:r>
                            <w:r w:rsidR="009577A0" w:rsidRPr="009577A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في المجال الحضاري.</w:t>
                            </w:r>
                          </w:p>
                          <w:p w:rsidR="00E42C74" w:rsidRPr="009577A0" w:rsidRDefault="008913A9" w:rsidP="009577A0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9577A0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577A0" w:rsidRPr="009577A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تعرف سياقات تواصلية مرتبطة بالمجال الحضاري.</w:t>
                      </w:r>
                    </w:p>
                    <w:p w:rsidR="008913A9" w:rsidRPr="00801B9A" w:rsidRDefault="008913A9" w:rsidP="009577A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="009577A0" w:rsidRPr="009577A0">
                        <w:rPr>
                          <w:rtl/>
                        </w:rPr>
                        <w:t xml:space="preserve"> </w:t>
                      </w:r>
                      <w:r w:rsidR="009577A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تعزيز قدرة المتعلم </w:t>
                      </w:r>
                      <w:r w:rsidR="009577A0" w:rsidRPr="009577A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على قراءة نص حضاري قراءة منهجية.</w:t>
                      </w:r>
                    </w:p>
                    <w:p w:rsidR="008913A9" w:rsidRPr="00801B9A" w:rsidRDefault="008913A9" w:rsidP="009577A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577A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تنمية الرصيد المعرفي للمتعلم </w:t>
                      </w:r>
                      <w:r w:rsidR="009577A0" w:rsidRPr="009577A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في المجال الحضاري.</w:t>
                      </w:r>
                    </w:p>
                    <w:p w:rsidR="00E42C74" w:rsidRPr="009577A0" w:rsidRDefault="008913A9" w:rsidP="009577A0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701"/>
        <w:gridCol w:w="2693"/>
        <w:gridCol w:w="8930"/>
        <w:gridCol w:w="1553"/>
      </w:tblGrid>
      <w:tr w:rsidR="004A0C33" w:rsidRPr="00642CB3" w:rsidTr="00A21A39">
        <w:tc>
          <w:tcPr>
            <w:tcW w:w="106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1701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69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55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37206F">
        <w:trPr>
          <w:trHeight w:val="736"/>
        </w:trPr>
        <w:tc>
          <w:tcPr>
            <w:tcW w:w="1069" w:type="dxa"/>
            <w:tcBorders>
              <w:bottom w:val="single" w:sz="4" w:space="0" w:color="000000"/>
            </w:tcBorders>
          </w:tcPr>
          <w:p w:rsidR="004A0C33" w:rsidRPr="00642CB3" w:rsidRDefault="004A0C33" w:rsidP="00423977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تقويم تشخيصي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A0C33" w:rsidRPr="00642CB3" w:rsidRDefault="00D119C3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ستدعاء وتعبئة المكتسبات القبلية.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423977" w:rsidRPr="00642CB3" w:rsidRDefault="0037206F" w:rsidP="00EB3F21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 w:bidi="ar-SA"/>
              </w:rPr>
            </w:pPr>
            <w:r w:rsidRPr="0037206F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 w:bidi="ar-SA"/>
              </w:rPr>
              <w:t>¤</w:t>
            </w:r>
            <w:r w:rsidRPr="0037206F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</w:t>
            </w:r>
            <w:bookmarkStart w:id="4" w:name="OLE_LINK3"/>
            <w:bookmarkStart w:id="5" w:name="OLE_LINK4"/>
            <w:r w:rsidR="00EB3F21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>من مؤسس علم الاجتماع</w:t>
            </w:r>
            <w:r w:rsidRPr="0037206F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 w:bidi="ar-SA"/>
              </w:rPr>
              <w:t>؟</w:t>
            </w:r>
            <w:bookmarkEnd w:id="4"/>
            <w:bookmarkEnd w:id="5"/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000000"/>
            </w:tcBorders>
          </w:tcPr>
          <w:p w:rsidR="00556B6E" w:rsidRPr="0037206F" w:rsidRDefault="0037206F" w:rsidP="00EB3F21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37206F">
              <w:rPr>
                <w:rFonts w:cs="Arabic Transparent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bookmarkStart w:id="6" w:name="OLE_LINK5"/>
            <w:bookmarkStart w:id="7" w:name="OLE_LINK6"/>
            <w:r w:rsidR="002016FA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bookmarkStart w:id="8" w:name="_GoBack"/>
            <w:bookmarkEnd w:id="8"/>
            <w:r w:rsidRPr="0037206F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...</w:t>
            </w:r>
            <w:bookmarkEnd w:id="6"/>
            <w:bookmarkEnd w:id="7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37206F" w:rsidP="0037206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  <w:lang w:bidi="ar-SA"/>
              </w:rPr>
            </w:pPr>
            <w:r w:rsidRPr="0037206F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تصحيح أجوبة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 xml:space="preserve">المتعلم </w:t>
            </w:r>
            <w:r w:rsidRPr="0037206F">
              <w:rPr>
                <w:rFonts w:cs="Arabic Transparent" w:hint="cs"/>
                <w:b/>
                <w:bCs/>
                <w:sz w:val="24"/>
                <w:szCs w:val="24"/>
                <w:rtl/>
                <w:lang w:bidi="ar-SA"/>
              </w:rPr>
              <w:t>وتعديلها.</w:t>
            </w:r>
          </w:p>
        </w:tc>
      </w:tr>
      <w:tr w:rsidR="003912ED" w:rsidRPr="00642CB3" w:rsidTr="00A21A39">
        <w:trPr>
          <w:trHeight w:val="1559"/>
        </w:trPr>
        <w:tc>
          <w:tcPr>
            <w:tcW w:w="106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642CB3" w:rsidRDefault="003912ED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تأطير النص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912ED" w:rsidRDefault="003912E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التقاط مؤشرات دالة في النص.</w:t>
            </w:r>
          </w:p>
          <w:p w:rsidR="003912ED" w:rsidRPr="00642CB3" w:rsidRDefault="00E61B38" w:rsidP="00E61B3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>إقدار المتعلم على التثقيف الذاتي، وتنمية الحس التوثيقي لديه.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3912ED" w:rsidRDefault="003912ED" w:rsidP="009577A0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577A0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من </w:t>
            </w:r>
            <w:r w:rsidR="0037206F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هو </w:t>
            </w:r>
            <w:r w:rsidR="009577A0">
              <w:rPr>
                <w:rFonts w:cs="Arabic Transparent" w:hint="cs"/>
                <w:b/>
                <w:bCs/>
                <w:sz w:val="24"/>
                <w:szCs w:val="24"/>
                <w:rtl/>
              </w:rPr>
              <w:t>صاحب النص؟ وما مصدره؟</w:t>
            </w:r>
          </w:p>
          <w:p w:rsidR="00956B46" w:rsidRDefault="00956B46" w:rsidP="007203CC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203CC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لاحظ الصورة المرافقة للنص، ما دلالتها</w:t>
            </w:r>
            <w:r w:rsidRPr="00956B46">
              <w:rPr>
                <w:rFonts w:cs="Arabic Transparent"/>
                <w:b/>
                <w:bCs/>
                <w:sz w:val="24"/>
                <w:szCs w:val="24"/>
                <w:rtl/>
              </w:rPr>
              <w:t>؟</w:t>
            </w:r>
          </w:p>
          <w:p w:rsidR="009577A0" w:rsidRPr="00642CB3" w:rsidRDefault="009577A0" w:rsidP="0037206F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bookmarkStart w:id="9" w:name="OLE_LINK9"/>
            <w:bookmarkStart w:id="10" w:name="OLE_LINK10"/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37206F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ما دلالة العنوان؟</w:t>
            </w:r>
            <w:bookmarkEnd w:id="9"/>
            <w:bookmarkEnd w:id="10"/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Pr="00642CB3" w:rsidRDefault="00283570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أولا: تأطير النص</w:t>
            </w:r>
            <w:r w:rsidR="003912ED"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A27623" w:rsidRPr="00A27623" w:rsidRDefault="00D31988" w:rsidP="00EB3F21">
            <w:pPr>
              <w:pStyle w:val="ListParagraph"/>
              <w:numPr>
                <w:ilvl w:val="0"/>
                <w:numId w:val="6"/>
              </w:num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rFonts w:ascii="Arial" w:eastAsia="Times New Roman" w:hAnsi="Arial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</w:pPr>
            <w:r w:rsidRPr="00A2762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صاحب النص</w:t>
            </w:r>
            <w:r w:rsidR="000522D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ومصدره</w:t>
            </w:r>
            <w:r w:rsidRPr="00A2762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: </w:t>
            </w:r>
            <w:bookmarkStart w:id="11" w:name="OLE_LINK11"/>
            <w:bookmarkStart w:id="12" w:name="OLE_LINK12"/>
            <w:r w:rsidR="00EB3F21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محمود قاسم، مجلة العربي الصغير</w:t>
            </w:r>
            <w:bookmarkEnd w:id="11"/>
            <w:bookmarkEnd w:id="12"/>
            <w:r w:rsidR="00EB3F21">
              <w:rPr>
                <w:rFonts w:ascii="Arial" w:eastAsia="Times New Roman" w:hAnsi="Arial" w:hint="cs"/>
                <w:b/>
                <w:bCs/>
                <w:color w:val="111111"/>
                <w:sz w:val="24"/>
                <w:szCs w:val="24"/>
                <w:rtl/>
                <w:lang w:val="en-GB" w:eastAsia="fr-FR"/>
              </w:rPr>
              <w:t>.</w:t>
            </w:r>
          </w:p>
          <w:p w:rsidR="003912ED" w:rsidRDefault="00D31988" w:rsidP="00EB3F21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A2762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2</w:t>
            </w:r>
            <w:r w:rsidR="003912ED" w:rsidRPr="00A27623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- نوعية النص</w:t>
            </w:r>
            <w:r w:rsidR="003912ED" w:rsidRPr="00A27623">
              <w:rPr>
                <w:rFonts w:ascii="Arial" w:eastAsia="Times New Roman" w:hAnsi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 :</w:t>
            </w:r>
            <w:r w:rsidR="003912ED" w:rsidRPr="00A27623">
              <w:rPr>
                <w:rFonts w:eastAsia="Times New Roman"/>
                <w:sz w:val="24"/>
                <w:szCs w:val="24"/>
                <w:rtl/>
                <w:lang w:eastAsia="fr-FR"/>
              </w:rPr>
              <w:t xml:space="preserve"> </w:t>
            </w:r>
            <w:r w:rsidR="00283570">
              <w:rPr>
                <w:rFonts w:hint="cs"/>
                <w:b/>
                <w:bCs/>
                <w:sz w:val="24"/>
                <w:szCs w:val="24"/>
                <w:rtl/>
              </w:rPr>
              <w:t xml:space="preserve">نص </w:t>
            </w:r>
            <w:r w:rsidR="00EB3F21">
              <w:rPr>
                <w:rFonts w:hint="cs"/>
                <w:b/>
                <w:bCs/>
                <w:sz w:val="24"/>
                <w:szCs w:val="24"/>
                <w:rtl/>
              </w:rPr>
              <w:t>سردي</w:t>
            </w:r>
          </w:p>
          <w:p w:rsidR="00EB3F21" w:rsidRPr="00A27623" w:rsidRDefault="007203CC" w:rsidP="00EB3F21">
            <w:pPr>
              <w:shd w:val="clear" w:color="auto" w:fill="FFFFFF"/>
              <w:tabs>
                <w:tab w:val="center" w:pos="3152"/>
                <w:tab w:val="left" w:pos="4972"/>
                <w:tab w:val="right" w:pos="6305"/>
              </w:tabs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3</w:t>
            </w:r>
            <w:r w:rsidR="00EB3F21">
              <w:rPr>
                <w:rFonts w:ascii="Arial" w:eastAsia="Times New Roman" w:hAnsi="Arial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="00EB3F2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13" w:name="OLE_LINK13"/>
            <w:bookmarkStart w:id="14" w:name="OLE_LINK16"/>
            <w:r w:rsidR="00EB3F21" w:rsidRPr="007203CC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ملاحظة الصورة: </w:t>
            </w:r>
            <w:r w:rsidR="00EB3F21" w:rsidRPr="00EB3F21">
              <w:rPr>
                <w:b/>
                <w:bCs/>
                <w:sz w:val="24"/>
                <w:szCs w:val="24"/>
                <w:rtl/>
              </w:rPr>
              <w:t>لوحة فن</w:t>
            </w:r>
            <w:r>
              <w:rPr>
                <w:b/>
                <w:bCs/>
                <w:sz w:val="24"/>
                <w:szCs w:val="24"/>
                <w:rtl/>
              </w:rPr>
              <w:t>ية يظهر فيها رجل يكتب على ورقة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؛ </w:t>
            </w:r>
            <w:r w:rsidR="00EB3F21" w:rsidRPr="00EB3F21">
              <w:rPr>
                <w:b/>
                <w:bCs/>
                <w:sz w:val="24"/>
                <w:szCs w:val="24"/>
                <w:rtl/>
              </w:rPr>
              <w:t>الصورة تمثل شخصية ا</w:t>
            </w:r>
            <w:r>
              <w:rPr>
                <w:b/>
                <w:bCs/>
                <w:sz w:val="24"/>
                <w:szCs w:val="24"/>
                <w:rtl/>
              </w:rPr>
              <w:t xml:space="preserve">بن خلدون وهو منهمك في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b/>
                <w:bCs/>
                <w:sz w:val="24"/>
                <w:szCs w:val="24"/>
                <w:rtl/>
              </w:rPr>
              <w:t>ليف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  <w:bookmarkEnd w:id="13"/>
            <w:bookmarkEnd w:id="14"/>
          </w:p>
          <w:p w:rsidR="007203CC" w:rsidRPr="0037206F" w:rsidRDefault="00956B46" w:rsidP="007203CC">
            <w:pPr>
              <w:shd w:val="clear" w:color="auto" w:fill="FFFFFF"/>
              <w:bidi/>
              <w:spacing w:after="0"/>
              <w:ind w:right="-17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4</w:t>
            </w:r>
            <w:r w:rsidR="003912ED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- </w:t>
            </w:r>
            <w:bookmarkStart w:id="15" w:name="OLE_LINK17"/>
            <w:bookmarkStart w:id="16" w:name="OLE_LINK18"/>
            <w:r w:rsidR="0037206F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دلالة</w:t>
            </w:r>
            <w:r w:rsidR="003912ED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العنوان</w:t>
            </w:r>
            <w:bookmarkEnd w:id="15"/>
            <w:bookmarkEnd w:id="16"/>
            <w:r w:rsidR="003912ED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  <w:r w:rsidR="007203C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17" w:name="OLE_LINK19"/>
            <w:bookmarkStart w:id="18" w:name="OLE_LINK24"/>
            <w:r w:rsidR="007203CC" w:rsidRPr="007203CC">
              <w:rPr>
                <w:b/>
                <w:bCs/>
                <w:sz w:val="24"/>
                <w:szCs w:val="24"/>
                <w:rtl/>
              </w:rPr>
              <w:t>يدل العنوان على اسم العالم العربي عبد الرحمان بن خلدون المعروف بصاحب المقدمة في التاريخ والحديث عن مرحلة طفولته واهتمامه ببعض الهوايات الغريبة.</w:t>
            </w:r>
            <w:bookmarkEnd w:id="17"/>
            <w:bookmarkEnd w:id="18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3912ED" w:rsidRPr="00642CB3" w:rsidRDefault="003912ED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تنمية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القدرة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على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الملاحظة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لدى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</w:t>
            </w:r>
          </w:p>
          <w:p w:rsidR="003912ED" w:rsidRPr="00642CB3" w:rsidRDefault="003912ED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دعم المتعثر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ن من خلا</w:t>
            </w:r>
            <w:r w:rsidR="00A312C5"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ل دعوتهم إلى إعادة ما تم إنجازه</w:t>
            </w:r>
            <w:r w:rsidR="00A312C5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19DC" w:rsidRPr="00642CB3" w:rsidTr="00A21A39">
        <w:trPr>
          <w:trHeight w:val="141"/>
        </w:trPr>
        <w:tc>
          <w:tcPr>
            <w:tcW w:w="1069" w:type="dxa"/>
            <w:tcBorders>
              <w:bottom w:val="single" w:sz="4" w:space="0" w:color="000000"/>
            </w:tcBorders>
          </w:tcPr>
          <w:p w:rsidR="007E19DC" w:rsidRPr="00642CB3" w:rsidRDefault="007E19DC" w:rsidP="00902869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 الفرضية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E19DC" w:rsidRPr="00642CB3" w:rsidRDefault="00902869" w:rsidP="00902869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بناء فرضي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ة القراءة.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E19DC" w:rsidRPr="00642CB3" w:rsidRDefault="007E19DC" w:rsidP="009577A0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577A0">
              <w:rPr>
                <w:rFonts w:cs="Arabic Transparent"/>
                <w:b/>
                <w:bCs/>
                <w:sz w:val="24"/>
                <w:szCs w:val="24"/>
                <w:rtl/>
              </w:rPr>
              <w:t>افترض مما سبق</w:t>
            </w:r>
            <w:r w:rsidR="009577A0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577A0">
              <w:rPr>
                <w:rFonts w:cs="Arabic Transparent"/>
                <w:b/>
                <w:bCs/>
                <w:sz w:val="24"/>
                <w:szCs w:val="24"/>
                <w:rtl/>
              </w:rPr>
              <w:t>موضوع</w:t>
            </w:r>
            <w:r w:rsidR="009577A0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النص</w:t>
            </w:r>
            <w:r w:rsidR="009577A0" w:rsidRPr="009577A0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أو القضية التي يعالجها.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3912ED" w:rsidP="000E77FB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r w:rsidRPr="00642CB3">
              <w:rPr>
                <w:rFonts w:ascii="Times New Roman" w:eastAsia="Times New Roman" w:hAnsi="Times New Roman" w:cs="Times New Roman" w:hint="cs"/>
                <w:color w:val="00B050"/>
                <w:sz w:val="24"/>
                <w:szCs w:val="24"/>
                <w:rtl/>
                <w:lang w:eastAsia="fr-FR"/>
              </w:rPr>
              <w:t>-</w:t>
            </w:r>
            <w:r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 xml:space="preserve"> </w:t>
            </w:r>
            <w:r w:rsidR="007E19DC" w:rsidRPr="00642CB3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بناء الفرضية</w:t>
            </w:r>
            <w:r w:rsidR="007E19DC" w:rsidRPr="00642CB3">
              <w:rPr>
                <w:rFonts w:ascii="Times New Roman" w:eastAsia="Times New Roman" w:hAnsi="Times New Roman" w:cs="Times New Roman" w:hint="cs"/>
                <w:b/>
                <w:bCs/>
                <w:color w:val="00B050"/>
                <w:sz w:val="24"/>
                <w:szCs w:val="24"/>
                <w:rtl/>
                <w:lang w:eastAsia="fr-FR"/>
              </w:rPr>
              <w:t>:</w:t>
            </w:r>
          </w:p>
          <w:p w:rsidR="007E19DC" w:rsidRPr="00E61B38" w:rsidRDefault="007203CC" w:rsidP="0037206F">
            <w:pPr>
              <w:bidi/>
              <w:spacing w:after="0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rtl/>
                <w:lang w:eastAsia="fr-FR"/>
              </w:rPr>
            </w:pPr>
            <w:bookmarkStart w:id="19" w:name="OLE_LINK25"/>
            <w:bookmarkStart w:id="20" w:name="OLE_LINK29"/>
            <w:r w:rsidRPr="007203C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SA"/>
              </w:rPr>
              <w:t>بناء على مؤشرات النص نفترض ان الكاتب يتحدث عن حياة ابن خلدون وبعض هواياته الغريبة.</w:t>
            </w:r>
            <w:bookmarkEnd w:id="19"/>
            <w:bookmarkEnd w:id="20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7E19DC" w:rsidRPr="00642CB3" w:rsidRDefault="007E19DC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وصول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إلى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وضع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الفرضية</w:t>
            </w:r>
          </w:p>
        </w:tc>
      </w:tr>
      <w:tr w:rsidR="004A0C33" w:rsidRPr="00642CB3" w:rsidTr="00A21A39">
        <w:trPr>
          <w:trHeight w:val="992"/>
        </w:trPr>
        <w:tc>
          <w:tcPr>
            <w:tcW w:w="106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القراءة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A0C33" w:rsidRPr="00642CB3" w:rsidRDefault="006427EF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التلفظ السليم واحترام علامات الترقيم.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4A0C33" w:rsidRPr="00642CB3" w:rsidRDefault="00902869" w:rsidP="000E77FB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قراءة نموذجية للأستاذ، مع </w:t>
            </w:r>
            <w:r w:rsidR="000E77FB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متابعة</w:t>
            </w:r>
            <w:r w:rsidR="0001471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المتعلمين.</w:t>
            </w:r>
          </w:p>
          <w:p w:rsidR="004A0C33" w:rsidRPr="00642CB3" w:rsidRDefault="00902869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4A0C33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 المتعلمين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000000"/>
            </w:tcBorders>
          </w:tcPr>
          <w:p w:rsidR="00E61B38" w:rsidRDefault="00E61B38" w:rsidP="007203CC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>نـــــــــــص "</w:t>
            </w:r>
            <w:r w:rsidR="00506F7D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03CC" w:rsidRPr="007203CC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ابن خلدون </w:t>
            </w:r>
            <w:r w:rsidR="00DA5FF6">
              <w:rPr>
                <w:rFonts w:cs="Arabic Transparent"/>
                <w:b/>
                <w:bCs/>
                <w:sz w:val="24"/>
                <w:szCs w:val="24"/>
                <w:rtl/>
              </w:rPr>
              <w:t>"</w:t>
            </w:r>
            <w:r w:rsidR="00DA5FF6" w:rsidRPr="00DA5FF6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ص:</w:t>
            </w:r>
            <w:r w:rsidR="00DA5FF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03CC">
              <w:rPr>
                <w:rFonts w:cs="Arabic Transparent" w:hint="cs"/>
                <w:b/>
                <w:bCs/>
                <w:sz w:val="24"/>
                <w:szCs w:val="24"/>
                <w:rtl/>
              </w:rPr>
              <w:t>106</w:t>
            </w:r>
          </w:p>
          <w:p w:rsidR="009B4BAC" w:rsidRPr="00642CB3" w:rsidRDefault="009B4BAC" w:rsidP="00E61B3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يقرأ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النص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جهرية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سليمة،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مسترشدين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بقراءة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الأستاذ،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ويقوِّمون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أخطاء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بعضهم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البعض</w:t>
            </w:r>
            <w:r w:rsidRPr="00642CB3">
              <w:rPr>
                <w:rFonts w:cs="Arabic Transparent"/>
                <w:b/>
                <w:bCs/>
                <w:sz w:val="24"/>
                <w:szCs w:val="24"/>
              </w:rPr>
              <w:t>.</w:t>
            </w:r>
          </w:p>
          <w:p w:rsidR="004A0C33" w:rsidRPr="00642CB3" w:rsidRDefault="009B4BAC" w:rsidP="00DF23E8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F23E8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استثمار قراءة التلاميذ للإيضاحات اللغوية بشرح المفردات في سياقها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4A0C33" w:rsidRPr="00642CB3" w:rsidRDefault="004A0C33" w:rsidP="00902869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902869"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تصحيح تعثر القراءة عند المتعلم.</w:t>
            </w:r>
          </w:p>
        </w:tc>
      </w:tr>
      <w:tr w:rsidR="004A0C33" w:rsidRPr="00642CB3" w:rsidTr="00A21A39">
        <w:trPr>
          <w:trHeight w:val="141"/>
        </w:trPr>
        <w:tc>
          <w:tcPr>
            <w:tcW w:w="1069" w:type="dxa"/>
            <w:tcBorders>
              <w:bottom w:val="nil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4A0C33" w:rsidP="00A312C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أنشطة الفهم</w:t>
            </w:r>
          </w:p>
        </w:tc>
        <w:tc>
          <w:tcPr>
            <w:tcW w:w="1701" w:type="dxa"/>
            <w:tcBorders>
              <w:bottom w:val="nil"/>
            </w:tcBorders>
          </w:tcPr>
          <w:p w:rsidR="00120B73" w:rsidRDefault="00642CB3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فهم الكلمات </w:t>
            </w:r>
            <w:r w:rsidR="00E61B38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="00E61B38" w:rsidRPr="00E61B3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سياقها.</w:t>
            </w:r>
          </w:p>
          <w:p w:rsidR="005A1858" w:rsidRPr="00642CB3" w:rsidRDefault="005A1858" w:rsidP="005A185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5A1858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القدرة على </w:t>
            </w:r>
            <w:r w:rsidR="009110EA" w:rsidRPr="009110EA">
              <w:rPr>
                <w:rFonts w:cs="Arabic Transparent"/>
                <w:b/>
                <w:bCs/>
                <w:sz w:val="24"/>
                <w:szCs w:val="24"/>
                <w:rtl/>
              </w:rPr>
              <w:t>فهم مضمون النص</w:t>
            </w:r>
          </w:p>
        </w:tc>
        <w:tc>
          <w:tcPr>
            <w:tcW w:w="2693" w:type="dxa"/>
            <w:tcBorders>
              <w:bottom w:val="nil"/>
            </w:tcBorders>
          </w:tcPr>
          <w:p w:rsidR="00642CB3" w:rsidRPr="00642CB3" w:rsidRDefault="00E61B38" w:rsidP="001B744A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bookmarkStart w:id="21" w:name="OLE_LINK14"/>
            <w:bookmarkStart w:id="22" w:name="OLE_LINK15"/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bookmarkEnd w:id="21"/>
            <w:bookmarkEnd w:id="22"/>
            <w:r w:rsidR="006427EF"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61B38">
              <w:rPr>
                <w:b/>
                <w:bCs/>
                <w:sz w:val="24"/>
                <w:szCs w:val="24"/>
                <w:rtl/>
              </w:rPr>
              <w:t>حصر</w:t>
            </w:r>
            <w:r w:rsidR="009110EA">
              <w:rPr>
                <w:b/>
                <w:bCs/>
                <w:sz w:val="24"/>
                <w:szCs w:val="24"/>
                <w:rtl/>
              </w:rPr>
              <w:t xml:space="preserve"> الكلمات الصعبة بمعية المتعلمين</w:t>
            </w:r>
            <w:r w:rsidR="009110EA">
              <w:rPr>
                <w:rFonts w:hint="cs"/>
                <w:b/>
                <w:bCs/>
                <w:sz w:val="24"/>
                <w:szCs w:val="24"/>
                <w:rtl/>
              </w:rPr>
              <w:t xml:space="preserve"> وشرحها في سياقها.</w:t>
            </w:r>
          </w:p>
          <w:p w:rsidR="004632A5" w:rsidRPr="00642CB3" w:rsidRDefault="006427EF" w:rsidP="004A1F3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9110EA" w:rsidRPr="009110EA">
              <w:rPr>
                <w:b/>
                <w:bCs/>
                <w:sz w:val="24"/>
                <w:szCs w:val="24"/>
                <w:rtl/>
              </w:rPr>
              <w:t xml:space="preserve">استدراج المتعلمين </w:t>
            </w:r>
            <w:r w:rsidR="004A1F3E">
              <w:rPr>
                <w:rFonts w:hint="cs"/>
                <w:b/>
                <w:bCs/>
                <w:sz w:val="24"/>
                <w:szCs w:val="24"/>
                <w:rtl/>
              </w:rPr>
              <w:t>لاستخلاص</w:t>
            </w:r>
            <w:r w:rsidR="009110EA" w:rsidRPr="009110E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4A1F3E">
              <w:rPr>
                <w:rFonts w:hint="cs"/>
                <w:b/>
                <w:bCs/>
                <w:sz w:val="24"/>
                <w:szCs w:val="24"/>
                <w:rtl/>
              </w:rPr>
              <w:t>المضمون العام للنص</w:t>
            </w:r>
          </w:p>
        </w:tc>
        <w:tc>
          <w:tcPr>
            <w:tcW w:w="8930" w:type="dxa"/>
            <w:tcBorders>
              <w:left w:val="single" w:sz="4" w:space="0" w:color="auto"/>
              <w:bottom w:val="nil"/>
            </w:tcBorders>
          </w:tcPr>
          <w:p w:rsidR="00337CE3" w:rsidRDefault="00283570" w:rsidP="00283570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984806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 xml:space="preserve">ثانيا: </w:t>
            </w:r>
            <w:r w:rsidR="00337CE3" w:rsidRPr="00642CB3">
              <w:rPr>
                <w:rFonts w:eastAsia="Times New Roman" w:hint="cs"/>
                <w:b/>
                <w:bCs/>
                <w:color w:val="C00000"/>
                <w:sz w:val="24"/>
                <w:szCs w:val="24"/>
                <w:u w:val="single"/>
                <w:rtl/>
                <w:lang w:eastAsia="fr-FR"/>
              </w:rPr>
              <w:t>فهم النص:</w:t>
            </w:r>
          </w:p>
          <w:p w:rsidR="007A01D0" w:rsidRPr="007A01D0" w:rsidRDefault="007A01D0" w:rsidP="007A01D0">
            <w:pPr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7A01D0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1- </w:t>
            </w:r>
            <w:bookmarkStart w:id="23" w:name="OLE_LINK22"/>
            <w:bookmarkStart w:id="24" w:name="OLE_LINK23"/>
            <w:r w:rsidRPr="007A01D0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الشرح اللغوي</w:t>
            </w:r>
            <w:bookmarkEnd w:id="23"/>
            <w:bookmarkEnd w:id="24"/>
            <w:r w:rsidRPr="007A01D0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7203CC" w:rsidRPr="007203CC" w:rsidRDefault="007203CC" w:rsidP="007203CC">
            <w:pPr>
              <w:pStyle w:val="ListParagraph"/>
              <w:numPr>
                <w:ilvl w:val="0"/>
                <w:numId w:val="10"/>
              </w:num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EG"/>
              </w:rPr>
            </w:pPr>
            <w:bookmarkStart w:id="25" w:name="OLE_LINK30"/>
            <w:r w:rsidRPr="007203C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EG"/>
              </w:rPr>
              <w:t>يبدر : يصدر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EG"/>
              </w:rPr>
              <w:t xml:space="preserve">                             - </w:t>
            </w:r>
            <w:r w:rsidRPr="007203C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EG"/>
              </w:rPr>
              <w:t>العباقرة : مفردها عبقري الذكي النابغة</w:t>
            </w:r>
          </w:p>
          <w:p w:rsidR="007203CC" w:rsidRPr="007203CC" w:rsidRDefault="007203CC" w:rsidP="007203CC">
            <w:pPr>
              <w:pStyle w:val="ListParagraph"/>
              <w:numPr>
                <w:ilvl w:val="0"/>
                <w:numId w:val="10"/>
              </w:num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EG"/>
              </w:rPr>
            </w:pPr>
            <w:r w:rsidRPr="007203C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EG"/>
              </w:rPr>
              <w:t>تبوأها : احتلها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EG"/>
              </w:rPr>
              <w:t xml:space="preserve">                          - </w:t>
            </w:r>
            <w:r w:rsidRPr="007203C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EG"/>
              </w:rPr>
              <w:t>مقيدة : مرتبطة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 w:bidi="ar-EG"/>
              </w:rPr>
              <w:t xml:space="preserve">                  -   </w:t>
            </w:r>
            <w:r w:rsidRPr="007203CC">
              <w:rPr>
                <w:rFonts w:eastAsia="Times New Roman"/>
                <w:b/>
                <w:bCs/>
                <w:sz w:val="24"/>
                <w:szCs w:val="24"/>
                <w:rtl/>
                <w:lang w:eastAsia="fr-FR" w:bidi="ar-EG"/>
              </w:rPr>
              <w:t>تلقفت : اخذت باهتمام</w:t>
            </w:r>
          </w:p>
          <w:bookmarkEnd w:id="25"/>
          <w:p w:rsidR="00C229C9" w:rsidRDefault="007A01D0" w:rsidP="007203CC">
            <w:pPr>
              <w:bidi/>
              <w:spacing w:after="0" w:line="240" w:lineRule="auto"/>
              <w:jc w:val="both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2- </w:t>
            </w:r>
            <w:r w:rsidR="007203CC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الحدث العام</w:t>
            </w:r>
            <w:r w:rsidR="009110EA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9110EA" w:rsidRPr="009110EA" w:rsidRDefault="007203CC" w:rsidP="009110EA">
            <w:pPr>
              <w:bidi/>
              <w:spacing w:after="0" w:line="240" w:lineRule="auto"/>
              <w:jc w:val="both"/>
              <w:rPr>
                <w:b/>
                <w:bCs/>
                <w:sz w:val="26"/>
                <w:szCs w:val="26"/>
              </w:rPr>
            </w:pPr>
            <w:bookmarkStart w:id="26" w:name="OLE_LINK31"/>
            <w:bookmarkStart w:id="27" w:name="OLE_LINK32"/>
            <w:r w:rsidRPr="007203CC">
              <w:rPr>
                <w:b/>
                <w:bCs/>
                <w:sz w:val="26"/>
                <w:szCs w:val="26"/>
                <w:rtl/>
              </w:rPr>
              <w:t>جانب من السيرة الذاتية للمؤرخ العربي عبد الرحمان بن خلدون وقصة تاليفه لكتابه المشهور المقدمة في التاريخ.</w:t>
            </w:r>
            <w:r w:rsidR="0037206F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  <w:bookmarkEnd w:id="26"/>
            <w:bookmarkEnd w:id="27"/>
          </w:p>
        </w:tc>
        <w:tc>
          <w:tcPr>
            <w:tcW w:w="1553" w:type="dxa"/>
            <w:tcBorders>
              <w:bottom w:val="nil"/>
            </w:tcBorders>
            <w:vAlign w:val="center"/>
          </w:tcPr>
          <w:p w:rsidR="00DF23E8" w:rsidRPr="00642CB3" w:rsidRDefault="00050FE9" w:rsidP="001B744A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مشاركة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أكبر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عدد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المتعلمين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في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بناء</w:t>
            </w:r>
            <w:r w:rsidRPr="00642CB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الدرس</w:t>
            </w:r>
          </w:p>
        </w:tc>
      </w:tr>
      <w:tr w:rsidR="004A0C33" w:rsidRPr="00642CB3" w:rsidTr="00A21A39">
        <w:trPr>
          <w:trHeight w:val="6236"/>
        </w:trPr>
        <w:tc>
          <w:tcPr>
            <w:tcW w:w="1069" w:type="dxa"/>
            <w:tcBorders>
              <w:bottom w:val="single" w:sz="4" w:space="0" w:color="000000"/>
            </w:tcBorders>
          </w:tcPr>
          <w:p w:rsidR="00F203DC" w:rsidRPr="00642CB3" w:rsidRDefault="00F203DC" w:rsidP="00F54D42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211CB3" w:rsidRPr="00642CB3" w:rsidRDefault="00211CB3" w:rsidP="00211CB3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F203DC" w:rsidRPr="00642CB3" w:rsidRDefault="00F203DC" w:rsidP="00F203D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014719" w:rsidP="00526C95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التحليل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تحليل النص </w:t>
            </w:r>
          </w:p>
          <w:p w:rsidR="00EF44E7" w:rsidRPr="00D63E73" w:rsidRDefault="00EF44E7" w:rsidP="00EF44E7">
            <w:pPr>
              <w:bidi/>
              <w:jc w:val="lowKashida"/>
              <w:rPr>
                <w:b/>
                <w:bCs/>
                <w:sz w:val="24"/>
                <w:szCs w:val="24"/>
              </w:rPr>
            </w:pPr>
          </w:p>
          <w:p w:rsidR="00D63E73" w:rsidRDefault="00D63E73" w:rsidP="00C35B2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63E73">
              <w:rPr>
                <w:b/>
                <w:bCs/>
                <w:sz w:val="24"/>
                <w:szCs w:val="24"/>
                <w:rtl/>
              </w:rPr>
              <w:t xml:space="preserve">القدرة على معرفة آليات اشتغال </w:t>
            </w:r>
            <w:r w:rsidR="00C35B27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  <w:r w:rsidR="00EF44E7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EF44E7" w:rsidRPr="00D63E73" w:rsidRDefault="00EF44E7" w:rsidP="00EF44E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D63E73" w:rsidRDefault="00D63E73" w:rsidP="00D63E73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D63E73">
              <w:rPr>
                <w:b/>
                <w:bCs/>
                <w:sz w:val="24"/>
                <w:szCs w:val="24"/>
                <w:rtl/>
              </w:rPr>
              <w:t>ـ إقدار المتعلم على إدراك خصوصيات النص.</w:t>
            </w:r>
          </w:p>
          <w:p w:rsidR="00EF44E7" w:rsidRPr="00D63E73" w:rsidRDefault="00EF44E7" w:rsidP="00EF44E7">
            <w:pPr>
              <w:bidi/>
              <w:jc w:val="lowKashida"/>
              <w:rPr>
                <w:b/>
                <w:bCs/>
                <w:sz w:val="24"/>
                <w:szCs w:val="24"/>
                <w:rtl/>
              </w:rPr>
            </w:pPr>
          </w:p>
          <w:p w:rsidR="00EA0D0A" w:rsidRPr="00642CB3" w:rsidRDefault="00C35B27" w:rsidP="00C35B27">
            <w:pPr>
              <w:tabs>
                <w:tab w:val="left" w:pos="6962"/>
              </w:tabs>
              <w:spacing w:after="0"/>
              <w:jc w:val="right"/>
              <w:rPr>
                <w:rFonts w:eastAsia="Times New Roman"/>
                <w:b/>
                <w:bCs/>
                <w:sz w:val="24"/>
                <w:szCs w:val="24"/>
                <w:lang w:val="en-GB" w:eastAsia="fr-FR"/>
              </w:rPr>
            </w:pPr>
            <w:r>
              <w:rPr>
                <w:b/>
                <w:bCs/>
                <w:sz w:val="24"/>
                <w:szCs w:val="24"/>
                <w:rtl/>
              </w:rPr>
              <w:t>ـ إدراك البنى التركيبية للنص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3E73" w:rsidRPr="00D63E73">
              <w:rPr>
                <w:b/>
                <w:bCs/>
                <w:sz w:val="24"/>
                <w:szCs w:val="24"/>
                <w:rtl/>
              </w:rPr>
              <w:t>بوصف أهم تمفصلاته.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EF44E7" w:rsidRDefault="00EF44E7" w:rsidP="00EF44E7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EF44E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1- </w:t>
            </w:r>
            <w:r w:rsidRPr="00EF44E7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  <w:lang w:bidi="ar-EG"/>
              </w:rPr>
              <w:t>المستوى الدالي</w:t>
            </w:r>
          </w:p>
          <w:p w:rsidR="00A21A39" w:rsidRPr="00A21A39" w:rsidRDefault="00A21A39" w:rsidP="00A21A39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21A3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A21A3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47CCC" w:rsidRPr="00147C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ما المعجم المهيمن في النص؟</w:t>
            </w:r>
          </w:p>
          <w:p w:rsidR="00A21A39" w:rsidRPr="00A21A39" w:rsidRDefault="00A21A39" w:rsidP="00A21A39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21A39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¤</w:t>
            </w:r>
            <w:r w:rsidRPr="00A21A3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تصنيف المعجم وجرد الألفاظ التي تنتظم داخله.</w:t>
            </w:r>
          </w:p>
          <w:p w:rsidR="00A21A39" w:rsidRDefault="00A21A39" w:rsidP="00A21A39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147CCC" w:rsidRPr="00A21A39" w:rsidRDefault="00147CCC" w:rsidP="00147CCC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A21A39" w:rsidRPr="00A21A39" w:rsidRDefault="00A21A39" w:rsidP="0037206F">
            <w:pPr>
              <w:bidi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21A3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← استخلاص النتيجة.</w:t>
            </w:r>
          </w:p>
          <w:p w:rsidR="00EF44E7" w:rsidRPr="00EF44E7" w:rsidRDefault="00EF44E7" w:rsidP="00EF44E7">
            <w:pPr>
              <w:bidi/>
              <w:spacing w:after="0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EF44E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 xml:space="preserve">2- </w:t>
            </w:r>
            <w:r w:rsidRPr="00EF44E7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  <w:lang w:bidi="ar-SA"/>
              </w:rPr>
              <w:t>المستوى الدلالي:</w:t>
            </w:r>
            <w:r w:rsidRPr="00EF44E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:rsidR="00EF44E7" w:rsidRPr="00EF44E7" w:rsidRDefault="00EF44E7" w:rsidP="00147CCC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  <w:r w:rsidRPr="00EF44E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bookmarkStart w:id="28" w:name="OLE_LINK20"/>
            <w:bookmarkStart w:id="29" w:name="OLE_LINK21"/>
            <w:r w:rsidRPr="00EF44E7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EG"/>
              </w:rPr>
              <w:t>لغة النص</w:t>
            </w:r>
            <w:bookmarkEnd w:id="28"/>
            <w:bookmarkEnd w:id="29"/>
            <w:r w:rsidR="00724D4B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 xml:space="preserve"> وأسلوبه</w:t>
            </w:r>
            <w:r w:rsidRPr="00EF44E7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  <w:lang w:bidi="ar-EG"/>
              </w:rPr>
              <w:t>:</w:t>
            </w:r>
          </w:p>
          <w:p w:rsidR="00A21A39" w:rsidRDefault="00A21A39" w:rsidP="0092049A">
            <w:pPr>
              <w:bidi/>
              <w:spacing w:after="0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</w:pPr>
            <w:r w:rsidRPr="0037206F">
              <w:rPr>
                <w:rFonts w:ascii="Arial" w:hAnsi="Arial"/>
                <w:b/>
                <w:bCs/>
                <w:sz w:val="24"/>
                <w:szCs w:val="24"/>
                <w:rtl/>
                <w:lang w:bidi="ar-EG"/>
              </w:rPr>
              <w:t xml:space="preserve">- </w:t>
            </w:r>
            <w:r w:rsidR="0092049A">
              <w:rPr>
                <w:rFonts w:ascii="Arial" w:hAnsi="Arial" w:hint="cs"/>
                <w:b/>
                <w:bCs/>
                <w:sz w:val="24"/>
                <w:szCs w:val="24"/>
                <w:rtl/>
                <w:lang w:bidi="ar-EG"/>
              </w:rPr>
              <w:t>استخرج من النص الشخصيات الرئيسية والثانوية.</w:t>
            </w:r>
          </w:p>
          <w:p w:rsidR="0092049A" w:rsidRPr="0037206F" w:rsidRDefault="0092049A" w:rsidP="0092049A">
            <w:pPr>
              <w:bidi/>
              <w:spacing w:after="0"/>
              <w:jc w:val="lowKashida"/>
              <w:rPr>
                <w:rFonts w:ascii="Arial" w:hAnsi="Arial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EG"/>
              </w:rPr>
              <w:t>- ما هو الإطار الزماني والمكاني للنص؟</w:t>
            </w:r>
          </w:p>
          <w:p w:rsidR="00147CCC" w:rsidRPr="0037206F" w:rsidRDefault="0037206F" w:rsidP="0092049A">
            <w:pPr>
              <w:bidi/>
              <w:spacing w:after="0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37206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Pr="0037206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استخرج من النص أمثلة لأسلوب </w:t>
            </w:r>
            <w:r w:rsidR="0092049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الحوار</w:t>
            </w:r>
          </w:p>
          <w:p w:rsidR="00EF44E7" w:rsidRPr="00EF44E7" w:rsidRDefault="00EF44E7" w:rsidP="00147CCC">
            <w:pPr>
              <w:bidi/>
              <w:spacing w:after="0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shd w:val="clear" w:color="auto" w:fill="FFFFFF"/>
                <w:rtl/>
                <w:lang w:bidi="ar-SA"/>
              </w:rPr>
            </w:pPr>
            <w:r w:rsidRPr="00EF44E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  <w:t xml:space="preserve">3- </w:t>
            </w:r>
            <w:r w:rsidRPr="00EF44E7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  <w:lang w:bidi="ar-SA"/>
              </w:rPr>
              <w:t>المستوى التداولي:</w:t>
            </w:r>
          </w:p>
          <w:p w:rsidR="00F203DC" w:rsidRPr="00EF44E7" w:rsidRDefault="00A21A39" w:rsidP="0092049A">
            <w:pPr>
              <w:bidi/>
              <w:spacing w:after="0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21A3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- </w:t>
            </w:r>
            <w:r w:rsidR="00147CCC" w:rsidRPr="00147C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ما </w:t>
            </w:r>
            <w:r w:rsidR="0092049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>المغزى الذي يمكن أن نستخلصه من النص</w:t>
            </w:r>
            <w:r w:rsidR="00147CCC" w:rsidRPr="00147CC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؟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28B2" w:rsidRPr="00642CB3" w:rsidRDefault="00E028B2" w:rsidP="00120B73">
            <w:pPr>
              <w:bidi/>
              <w:spacing w:after="0"/>
              <w:jc w:val="center"/>
              <w:rPr>
                <w:rFonts w:eastAsia="Times New Roman"/>
                <w:b/>
                <w:bCs/>
                <w:color w:val="C00000"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تحليل النص</w:t>
            </w:r>
            <w:r w:rsidRPr="00642CB3"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:</w:t>
            </w:r>
          </w:p>
          <w:p w:rsidR="00AB5DC6" w:rsidRDefault="00AB5DC6" w:rsidP="00834532">
            <w:pPr>
              <w:pStyle w:val="ListParagraph"/>
              <w:numPr>
                <w:ilvl w:val="0"/>
                <w:numId w:val="8"/>
              </w:numPr>
              <w:bidi/>
              <w:spacing w:line="240" w:lineRule="auto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r w:rsidRPr="00834532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الدالي</w:t>
            </w:r>
            <w:r w:rsidR="00EE3355" w:rsidRPr="00834532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 (المعجم)</w:t>
            </w:r>
            <w:r w:rsidRPr="00834532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tbl>
            <w:tblPr>
              <w:tblStyle w:val="TableGrid"/>
              <w:tblpPr w:leftFromText="141" w:rightFromText="141" w:vertAnchor="text" w:horzAnchor="margin" w:tblpXSpec="center" w:tblpY="31"/>
              <w:tblOverlap w:val="never"/>
              <w:bidiVisual/>
              <w:tblW w:w="8468" w:type="dxa"/>
              <w:tblLayout w:type="fixed"/>
              <w:tblLook w:val="04A0" w:firstRow="1" w:lastRow="0" w:firstColumn="1" w:lastColumn="0" w:noHBand="0" w:noVBand="1"/>
            </w:tblPr>
            <w:tblGrid>
              <w:gridCol w:w="4148"/>
              <w:gridCol w:w="4320"/>
            </w:tblGrid>
            <w:tr w:rsidR="0037206F" w:rsidTr="0037206F">
              <w:trPr>
                <w:trHeight w:val="241"/>
              </w:trPr>
              <w:tc>
                <w:tcPr>
                  <w:tcW w:w="4148" w:type="dxa"/>
                  <w:tcBorders>
                    <w:right w:val="single" w:sz="4" w:space="0" w:color="auto"/>
                  </w:tcBorders>
                </w:tcPr>
                <w:p w:rsidR="0037206F" w:rsidRPr="0037206F" w:rsidRDefault="007203CC" w:rsidP="0037206F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bookmarkStart w:id="30" w:name="OLE_LINK38"/>
                  <w:bookmarkStart w:id="31" w:name="OLE_LINK26"/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شخصية ابن خلدون</w:t>
                  </w:r>
                  <w:bookmarkEnd w:id="30"/>
                </w:p>
              </w:tc>
              <w:tc>
                <w:tcPr>
                  <w:tcW w:w="4320" w:type="dxa"/>
                  <w:tcBorders>
                    <w:left w:val="single" w:sz="4" w:space="0" w:color="auto"/>
                  </w:tcBorders>
                </w:tcPr>
                <w:p w:rsidR="0037206F" w:rsidRPr="0037206F" w:rsidRDefault="007203CC" w:rsidP="0037206F">
                  <w:pPr>
                    <w:bidi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bookmarkStart w:id="32" w:name="OLE_LINK39"/>
                  <w:bookmarkStart w:id="33" w:name="OLE_LINK40"/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العلوم والمعرفة</w:t>
                  </w:r>
                  <w:bookmarkEnd w:id="32"/>
                  <w:bookmarkEnd w:id="33"/>
                </w:p>
              </w:tc>
            </w:tr>
            <w:tr w:rsidR="0037206F" w:rsidRPr="004F69CB" w:rsidTr="0037206F">
              <w:trPr>
                <w:trHeight w:val="846"/>
              </w:trPr>
              <w:tc>
                <w:tcPr>
                  <w:tcW w:w="4148" w:type="dxa"/>
                  <w:tcBorders>
                    <w:right w:val="single" w:sz="4" w:space="0" w:color="auto"/>
                  </w:tcBorders>
                </w:tcPr>
                <w:p w:rsidR="0037206F" w:rsidRPr="0037206F" w:rsidRDefault="007203CC" w:rsidP="0037206F">
                  <w:pPr>
                    <w:bidi/>
                    <w:spacing w:after="0" w:line="24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bookmarkStart w:id="34" w:name="OLE_LINK33"/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عبد الرحمن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–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كم أنت غريب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–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كان همه هو إيجاد الأجوبة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–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صار شابا يافعا- أعد نفسه لإثبات ذاته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–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تحول عبد الرحمن بن خلدون إلى ظاهرة.. </w:t>
                  </w:r>
                  <w:bookmarkEnd w:id="34"/>
                </w:p>
              </w:tc>
              <w:tc>
                <w:tcPr>
                  <w:tcW w:w="4320" w:type="dxa"/>
                  <w:tcBorders>
                    <w:left w:val="single" w:sz="4" w:space="0" w:color="auto"/>
                  </w:tcBorders>
                </w:tcPr>
                <w:p w:rsidR="0037206F" w:rsidRPr="0037206F" w:rsidRDefault="007203CC" w:rsidP="0037206F">
                  <w:pPr>
                    <w:bidi/>
                    <w:spacing w:after="0" w:line="24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</w:pPr>
                  <w:bookmarkStart w:id="35" w:name="OLE_LINK34"/>
                  <w:bookmarkStart w:id="36" w:name="OLE_LINK35"/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أحاول أن أعرف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–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القراءة والمعرفة </w:t>
                  </w:r>
                  <w:r w:rsidR="00862D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–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r w:rsidR="00862DC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البحث العلمي هو أصل المعرفة </w:t>
                  </w:r>
                  <w:r w:rsidR="00862D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–</w:t>
                  </w:r>
                  <w:r w:rsidR="00862DC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النظرية العلمية </w:t>
                  </w:r>
                  <w:r w:rsidR="00862D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–</w:t>
                  </w:r>
                  <w:r w:rsidR="00862DC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علم التاريخ </w:t>
                  </w:r>
                  <w:r w:rsidR="00862D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–</w:t>
                  </w:r>
                  <w:r w:rsidR="00862DC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الفلسفة </w:t>
                  </w:r>
                  <w:r w:rsidR="00862DC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  <w:t>–</w:t>
                  </w:r>
                  <w:r w:rsidR="00862DC9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علم الاجتماع... </w:t>
                  </w:r>
                  <w:r w:rsidR="0037206F" w:rsidRPr="0037206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EG"/>
                    </w:rPr>
                    <w:t xml:space="preserve"> </w:t>
                  </w:r>
                  <w:bookmarkEnd w:id="35"/>
                  <w:bookmarkEnd w:id="36"/>
                </w:p>
              </w:tc>
            </w:tr>
          </w:tbl>
          <w:p w:rsidR="00147CCC" w:rsidRPr="0037206F" w:rsidRDefault="0037206F" w:rsidP="00862DC9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bookmarkStart w:id="37" w:name="OLE_LINK36"/>
            <w:bookmarkStart w:id="38" w:name="OLE_LINK37"/>
            <w:bookmarkStart w:id="39" w:name="OLE_LINK27"/>
            <w:bookmarkEnd w:id="31"/>
            <w:r w:rsidRPr="0037206F">
              <w:rPr>
                <w:b/>
                <w:bCs/>
                <w:sz w:val="24"/>
                <w:szCs w:val="24"/>
                <w:rtl/>
              </w:rPr>
              <w:t>العلا</w:t>
            </w:r>
            <w:r w:rsidR="00862DC9">
              <w:rPr>
                <w:b/>
                <w:bCs/>
                <w:sz w:val="24"/>
                <w:szCs w:val="24"/>
                <w:rtl/>
              </w:rPr>
              <w:t xml:space="preserve">قة بين المعجمين هي علاقة </w:t>
            </w:r>
            <w:r w:rsidR="00862DC9">
              <w:rPr>
                <w:rFonts w:hint="cs"/>
                <w:b/>
                <w:bCs/>
                <w:sz w:val="24"/>
                <w:szCs w:val="24"/>
                <w:rtl/>
              </w:rPr>
              <w:t>ارتباط؛ تتجلى في انشغال ابن خلدون منذ صغرة بالعلم والمعرفة</w:t>
            </w:r>
            <w:bookmarkEnd w:id="37"/>
            <w:bookmarkEnd w:id="38"/>
            <w:r w:rsidR="00862DC9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bookmarkEnd w:id="39"/>
          <w:p w:rsidR="00AB5DC6" w:rsidRDefault="00AB5DC6" w:rsidP="00147CCC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b/>
                <w:bCs/>
                <w:color w:val="FFC000"/>
                <w:sz w:val="24"/>
                <w:szCs w:val="24"/>
              </w:rPr>
            </w:pPr>
            <w:r w:rsidRPr="00147CCC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الدلالي:</w:t>
            </w:r>
          </w:p>
          <w:p w:rsidR="00862DC9" w:rsidRDefault="00862DC9" w:rsidP="00862DC9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62DC9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أ-</w:t>
            </w: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شخصيات النص</w:t>
            </w:r>
            <w:r w:rsidRPr="00862DC9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:</w:t>
            </w:r>
          </w:p>
          <w:p w:rsidR="00862DC9" w:rsidRDefault="00862DC9" w:rsidP="00862DC9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40" w:name="OLE_LINK41"/>
            <w:bookmarkStart w:id="41" w:name="OLE_LINK42"/>
            <w:r w:rsidRPr="00862DC9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الشخصية الرئيسية للنص </w:t>
            </w:r>
            <w:bookmarkEnd w:id="40"/>
            <w:bookmarkEnd w:id="41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bookmarkStart w:id="42" w:name="OLE_LINK43"/>
            <w:bookmarkStart w:id="43" w:name="OLE_LINK44"/>
            <w:r w:rsidRPr="00862DC9">
              <w:rPr>
                <w:b/>
                <w:bCs/>
                <w:color w:val="000000" w:themeColor="text1"/>
                <w:sz w:val="24"/>
                <w:szCs w:val="24"/>
                <w:rtl/>
              </w:rPr>
              <w:t>ابن خلدون اهتم منذ طفولته بحب العلم والاجتتهاد و الاستطلاع والتفكير والمقارنة والاهتمام باحوال الامم وتاريخها ومستقبلها..</w:t>
            </w:r>
            <w:bookmarkEnd w:id="42"/>
            <w:bookmarkEnd w:id="43"/>
          </w:p>
          <w:p w:rsidR="00862DC9" w:rsidRDefault="00862DC9" w:rsidP="00862DC9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44" w:name="OLE_LINK45"/>
            <w:bookmarkStart w:id="45" w:name="OLE_LINK46"/>
            <w:r w:rsidRPr="00862DC9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الشخصيات الثانوية </w:t>
            </w:r>
            <w:bookmarkEnd w:id="44"/>
            <w:bookmarkEnd w:id="45"/>
            <w:r w:rsidRPr="00862DC9">
              <w:rPr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862DC9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62DC9">
              <w:rPr>
                <w:b/>
                <w:bCs/>
                <w:color w:val="000000" w:themeColor="text1"/>
                <w:sz w:val="24"/>
                <w:szCs w:val="24"/>
                <w:rtl/>
              </w:rPr>
              <w:t>الاطفال- الشيخ عمران - الاسرة -العلماء العرب - علماء الغرب.</w:t>
            </w:r>
          </w:p>
          <w:p w:rsidR="00862DC9" w:rsidRPr="00862DC9" w:rsidRDefault="00862DC9" w:rsidP="00862DC9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bookmarkStart w:id="46" w:name="OLE_LINK47"/>
            <w:bookmarkStart w:id="47" w:name="OLE_LINK48"/>
            <w:r w:rsidRPr="00862DC9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ب- </w:t>
            </w:r>
            <w:r w:rsidRPr="00862DC9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الاطار الزمني :</w:t>
            </w:r>
            <w:r w:rsidRPr="00862DC9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الماضي مابين سنة 1322م وسنة 1406</w:t>
            </w:r>
            <w:r w:rsidRPr="00862DC9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862DC9" w:rsidRPr="00862DC9" w:rsidRDefault="00862DC9" w:rsidP="00862DC9">
            <w:pPr>
              <w:bidi/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2049A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ج- </w:t>
            </w:r>
            <w:r w:rsidRPr="0092049A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الفضاء والامكنة:</w:t>
            </w:r>
            <w:r w:rsidRPr="00862DC9">
              <w:rPr>
                <w:b/>
                <w:bCs/>
                <w:color w:val="000000" w:themeColor="text1"/>
                <w:sz w:val="24"/>
                <w:szCs w:val="24"/>
                <w:rtl/>
              </w:rPr>
              <w:t xml:space="preserve"> تونس القاهرة المسجد..</w:t>
            </w:r>
          </w:p>
          <w:bookmarkEnd w:id="46"/>
          <w:bookmarkEnd w:id="47"/>
          <w:p w:rsidR="007449CC" w:rsidRDefault="00862DC9" w:rsidP="00147CCC">
            <w:pPr>
              <w:pStyle w:val="ListParagraph"/>
              <w:bidi/>
              <w:spacing w:after="0" w:line="240" w:lineRule="auto"/>
              <w:ind w:left="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د</w:t>
            </w:r>
            <w:r w:rsidR="007449CC" w:rsidRPr="007449CC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bookmarkStart w:id="48" w:name="OLE_LINK49"/>
            <w:r w:rsidR="002F50F2" w:rsidRPr="002F50F2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لغة النص</w:t>
            </w:r>
            <w:r w:rsidR="00724D4B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 وأسلوبه</w:t>
            </w:r>
            <w:bookmarkEnd w:id="48"/>
            <w:r w:rsidR="007449CC" w:rsidRPr="007449CC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:</w:t>
            </w:r>
          </w:p>
          <w:p w:rsidR="00147CCC" w:rsidRPr="00862DC9" w:rsidRDefault="00862DC9" w:rsidP="00862DC9">
            <w:pPr>
              <w:pStyle w:val="ListParagraph"/>
              <w:numPr>
                <w:ilvl w:val="0"/>
                <w:numId w:val="5"/>
              </w:numPr>
              <w:tabs>
                <w:tab w:val="right" w:pos="175"/>
              </w:tabs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</w:rPr>
            </w:pPr>
            <w:bookmarkStart w:id="49" w:name="OLE_LINK28"/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الحوار: { يا عبد الرحمن، لماذا تجمع كل هذه الأشياء؟. فيرد: أحاول أن أعرف...}</w:t>
            </w:r>
          </w:p>
          <w:p w:rsidR="00862DC9" w:rsidRPr="00862DC9" w:rsidRDefault="00862DC9" w:rsidP="00862DC9">
            <w:pPr>
              <w:pStyle w:val="ListParagraph"/>
              <w:numPr>
                <w:ilvl w:val="0"/>
                <w:numId w:val="5"/>
              </w:numPr>
              <w:tabs>
                <w:tab w:val="right" w:pos="175"/>
              </w:tabs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اسلوب</w:t>
            </w:r>
            <w:r w:rsidRPr="00862DC9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 بسيطا ولغة في المتناول ليفهمه الصغار قبل الكبار.</w:t>
            </w:r>
          </w:p>
          <w:bookmarkEnd w:id="49"/>
          <w:p w:rsidR="00684BA5" w:rsidRPr="0037206F" w:rsidRDefault="00A82C56" w:rsidP="0037206F">
            <w:pPr>
              <w:pStyle w:val="ListParagraph"/>
              <w:numPr>
                <w:ilvl w:val="0"/>
                <w:numId w:val="8"/>
              </w:numPr>
              <w:tabs>
                <w:tab w:val="right" w:pos="175"/>
              </w:tabs>
              <w:bidi/>
              <w:spacing w:after="0"/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  <w:r w:rsidRPr="00A21A39">
              <w:rPr>
                <w:rFonts w:cs="MCS Erwah S_U normal."/>
                <w:b/>
                <w:bCs/>
                <w:color w:val="00B050"/>
                <w:sz w:val="24"/>
                <w:szCs w:val="24"/>
                <w:u w:val="single"/>
                <w:rtl/>
              </w:rPr>
              <w:t>المستوى التداولي</w:t>
            </w:r>
            <w:r w:rsidR="00EA0D0A" w:rsidRPr="00A21A39">
              <w:rPr>
                <w:rFonts w:cs="MCS Erwah S_U normal.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:</w:t>
            </w:r>
          </w:p>
          <w:p w:rsidR="00C35B27" w:rsidRPr="00C35B27" w:rsidRDefault="00C35B27" w:rsidP="00684BA5">
            <w:pPr>
              <w:bidi/>
              <w:spacing w:after="0" w:line="240" w:lineRule="auto"/>
              <w:ind w:left="360"/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</w:pPr>
            <w:r w:rsidRPr="00C35B2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 xml:space="preserve">- </w:t>
            </w:r>
            <w:r w:rsidR="0092049A" w:rsidRPr="0092049A">
              <w:rPr>
                <w:rFonts w:eastAsia="Times New Roman"/>
                <w:b/>
                <w:bCs/>
                <w:color w:val="7030A0"/>
                <w:sz w:val="24"/>
                <w:szCs w:val="24"/>
                <w:rtl/>
                <w:lang w:eastAsia="fr-FR"/>
              </w:rPr>
              <w:t>المغزى العام</w:t>
            </w:r>
            <w:r w:rsidRPr="00C35B27">
              <w:rPr>
                <w:rFonts w:eastAsia="Times New Roman" w:hint="cs"/>
                <w:b/>
                <w:bCs/>
                <w:color w:val="7030A0"/>
                <w:sz w:val="24"/>
                <w:szCs w:val="24"/>
                <w:rtl/>
                <w:lang w:eastAsia="fr-FR"/>
              </w:rPr>
              <w:t>:</w:t>
            </w:r>
          </w:p>
          <w:p w:rsidR="0092049A" w:rsidRPr="0092049A" w:rsidRDefault="0092049A" w:rsidP="0092049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bookmarkStart w:id="50" w:name="OLE_LINK50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Pr="0092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الاجتهاد والبحث المستمر يقودان بصاحبهما الى النجاح والتفوق</w:t>
            </w:r>
          </w:p>
          <w:p w:rsidR="00C35B27" w:rsidRPr="00D63E73" w:rsidRDefault="0092049A" w:rsidP="0092049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9204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جدير بالعرب ان يفتخروا بهذه الشخصية العظيمة التي تعتبر مرجعا مهما للغرب والعرب في مجال علم الاجتماع والتاريخ وبالتالي الاقتداء بها ..</w:t>
            </w:r>
            <w:bookmarkEnd w:id="50"/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F203DC" w:rsidRPr="00642CB3" w:rsidRDefault="00F203DC" w:rsidP="00F934A5">
            <w:pPr>
              <w:bidi/>
              <w:spacing w:before="24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مشاركة أكبر عدد من المتعلمين في التحليل.</w:t>
            </w:r>
          </w:p>
          <w:p w:rsidR="00F203DC" w:rsidRPr="00642CB3" w:rsidRDefault="00642CB3" w:rsidP="00642CB3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- مقاربة مختلف جوانب النص.</w:t>
            </w:r>
          </w:p>
          <w:p w:rsidR="00F203DC" w:rsidRPr="00642CB3" w:rsidRDefault="00F203D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642CB3" w:rsidRPr="00642CB3" w:rsidRDefault="00F203DC" w:rsidP="00526C95">
            <w:pPr>
              <w:bidi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642CB3" w:rsidRPr="00642CB3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مدى التوصل إلى استخراج الأساليب والقيم.</w:t>
            </w:r>
          </w:p>
          <w:p w:rsidR="0051257C" w:rsidRPr="00642CB3" w:rsidRDefault="0051257C" w:rsidP="00F203DC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4A0C33" w:rsidRPr="00526C95" w:rsidRDefault="00F203DC" w:rsidP="00526C95">
            <w:pPr>
              <w:bidi/>
              <w:jc w:val="center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- التفاعل  الإيجابي للمتعلمين مع رسالة النـــص</w:t>
            </w:r>
            <w:r w:rsidRPr="00642CB3">
              <w:rPr>
                <w:rFonts w:eastAsia="Times New Roman" w:hint="cs"/>
                <w:sz w:val="24"/>
                <w:szCs w:val="24"/>
                <w:rtl/>
                <w:lang w:eastAsia="fr-FR"/>
              </w:rPr>
              <w:t>.</w:t>
            </w:r>
          </w:p>
        </w:tc>
      </w:tr>
      <w:tr w:rsidR="004A0C33" w:rsidRPr="00642CB3" w:rsidTr="00A21A39">
        <w:trPr>
          <w:trHeight w:val="1268"/>
        </w:trPr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</w:tcPr>
          <w:p w:rsidR="001936C4" w:rsidRPr="00642CB3" w:rsidRDefault="001936C4" w:rsidP="001936C4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A0C33" w:rsidRPr="00642CB3" w:rsidRDefault="00357F93" w:rsidP="00526C95">
            <w:pPr>
              <w:bidi/>
              <w:spacing w:after="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التركيب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120B73" w:rsidP="00120B73">
            <w:pPr>
              <w:bidi/>
              <w:spacing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تمكين المتعلمين من 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تجميع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</w:t>
            </w:r>
            <w:r w:rsidRPr="00120B73">
              <w:rPr>
                <w:rFonts w:cs="Arabic Transparent"/>
                <w:b/>
                <w:bCs/>
                <w:sz w:val="24"/>
                <w:szCs w:val="24"/>
                <w:rtl/>
              </w:rPr>
              <w:t>معطيات الدرس.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A0C33" w:rsidRPr="00642CB3" w:rsidRDefault="00357F93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642CB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مطالبة المتعلمين بتجميع معطي</w:t>
            </w:r>
            <w:r w:rsidR="00120B73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ات النص في خطوتي الفهم والتحليل.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35B27" w:rsidRPr="00C35B27" w:rsidRDefault="007449CC" w:rsidP="00363B95">
            <w:pPr>
              <w:bidi/>
              <w:spacing w:after="0"/>
              <w:jc w:val="lowKashida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bookmarkStart w:id="51" w:name="OLE_LINK51"/>
            <w:bookmarkStart w:id="52" w:name="OLE_LINK52"/>
            <w:r w:rsidR="0092049A" w:rsidRPr="0092049A">
              <w:rPr>
                <w:b/>
                <w:bCs/>
                <w:sz w:val="24"/>
                <w:szCs w:val="24"/>
                <w:rtl/>
                <w:lang w:bidi="ar-EG"/>
              </w:rPr>
              <w:t>عاش ابن خلدون طفولة كلها شغف بالعلم والمعرفة وكان يهوى جمع الاشياء مما اثار استغراب زملائه تنبا له احد معلميه بانه سيصبح رجلا له شان كبير . وفعلا صار الرجل مشهورا بعلمه وكتابه المقدمة خير دليل على ذلك فهو يعتبر من المراجع التي يعتمد عليها علماء الغرب قبل علماء العرب . ذاع صيت هذا العالم بمصر التي سافر اليها للدراسة وتحصيل العلم والقاء المحاضرات بها.</w:t>
            </w:r>
            <w:bookmarkEnd w:id="51"/>
            <w:bookmarkEnd w:id="52"/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</w:tcBorders>
          </w:tcPr>
          <w:p w:rsidR="00357F93" w:rsidRPr="00642CB3" w:rsidRDefault="00EF44E7" w:rsidP="00120B73">
            <w:p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اختبار قدرة المتعلم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="007449CC" w:rsidRPr="007449CC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على الإنتاج (إعادة بناء النص).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Erw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5DD4"/>
    <w:multiLevelType w:val="hybridMultilevel"/>
    <w:tmpl w:val="1778B5C2"/>
    <w:lvl w:ilvl="0" w:tplc="1B4697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13F6C"/>
    <w:multiLevelType w:val="hybridMultilevel"/>
    <w:tmpl w:val="3872BD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47D1A"/>
    <w:multiLevelType w:val="hybridMultilevel"/>
    <w:tmpl w:val="406A7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60C1B"/>
    <w:multiLevelType w:val="hybridMultilevel"/>
    <w:tmpl w:val="71CAE4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2A42B3"/>
    <w:multiLevelType w:val="hybridMultilevel"/>
    <w:tmpl w:val="41302F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92B36"/>
    <w:multiLevelType w:val="hybridMultilevel"/>
    <w:tmpl w:val="CAF0FA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51C7F"/>
    <w:multiLevelType w:val="hybridMultilevel"/>
    <w:tmpl w:val="A70C004E"/>
    <w:lvl w:ilvl="0" w:tplc="20189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B050"/>
      </w:rPr>
    </w:lvl>
    <w:lvl w:ilvl="1" w:tplc="F04E90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FDA484B"/>
    <w:multiLevelType w:val="hybridMultilevel"/>
    <w:tmpl w:val="782EEE50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66994"/>
    <w:multiLevelType w:val="hybridMultilevel"/>
    <w:tmpl w:val="F538F1B8"/>
    <w:lvl w:ilvl="0" w:tplc="B8947D28">
      <w:start w:val="1"/>
      <w:numFmt w:val="decimal"/>
      <w:lvlText w:val="%1-"/>
      <w:lvlJc w:val="left"/>
      <w:pPr>
        <w:ind w:left="36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10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522D3"/>
    <w:rsid w:val="000C2E71"/>
    <w:rsid w:val="000C6955"/>
    <w:rsid w:val="000E77FB"/>
    <w:rsid w:val="000F4EB5"/>
    <w:rsid w:val="0011191B"/>
    <w:rsid w:val="00120B73"/>
    <w:rsid w:val="001226F3"/>
    <w:rsid w:val="001460EA"/>
    <w:rsid w:val="00147CCC"/>
    <w:rsid w:val="00173721"/>
    <w:rsid w:val="00190A4E"/>
    <w:rsid w:val="001936C4"/>
    <w:rsid w:val="001B744A"/>
    <w:rsid w:val="001D7928"/>
    <w:rsid w:val="001D7FB8"/>
    <w:rsid w:val="00200216"/>
    <w:rsid w:val="002016FA"/>
    <w:rsid w:val="002033EF"/>
    <w:rsid w:val="00211CB3"/>
    <w:rsid w:val="002302C0"/>
    <w:rsid w:val="00240BCE"/>
    <w:rsid w:val="0025383D"/>
    <w:rsid w:val="0026154C"/>
    <w:rsid w:val="002819A5"/>
    <w:rsid w:val="00283570"/>
    <w:rsid w:val="00284461"/>
    <w:rsid w:val="002A5110"/>
    <w:rsid w:val="002B1480"/>
    <w:rsid w:val="002C777A"/>
    <w:rsid w:val="002D64CA"/>
    <w:rsid w:val="002F50F2"/>
    <w:rsid w:val="00321FED"/>
    <w:rsid w:val="00326083"/>
    <w:rsid w:val="00331534"/>
    <w:rsid w:val="00337CE3"/>
    <w:rsid w:val="00357F93"/>
    <w:rsid w:val="00363B95"/>
    <w:rsid w:val="00363D90"/>
    <w:rsid w:val="003643E5"/>
    <w:rsid w:val="0037206F"/>
    <w:rsid w:val="003912ED"/>
    <w:rsid w:val="003C5FD4"/>
    <w:rsid w:val="003D6043"/>
    <w:rsid w:val="003F132C"/>
    <w:rsid w:val="00423977"/>
    <w:rsid w:val="0042619C"/>
    <w:rsid w:val="00447DE0"/>
    <w:rsid w:val="0045157A"/>
    <w:rsid w:val="004632A5"/>
    <w:rsid w:val="0049670F"/>
    <w:rsid w:val="004A0C33"/>
    <w:rsid w:val="004A1F3E"/>
    <w:rsid w:val="00506F7D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40E3"/>
    <w:rsid w:val="005F1747"/>
    <w:rsid w:val="0060032E"/>
    <w:rsid w:val="006427EF"/>
    <w:rsid w:val="00642CB3"/>
    <w:rsid w:val="00684215"/>
    <w:rsid w:val="00684BA5"/>
    <w:rsid w:val="006C3F73"/>
    <w:rsid w:val="006F59A7"/>
    <w:rsid w:val="00706DAB"/>
    <w:rsid w:val="007203CC"/>
    <w:rsid w:val="00721EE3"/>
    <w:rsid w:val="00724D4B"/>
    <w:rsid w:val="007449CC"/>
    <w:rsid w:val="007464E6"/>
    <w:rsid w:val="0075274F"/>
    <w:rsid w:val="007A01D0"/>
    <w:rsid w:val="007E19DC"/>
    <w:rsid w:val="007E1FAF"/>
    <w:rsid w:val="007F120F"/>
    <w:rsid w:val="00801B9A"/>
    <w:rsid w:val="00821610"/>
    <w:rsid w:val="008243C6"/>
    <w:rsid w:val="00826B0E"/>
    <w:rsid w:val="00834532"/>
    <w:rsid w:val="00842EEF"/>
    <w:rsid w:val="00843992"/>
    <w:rsid w:val="00860691"/>
    <w:rsid w:val="00862DC9"/>
    <w:rsid w:val="00872404"/>
    <w:rsid w:val="008913A9"/>
    <w:rsid w:val="008A7FB8"/>
    <w:rsid w:val="008C100E"/>
    <w:rsid w:val="008C58FC"/>
    <w:rsid w:val="008F3B2E"/>
    <w:rsid w:val="008F3F10"/>
    <w:rsid w:val="008F621D"/>
    <w:rsid w:val="008F728A"/>
    <w:rsid w:val="00902869"/>
    <w:rsid w:val="009110EA"/>
    <w:rsid w:val="00915033"/>
    <w:rsid w:val="0092049A"/>
    <w:rsid w:val="00956B46"/>
    <w:rsid w:val="009577A0"/>
    <w:rsid w:val="0096202A"/>
    <w:rsid w:val="00985374"/>
    <w:rsid w:val="009A4058"/>
    <w:rsid w:val="009B4BAC"/>
    <w:rsid w:val="009B7785"/>
    <w:rsid w:val="009C163C"/>
    <w:rsid w:val="009E3047"/>
    <w:rsid w:val="009E5A0F"/>
    <w:rsid w:val="009E6727"/>
    <w:rsid w:val="00A1793D"/>
    <w:rsid w:val="00A21A39"/>
    <w:rsid w:val="00A226F7"/>
    <w:rsid w:val="00A27623"/>
    <w:rsid w:val="00A312C5"/>
    <w:rsid w:val="00A60C9E"/>
    <w:rsid w:val="00A72A87"/>
    <w:rsid w:val="00A82C56"/>
    <w:rsid w:val="00AB5DC6"/>
    <w:rsid w:val="00AE4FBA"/>
    <w:rsid w:val="00AF467E"/>
    <w:rsid w:val="00B205DE"/>
    <w:rsid w:val="00B26AE4"/>
    <w:rsid w:val="00B56B0D"/>
    <w:rsid w:val="00B935CE"/>
    <w:rsid w:val="00BE180A"/>
    <w:rsid w:val="00BF6A1C"/>
    <w:rsid w:val="00C127AF"/>
    <w:rsid w:val="00C229C9"/>
    <w:rsid w:val="00C35B27"/>
    <w:rsid w:val="00C72EB8"/>
    <w:rsid w:val="00C95F30"/>
    <w:rsid w:val="00C96DB2"/>
    <w:rsid w:val="00CA2032"/>
    <w:rsid w:val="00D10CF4"/>
    <w:rsid w:val="00D119C3"/>
    <w:rsid w:val="00D15247"/>
    <w:rsid w:val="00D24CC8"/>
    <w:rsid w:val="00D31988"/>
    <w:rsid w:val="00D31B9D"/>
    <w:rsid w:val="00D52B3B"/>
    <w:rsid w:val="00D63E73"/>
    <w:rsid w:val="00D65579"/>
    <w:rsid w:val="00D7563A"/>
    <w:rsid w:val="00DA30F6"/>
    <w:rsid w:val="00DA5FF6"/>
    <w:rsid w:val="00DC7CE7"/>
    <w:rsid w:val="00DD1DE4"/>
    <w:rsid w:val="00DD3696"/>
    <w:rsid w:val="00DE4B99"/>
    <w:rsid w:val="00DF23E8"/>
    <w:rsid w:val="00E028B2"/>
    <w:rsid w:val="00E42C74"/>
    <w:rsid w:val="00E53E12"/>
    <w:rsid w:val="00E61B38"/>
    <w:rsid w:val="00E7577F"/>
    <w:rsid w:val="00E83850"/>
    <w:rsid w:val="00EA0D0A"/>
    <w:rsid w:val="00EB3F21"/>
    <w:rsid w:val="00EC7EA1"/>
    <w:rsid w:val="00EE3355"/>
    <w:rsid w:val="00EF44E7"/>
    <w:rsid w:val="00EF67D8"/>
    <w:rsid w:val="00F035C5"/>
    <w:rsid w:val="00F053DF"/>
    <w:rsid w:val="00F203DC"/>
    <w:rsid w:val="00F54D42"/>
    <w:rsid w:val="00F5741E"/>
    <w:rsid w:val="00F934A5"/>
    <w:rsid w:val="00F9468B"/>
    <w:rsid w:val="00FA58F1"/>
    <w:rsid w:val="00FD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2DB8158A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  <w:style w:type="character" w:styleId="Strong">
    <w:name w:val="Strong"/>
    <w:basedOn w:val="DefaultParagraphFont"/>
    <w:uiPriority w:val="22"/>
    <w:qFormat/>
    <w:rsid w:val="00911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40</cp:revision>
  <cp:lastPrinted>2021-11-27T23:38:00Z</cp:lastPrinted>
  <dcterms:created xsi:type="dcterms:W3CDTF">2021-11-04T20:08:00Z</dcterms:created>
  <dcterms:modified xsi:type="dcterms:W3CDTF">2023-01-04T19:40:00Z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e9a820c36c6b5b00ba2785e8cd9c47005c2e19a95913f92f7cb632be74ec96fc</vt:lpwstr>
  </property>
</Properties>
</file>