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0E72CC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6526530</wp:posOffset>
                </wp:positionH>
                <wp:positionV relativeFrom="paragraph">
                  <wp:posOffset>138430</wp:posOffset>
                </wp:positionV>
                <wp:extent cx="3455670" cy="1585595"/>
                <wp:effectExtent l="19050" t="19050" r="11430" b="1460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567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الوطنية والإنسانية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التعبير والإنشاء</w:t>
                            </w:r>
                          </w:p>
                          <w:p w:rsidR="008913A9" w:rsidRPr="00801B9A" w:rsidRDefault="000E72CC" w:rsidP="000E72CC">
                            <w:pPr>
                              <w:bidi/>
                              <w:spacing w:after="0"/>
                              <w:ind w:left="-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 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تفسير وتوسيع </w:t>
                            </w:r>
                            <w:r w:rsidR="008A0B0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مقطع شعري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: التطبيق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54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13.9pt;margin-top:10.9pt;width:272.1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الوطنية والإنسانية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التعبير والإنشاء</w:t>
                      </w:r>
                    </w:p>
                    <w:p w:rsidR="008913A9" w:rsidRPr="00801B9A" w:rsidRDefault="000E72CC" w:rsidP="000E72CC">
                      <w:pPr>
                        <w:bidi/>
                        <w:spacing w:after="0"/>
                        <w:ind w:left="-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  </w:t>
                      </w:r>
                      <w:r w:rsidR="008913A9"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="008913A9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="008913A9"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="008913A9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="008913A9"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="008913A9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تفسير وتوسيع </w:t>
                      </w:r>
                      <w:r w:rsidR="008A0B0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مقطع شعري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: التطبيق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54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138430</wp:posOffset>
                </wp:positionV>
                <wp:extent cx="6477000" cy="1576070"/>
                <wp:effectExtent l="19050" t="19050" r="1905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7700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8A0B09" w:rsidRPr="008A0B09">
                              <w:rPr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توسيع بيت شعري، أو موقف إنساني، أو اجتماعي.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الوطنية والإنسانية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85pt;margin-top:10.9pt;width:510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8A0B09" w:rsidRPr="008A0B09">
                        <w:rPr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توسيع بيت شعري، أو موقف إنساني، أو اجتماعي.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الوطنية والإنسانية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26C95"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Jt4/3reAAAACQ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835"/>
        <w:gridCol w:w="8364"/>
        <w:gridCol w:w="1694"/>
      </w:tblGrid>
      <w:tr w:rsidR="004A0C33" w:rsidRPr="00642CB3" w:rsidTr="008A0B09">
        <w:tc>
          <w:tcPr>
            <w:tcW w:w="1219" w:type="dxa"/>
          </w:tcPr>
          <w:p w:rsidR="004A0C33" w:rsidRPr="00217435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217435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217435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المدخلات التقنية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4A0C33" w:rsidRPr="00217435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المخرجات الديداكتيكية</w:t>
            </w:r>
          </w:p>
        </w:tc>
        <w:tc>
          <w:tcPr>
            <w:tcW w:w="1694" w:type="dxa"/>
          </w:tcPr>
          <w:p w:rsidR="004A0C33" w:rsidRPr="00217435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4A0C33" w:rsidRPr="00642CB3" w:rsidTr="008A0B09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217435" w:rsidRDefault="004A0C33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تقويم تشخيصي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217435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="00902869" w:rsidRPr="00217435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A0C33" w:rsidRPr="00217435" w:rsidRDefault="000E72CC" w:rsidP="008A0B09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val="en-US" w:eastAsia="fr-FR"/>
              </w:rPr>
            </w:pPr>
            <w:r w:rsidRPr="00217435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fr-FR"/>
              </w:rPr>
              <w:t>- ماهي الخطوات المتبعة لتفسير مقطع شعري؟</w:t>
            </w:r>
            <w:r w:rsidR="00F053DF" w:rsidRPr="0021743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217435" w:rsidRDefault="000E72CC" w:rsidP="000E72C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/>
                <w:b/>
                <w:bCs/>
                <w:sz w:val="28"/>
                <w:szCs w:val="28"/>
                <w:rtl/>
              </w:rPr>
              <w:t>التذكير بخطوات توسيع وتفسير مقطع شعري</w:t>
            </w: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217435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/>
                <w:b/>
                <w:bCs/>
                <w:sz w:val="28"/>
                <w:szCs w:val="28"/>
                <w:rtl/>
              </w:rPr>
              <w:t>انتقاء إجابات ذات علاقة بالدرس.</w:t>
            </w:r>
          </w:p>
        </w:tc>
      </w:tr>
      <w:tr w:rsidR="003912ED" w:rsidRPr="00642CB3" w:rsidTr="00217435">
        <w:trPr>
          <w:trHeight w:val="6373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Pr="00217435" w:rsidRDefault="006427EF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EB410E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3912ED" w:rsidRPr="00217435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تمهيد وقراءة</w:t>
            </w:r>
          </w:p>
          <w:p w:rsidR="008A0B09" w:rsidRPr="00217435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EB410E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تطبيق</w:t>
            </w:r>
            <w:r w:rsidR="008A0B09" w:rsidRPr="00217435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المهارة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 القدرة على التلفظ السليم.</w:t>
            </w:r>
          </w:p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217435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القدرة على فهم </w:t>
            </w:r>
            <w:r w:rsid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المقطع الشعري</w:t>
            </w: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3912ED" w:rsidRPr="00217435" w:rsidRDefault="003912ED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EB410E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17435">
              <w:rPr>
                <w:rFonts w:cs="Arabic Transparent"/>
                <w:b/>
                <w:bCs/>
                <w:sz w:val="28"/>
                <w:szCs w:val="28"/>
                <w:rtl/>
              </w:rPr>
              <w:t>القدرة على تحديد المعطى والمطلوب.</w:t>
            </w:r>
          </w:p>
          <w:p w:rsidR="008A0B09" w:rsidRPr="00217435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EB410E" w:rsidRPr="00217435" w:rsidRDefault="00EB410E" w:rsidP="00EB410E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EB410E" w:rsidRPr="00217435" w:rsidRDefault="00EB410E" w:rsidP="00EB410E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EB410E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القدرة على </w:t>
            </w:r>
            <w:r w:rsidR="00EB410E" w:rsidRPr="00217435">
              <w:rPr>
                <w:rFonts w:hint="cs"/>
                <w:b/>
                <w:bCs/>
                <w:sz w:val="28"/>
                <w:szCs w:val="28"/>
                <w:rtl/>
              </w:rPr>
              <w:t>تطبيق</w:t>
            </w:r>
            <w:r w:rsidRPr="00217435">
              <w:rPr>
                <w:rFonts w:hint="cs"/>
                <w:b/>
                <w:bCs/>
                <w:sz w:val="28"/>
                <w:szCs w:val="28"/>
                <w:rtl/>
              </w:rPr>
              <w:t xml:space="preserve"> خطوات تفسير وتوسيع </w:t>
            </w:r>
            <w:r w:rsidR="00EB410E" w:rsidRPr="00217435">
              <w:rPr>
                <w:rFonts w:hint="cs"/>
                <w:b/>
                <w:bCs/>
                <w:sz w:val="28"/>
                <w:szCs w:val="28"/>
                <w:rtl/>
              </w:rPr>
              <w:t>مقطع</w:t>
            </w:r>
            <w:r w:rsidRPr="00217435">
              <w:rPr>
                <w:rFonts w:hint="cs"/>
                <w:b/>
                <w:bCs/>
                <w:sz w:val="28"/>
                <w:szCs w:val="28"/>
                <w:rtl/>
              </w:rPr>
              <w:t xml:space="preserve"> شعري.</w:t>
            </w:r>
          </w:p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EB410E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217435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القراءة النموذجية </w:t>
            </w:r>
            <w:r w:rsid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للأبيات الشعرية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.</w:t>
            </w:r>
          </w:p>
          <w:p w:rsidR="008A0B09" w:rsidRPr="00217435" w:rsidRDefault="008A0B09" w:rsidP="00217435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دعوة المتعلمين لقراءة </w:t>
            </w:r>
            <w:r w:rsid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الأبيات الشعرية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.</w:t>
            </w:r>
          </w:p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ـ توجيه المتعلمين لشرح بعض المفردات.</w:t>
            </w:r>
          </w:p>
          <w:p w:rsidR="003912ED" w:rsidRPr="00217435" w:rsidRDefault="008A0B09" w:rsidP="00EB410E">
            <w:pPr>
              <w:bidi/>
              <w:spacing w:after="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ـ إرشاد المتعلمين لفهم </w:t>
            </w:r>
            <w:r w:rsidR="00EB410E"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المقطع الشعري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 واستخراج فكرت</w:t>
            </w:r>
            <w:r w:rsidR="00EB410E"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ه المحورية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.</w:t>
            </w:r>
          </w:p>
          <w:p w:rsidR="008A0B09" w:rsidRPr="00217435" w:rsidRDefault="008A0B09" w:rsidP="008A0B09">
            <w:pPr>
              <w:bidi/>
              <w:spacing w:after="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217435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hint="cs"/>
                <w:b/>
                <w:bCs/>
                <w:sz w:val="28"/>
                <w:szCs w:val="28"/>
                <w:rtl/>
              </w:rPr>
              <w:t>- توجيه المتعلمين ل</w:t>
            </w:r>
            <w:r w:rsidR="00217435">
              <w:rPr>
                <w:rFonts w:hint="cs"/>
                <w:b/>
                <w:bCs/>
                <w:sz w:val="28"/>
                <w:szCs w:val="28"/>
                <w:rtl/>
              </w:rPr>
              <w:t>شرح الفكرة الأساسية</w:t>
            </w:r>
            <w:bookmarkStart w:id="0" w:name="_GoBack"/>
            <w:bookmarkEnd w:id="0"/>
            <w:r w:rsidR="00EB410E" w:rsidRPr="00217435">
              <w:rPr>
                <w:rFonts w:hint="cs"/>
                <w:b/>
                <w:bCs/>
                <w:sz w:val="28"/>
                <w:szCs w:val="28"/>
                <w:rtl/>
              </w:rPr>
              <w:t xml:space="preserve">، وكذا </w:t>
            </w:r>
            <w:r w:rsidRPr="00217435">
              <w:rPr>
                <w:rFonts w:hint="cs"/>
                <w:b/>
                <w:bCs/>
                <w:sz w:val="28"/>
                <w:szCs w:val="28"/>
                <w:rtl/>
              </w:rPr>
              <w:t>تفريعها إلى أفكار جزئية.</w:t>
            </w:r>
          </w:p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hint="cs"/>
                <w:b/>
                <w:bCs/>
                <w:sz w:val="28"/>
                <w:szCs w:val="28"/>
                <w:rtl/>
              </w:rPr>
              <w:t>- توجيه المتعلمين إلى اقتراح بعض الأمثلة والشواهد.</w:t>
            </w:r>
          </w:p>
          <w:p w:rsidR="008A0B09" w:rsidRPr="00217435" w:rsidRDefault="008A0B09" w:rsidP="00EB410E">
            <w:pPr>
              <w:bidi/>
              <w:spacing w:after="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hint="cs"/>
                <w:b/>
                <w:bCs/>
                <w:sz w:val="28"/>
                <w:szCs w:val="28"/>
                <w:rtl/>
              </w:rPr>
              <w:t xml:space="preserve">ـ توجيه المتعلمين إلى </w:t>
            </w:r>
            <w:r w:rsidR="00EB410E" w:rsidRPr="00217435">
              <w:rPr>
                <w:rFonts w:hint="cs"/>
                <w:b/>
                <w:bCs/>
                <w:sz w:val="28"/>
                <w:szCs w:val="28"/>
                <w:rtl/>
              </w:rPr>
              <w:t>تحويل الأفكار إلى موضوع متماسك</w:t>
            </w:r>
            <w:r w:rsidRPr="0021743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8A0B09" w:rsidRPr="00217435" w:rsidRDefault="00EB410E" w:rsidP="00EB410E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u w:val="single"/>
              </w:rPr>
            </w:pPr>
            <w:r w:rsidRPr="0021743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قراءة المقطع وفهمه</w:t>
            </w:r>
            <w:r w:rsidR="008A0B09" w:rsidRPr="0021743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8A0B09" w:rsidRPr="00217435" w:rsidRDefault="000C082F" w:rsidP="008A0B09">
            <w:pPr>
              <w:bidi/>
              <w:spacing w:after="0" w:line="240" w:lineRule="auto"/>
              <w:ind w:firstLine="21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8A0B09" w:rsidRPr="00217435">
              <w:rPr>
                <w:rFonts w:ascii="Arial" w:hAnsi="Arial"/>
                <w:b/>
                <w:bCs/>
                <w:sz w:val="28"/>
                <w:szCs w:val="28"/>
                <w:highlight w:val="yellow"/>
                <w:rtl/>
              </w:rPr>
              <w:t>أـ  شروح لغوية:</w:t>
            </w:r>
          </w:p>
          <w:p w:rsidR="008A0B09" w:rsidRPr="00217435" w:rsidRDefault="008A0B09" w:rsidP="000C082F">
            <w:pPr>
              <w:bidi/>
              <w:spacing w:after="0" w:line="240" w:lineRule="auto"/>
              <w:ind w:firstLine="21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E72CC"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الفذ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: </w:t>
            </w:r>
            <w:r w:rsidR="000E72CC"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العظيم</w:t>
            </w: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     - </w:t>
            </w:r>
            <w:r w:rsidR="000E72CC"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الجلالة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: </w:t>
            </w:r>
            <w:r w:rsidR="000E72CC"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العظمة</w:t>
            </w: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       - </w:t>
            </w:r>
            <w:r w:rsidR="000E72CC"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العز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: </w:t>
            </w:r>
            <w:r w:rsidR="000E72CC"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القوة والغلبة</w:t>
            </w: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8A0B09" w:rsidRPr="00217435" w:rsidRDefault="000C082F" w:rsidP="008A0B09">
            <w:pPr>
              <w:bidi/>
              <w:spacing w:after="0" w:line="240" w:lineRule="auto"/>
              <w:ind w:firstLine="21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8A0B09" w:rsidRPr="00217435">
              <w:rPr>
                <w:rFonts w:ascii="Arial" w:hAnsi="Arial"/>
                <w:b/>
                <w:bCs/>
                <w:sz w:val="28"/>
                <w:szCs w:val="28"/>
                <w:highlight w:val="yellow"/>
                <w:rtl/>
              </w:rPr>
              <w:t xml:space="preserve">ب ـ الفكرة </w:t>
            </w:r>
            <w:r w:rsidR="000E72CC" w:rsidRPr="00217435">
              <w:rPr>
                <w:rFonts w:ascii="Arial" w:hAnsi="Arial"/>
                <w:b/>
                <w:bCs/>
                <w:sz w:val="28"/>
                <w:szCs w:val="28"/>
                <w:highlight w:val="yellow"/>
                <w:rtl/>
              </w:rPr>
              <w:t>المحورية</w:t>
            </w:r>
            <w:r w:rsidR="008A0B09" w:rsidRPr="00217435">
              <w:rPr>
                <w:rFonts w:ascii="Arial" w:hAnsi="Arial"/>
                <w:b/>
                <w:bCs/>
                <w:sz w:val="28"/>
                <w:szCs w:val="28"/>
                <w:highlight w:val="yellow"/>
                <w:rtl/>
              </w:rPr>
              <w:t>:</w:t>
            </w:r>
          </w:p>
          <w:p w:rsidR="008A0B09" w:rsidRPr="00217435" w:rsidRDefault="000E72CC" w:rsidP="008A0B09">
            <w:pPr>
              <w:bidi/>
              <w:spacing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fr-FR"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حب ب</w:t>
            </w: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لاد 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المغرب والاعتزاز بالانتماء إليه، والافتخار بعظمة رجاله وقوتهم</w:t>
            </w: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على مر التاريخ.</w:t>
            </w:r>
            <w:r w:rsidR="008A0B09"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.</w:t>
            </w:r>
          </w:p>
          <w:p w:rsidR="008A0B09" w:rsidRPr="00217435" w:rsidRDefault="008A0B09" w:rsidP="000E72CC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</w:pPr>
            <w:r w:rsidRPr="0021743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0E72CC" w:rsidRPr="00217435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</w:rPr>
              <w:t>شرح الفكرة وتوضيحها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0E72CC" w:rsidRPr="00217435" w:rsidRDefault="000E72CC" w:rsidP="000E72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217435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rtl/>
                <w:lang w:eastAsia="fr-FR"/>
              </w:rPr>
              <w:t xml:space="preserve">  </w:t>
            </w:r>
            <w:r w:rsidRPr="00217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 xml:space="preserve">- </w:t>
            </w:r>
            <w:r w:rsidRPr="0021743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17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تحديد الموقع الاستراتيجي للمغرب، واجهتين بحريتين، جبال الأطلس، الصحراء، الامتداد التاريخي، الاستشهاد بما لعبته فاس من</w:t>
            </w:r>
            <w:r w:rsidRPr="0021743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ذ</w:t>
            </w:r>
            <w:r w:rsidRPr="00217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 القدم في نشر العلم والمعرفة من خلا</w:t>
            </w:r>
            <w:r w:rsidRPr="0021743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217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 جامعة القرويين، </w:t>
            </w:r>
            <w:r w:rsidRPr="0021743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و</w:t>
            </w:r>
            <w:r w:rsidRPr="00217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أن المغرب شكل استثناء عبر التاريخ؛ إذ لم يخضع للعثمانيين ولا للعباسيين.</w:t>
            </w:r>
          </w:p>
          <w:p w:rsidR="000E72CC" w:rsidRPr="00217435" w:rsidRDefault="000E72CC" w:rsidP="000E72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21743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 - </w:t>
            </w:r>
            <w:r w:rsidRPr="00217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عظمة رجال المغرب على مر التاريخ، اشتهار المغاربة بالبطولة والدفاع عن الوطن، (طارق بن زياد/ يوسف بن تاشفين/ يعقوب المنصور(معركة الآراك) أحمد المنصور الذهبي (وادي المخازن/ معركة الملوك الثلاثة) ابن رشد / ابن خلدون).</w:t>
            </w:r>
          </w:p>
          <w:p w:rsidR="000E72CC" w:rsidRPr="00217435" w:rsidRDefault="000E72CC" w:rsidP="000E72CC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21743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توظيف الأمثلة والشواهد.</w:t>
            </w:r>
          </w:p>
          <w:p w:rsidR="00EB410E" w:rsidRPr="00217435" w:rsidRDefault="00EB410E" w:rsidP="00EB410E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/>
              </w:rPr>
            </w:pPr>
          </w:p>
          <w:p w:rsidR="000E72CC" w:rsidRPr="00217435" w:rsidRDefault="000E72CC" w:rsidP="000E72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21743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3)  </w:t>
            </w:r>
            <w:r w:rsidRPr="00217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إبداء الرأي الشخصي:</w:t>
            </w:r>
          </w:p>
          <w:p w:rsidR="00EB410E" w:rsidRPr="00217435" w:rsidRDefault="00EB410E" w:rsidP="00EB410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</w:pPr>
            <w:r w:rsidRPr="00217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تحويل هذه الأفكار إلى موضوع متماسك من قبل المتعلمين.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تمحيص إجابات المتعلمين.</w:t>
            </w:r>
          </w:p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ـ التركيز على الفئة التي تبدي تعثرا قصد إشراكهم في بناء الدرس.</w:t>
            </w:r>
          </w:p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3912ED" w:rsidRPr="00217435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>ـ جعل المتعلم يساير بناء الدرس.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9E4"/>
    <w:multiLevelType w:val="hybridMultilevel"/>
    <w:tmpl w:val="227C35F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A41B5"/>
    <w:multiLevelType w:val="hybridMultilevel"/>
    <w:tmpl w:val="E4183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4879"/>
    <w:multiLevelType w:val="hybridMultilevel"/>
    <w:tmpl w:val="24B0FAEA"/>
    <w:lvl w:ilvl="0" w:tplc="3ABA839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35743"/>
    <w:multiLevelType w:val="hybridMultilevel"/>
    <w:tmpl w:val="562EB25E"/>
    <w:lvl w:ilvl="0" w:tplc="66926868">
      <w:start w:val="1"/>
      <w:numFmt w:val="decimal"/>
      <w:lvlText w:val="%1)"/>
      <w:lvlJc w:val="left"/>
      <w:pPr>
        <w:ind w:left="57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93" w:hanging="360"/>
      </w:pPr>
    </w:lvl>
    <w:lvl w:ilvl="2" w:tplc="040C001B" w:tentative="1">
      <w:start w:val="1"/>
      <w:numFmt w:val="lowerRoman"/>
      <w:lvlText w:val="%3."/>
      <w:lvlJc w:val="right"/>
      <w:pPr>
        <w:ind w:left="2013" w:hanging="180"/>
      </w:pPr>
    </w:lvl>
    <w:lvl w:ilvl="3" w:tplc="040C000F" w:tentative="1">
      <w:start w:val="1"/>
      <w:numFmt w:val="decimal"/>
      <w:lvlText w:val="%4."/>
      <w:lvlJc w:val="left"/>
      <w:pPr>
        <w:ind w:left="2733" w:hanging="360"/>
      </w:pPr>
    </w:lvl>
    <w:lvl w:ilvl="4" w:tplc="040C0019" w:tentative="1">
      <w:start w:val="1"/>
      <w:numFmt w:val="lowerLetter"/>
      <w:lvlText w:val="%5."/>
      <w:lvlJc w:val="left"/>
      <w:pPr>
        <w:ind w:left="3453" w:hanging="360"/>
      </w:pPr>
    </w:lvl>
    <w:lvl w:ilvl="5" w:tplc="040C001B" w:tentative="1">
      <w:start w:val="1"/>
      <w:numFmt w:val="lowerRoman"/>
      <w:lvlText w:val="%6."/>
      <w:lvlJc w:val="right"/>
      <w:pPr>
        <w:ind w:left="4173" w:hanging="180"/>
      </w:pPr>
    </w:lvl>
    <w:lvl w:ilvl="6" w:tplc="040C000F" w:tentative="1">
      <w:start w:val="1"/>
      <w:numFmt w:val="decimal"/>
      <w:lvlText w:val="%7."/>
      <w:lvlJc w:val="left"/>
      <w:pPr>
        <w:ind w:left="4893" w:hanging="360"/>
      </w:pPr>
    </w:lvl>
    <w:lvl w:ilvl="7" w:tplc="040C0019" w:tentative="1">
      <w:start w:val="1"/>
      <w:numFmt w:val="lowerLetter"/>
      <w:lvlText w:val="%8."/>
      <w:lvlJc w:val="left"/>
      <w:pPr>
        <w:ind w:left="5613" w:hanging="360"/>
      </w:pPr>
    </w:lvl>
    <w:lvl w:ilvl="8" w:tplc="040C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57744AD8"/>
    <w:multiLevelType w:val="hybridMultilevel"/>
    <w:tmpl w:val="84ECE3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4312"/>
    <w:multiLevelType w:val="hybridMultilevel"/>
    <w:tmpl w:val="B7C4494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442"/>
    <w:rsid w:val="00047D66"/>
    <w:rsid w:val="00050FE9"/>
    <w:rsid w:val="000B004B"/>
    <w:rsid w:val="000C082F"/>
    <w:rsid w:val="000C2E71"/>
    <w:rsid w:val="000C6955"/>
    <w:rsid w:val="000E72CC"/>
    <w:rsid w:val="000E77FB"/>
    <w:rsid w:val="000F4EB5"/>
    <w:rsid w:val="0011191B"/>
    <w:rsid w:val="00120B73"/>
    <w:rsid w:val="001460EA"/>
    <w:rsid w:val="00173721"/>
    <w:rsid w:val="00190A4E"/>
    <w:rsid w:val="001936C4"/>
    <w:rsid w:val="001D7928"/>
    <w:rsid w:val="001D7FB8"/>
    <w:rsid w:val="002033EF"/>
    <w:rsid w:val="00211CB3"/>
    <w:rsid w:val="00217435"/>
    <w:rsid w:val="002302C0"/>
    <w:rsid w:val="00240BCE"/>
    <w:rsid w:val="0025383D"/>
    <w:rsid w:val="0026154C"/>
    <w:rsid w:val="0026757A"/>
    <w:rsid w:val="002819A5"/>
    <w:rsid w:val="00284461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4A45"/>
    <w:rsid w:val="003D6043"/>
    <w:rsid w:val="003F132C"/>
    <w:rsid w:val="00404E10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EE3"/>
    <w:rsid w:val="0075274F"/>
    <w:rsid w:val="007754FC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0B09"/>
    <w:rsid w:val="008A7FB8"/>
    <w:rsid w:val="008C100E"/>
    <w:rsid w:val="008C58FC"/>
    <w:rsid w:val="008F3F10"/>
    <w:rsid w:val="008F621D"/>
    <w:rsid w:val="008F728A"/>
    <w:rsid w:val="00902869"/>
    <w:rsid w:val="00985374"/>
    <w:rsid w:val="009A4058"/>
    <w:rsid w:val="009B4BAC"/>
    <w:rsid w:val="009B7785"/>
    <w:rsid w:val="009C163C"/>
    <w:rsid w:val="009E3047"/>
    <w:rsid w:val="009E6727"/>
    <w:rsid w:val="00A226F7"/>
    <w:rsid w:val="00A312C5"/>
    <w:rsid w:val="00A60C9E"/>
    <w:rsid w:val="00A72A87"/>
    <w:rsid w:val="00A757CB"/>
    <w:rsid w:val="00A82C56"/>
    <w:rsid w:val="00AB5DC6"/>
    <w:rsid w:val="00AE4FBA"/>
    <w:rsid w:val="00AF467E"/>
    <w:rsid w:val="00B205DE"/>
    <w:rsid w:val="00B26AE4"/>
    <w:rsid w:val="00B56B0D"/>
    <w:rsid w:val="00B57768"/>
    <w:rsid w:val="00B935CE"/>
    <w:rsid w:val="00BF6A1C"/>
    <w:rsid w:val="00C127AF"/>
    <w:rsid w:val="00C229C9"/>
    <w:rsid w:val="00C72EB8"/>
    <w:rsid w:val="00C95F30"/>
    <w:rsid w:val="00C96DB2"/>
    <w:rsid w:val="00CC1464"/>
    <w:rsid w:val="00D10CF4"/>
    <w:rsid w:val="00D119C3"/>
    <w:rsid w:val="00D24CC8"/>
    <w:rsid w:val="00D31988"/>
    <w:rsid w:val="00D31B9D"/>
    <w:rsid w:val="00D52B3B"/>
    <w:rsid w:val="00D63E73"/>
    <w:rsid w:val="00D65579"/>
    <w:rsid w:val="00D7563A"/>
    <w:rsid w:val="00DA30F6"/>
    <w:rsid w:val="00DD1DE4"/>
    <w:rsid w:val="00DD3696"/>
    <w:rsid w:val="00DD6983"/>
    <w:rsid w:val="00DE4B99"/>
    <w:rsid w:val="00DF23E8"/>
    <w:rsid w:val="00E028B2"/>
    <w:rsid w:val="00E42C74"/>
    <w:rsid w:val="00E53E12"/>
    <w:rsid w:val="00E61B38"/>
    <w:rsid w:val="00E7577F"/>
    <w:rsid w:val="00EA0D0A"/>
    <w:rsid w:val="00EB410E"/>
    <w:rsid w:val="00EC7EA1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722D57F0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E4BB-A6B5-452D-AE2B-DC10C842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24</cp:revision>
  <cp:lastPrinted>2021-11-04T20:36:00Z</cp:lastPrinted>
  <dcterms:created xsi:type="dcterms:W3CDTF">2021-11-04T20:08:00Z</dcterms:created>
  <dcterms:modified xsi:type="dcterms:W3CDTF">2022-01-02T20:34:00Z</dcterms:modified>
</cp:coreProperties>
</file>