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FB1619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 w:rsidRPr="001679FF">
        <w:rPr>
          <w:rFonts w:cs="Arabic Transparent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9845C1" wp14:editId="29B8F29A">
                <wp:simplePos x="0" y="0"/>
                <wp:positionH relativeFrom="column">
                  <wp:posOffset>-55246</wp:posOffset>
                </wp:positionH>
                <wp:positionV relativeFrom="paragraph">
                  <wp:posOffset>14605</wp:posOffset>
                </wp:positionV>
                <wp:extent cx="5657850" cy="1576070"/>
                <wp:effectExtent l="19050" t="19050" r="19050" b="2413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57850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79FF" w:rsidRPr="00706DAB" w:rsidRDefault="001679FF" w:rsidP="001679FF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1679FF" w:rsidRPr="00801B9A" w:rsidRDefault="001679FF" w:rsidP="00CC3BB2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C3BB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لغوية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C3BB2" w:rsidRPr="00CC3BB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القدرة على استحضار مكتسباته، وتوظيفها في سياقات مختلفة.</w:t>
                            </w:r>
                          </w:p>
                          <w:p w:rsidR="001679FF" w:rsidRPr="00801B9A" w:rsidRDefault="001679FF" w:rsidP="00CC3BB2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F5724A">
                              <w:rPr>
                                <w:rFonts w:asciiTheme="minorHAnsi" w:eastAsiaTheme="minorHAnsi" w:hAnsiTheme="minorHAnsi" w:cs="Traditional Arabic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CC3BB2" w:rsidRPr="00CC3BB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القدرة على الفهم، والتنظيم.</w:t>
                            </w:r>
                          </w:p>
                          <w:p w:rsidR="001679FF" w:rsidRPr="00801B9A" w:rsidRDefault="001679FF" w:rsidP="00CC3BB2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C3BB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C3BB2" w:rsidRPr="00CC3BB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القدرة على الانتباه والتركيز.</w:t>
                            </w:r>
                          </w:p>
                          <w:p w:rsidR="001679FF" w:rsidRPr="00F5724A" w:rsidRDefault="001679FF" w:rsidP="001679F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للتوسع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التعلم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845C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4.35pt;margin-top:1.15pt;width:445.5pt;height:124.1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" strokecolor="#9bbb59" strokeweight="2.5pt">
                <v:shadow color="#868686"/>
                <v:textbox>
                  <w:txbxContent>
                    <w:p w:rsidR="001679FF" w:rsidRPr="00706DAB" w:rsidRDefault="001679FF" w:rsidP="001679FF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1679FF" w:rsidRPr="00801B9A" w:rsidRDefault="001679FF" w:rsidP="00CC3BB2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C3BB2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لغوية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C3BB2" w:rsidRPr="00CC3BB2">
                        <w:rPr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القدرة على استحضار مكتسباته، وتوظيفها في سياقات مختلفة.</w:t>
                      </w:r>
                    </w:p>
                    <w:p w:rsidR="001679FF" w:rsidRPr="00801B9A" w:rsidRDefault="001679FF" w:rsidP="00CC3BB2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F5724A">
                        <w:rPr>
                          <w:rFonts w:asciiTheme="minorHAnsi" w:eastAsiaTheme="minorHAnsi" w:hAnsiTheme="minorHAnsi" w:cs="Traditional Arabic" w:hint="cs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="00CC3BB2" w:rsidRPr="00CC3BB2">
                        <w:rPr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القدرة على الفهم، والتنظيم.</w:t>
                      </w:r>
                    </w:p>
                    <w:p w:rsidR="001679FF" w:rsidRPr="00801B9A" w:rsidRDefault="001679FF" w:rsidP="00CC3BB2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C3BB2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C3BB2" w:rsidRPr="00CC3BB2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القدرة على الانتباه والتركيز.</w:t>
                      </w:r>
                    </w:p>
                    <w:p w:rsidR="001679FF" w:rsidRPr="00F5724A" w:rsidRDefault="001679FF" w:rsidP="001679F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للتوسع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التعلم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F191A5A" wp14:editId="3114ED8D">
                <wp:simplePos x="0" y="0"/>
                <wp:positionH relativeFrom="column">
                  <wp:posOffset>5678804</wp:posOffset>
                </wp:positionH>
                <wp:positionV relativeFrom="paragraph">
                  <wp:posOffset>5080</wp:posOffset>
                </wp:positionV>
                <wp:extent cx="4352925" cy="1585595"/>
                <wp:effectExtent l="19050" t="19050" r="28575" b="14605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529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79FF" w:rsidRPr="00D119C3" w:rsidRDefault="001679FF" w:rsidP="001679FF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ابن خلدون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1679FF" w:rsidRPr="00801B9A" w:rsidRDefault="001679FF" w:rsidP="001679FF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الثانية إعدادي</w:t>
                            </w:r>
                          </w:p>
                          <w:p w:rsidR="001679FF" w:rsidRPr="00F5724A" w:rsidRDefault="001679FF" w:rsidP="001679FF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الأولى: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مجال القيم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الإسلامية</w:t>
                            </w:r>
                          </w:p>
                          <w:p w:rsidR="001679FF" w:rsidRPr="00801B9A" w:rsidRDefault="001679FF" w:rsidP="00CD1F60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CC3BB2" w:rsidRPr="00CC3BB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التطبيقات </w:t>
                            </w:r>
                            <w:r w:rsidR="00CC3BB2" w:rsidRPr="00CC3BB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[</w:t>
                            </w:r>
                            <w:r w:rsidR="00CD1F6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جمع التكسير</w:t>
                            </w:r>
                            <w:r w:rsidR="00CC3BB2" w:rsidRPr="00CC3BB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– </w:t>
                            </w:r>
                            <w:r w:rsidR="00CD1F6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الفاعل</w:t>
                            </w:r>
                            <w:r w:rsidR="00CC3BB2" w:rsidRPr="00CC3BB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]</w:t>
                            </w:r>
                          </w:p>
                          <w:p w:rsidR="001679FF" w:rsidRPr="00801B9A" w:rsidRDefault="001679FF" w:rsidP="00CD1F60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bookmarkStart w:id="0" w:name="OLE_LINK5"/>
                            <w:r w:rsidR="00CD1F60" w:rsidRPr="00CD1F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النَّفْسُ الإنْسَانِيَّةُ </w:t>
                            </w:r>
                            <w:r w:rsidRPr="004239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– ص: </w:t>
                            </w:r>
                            <w:bookmarkEnd w:id="0"/>
                            <w:r w:rsidR="00CD1F6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39</w:t>
                            </w:r>
                          </w:p>
                          <w:p w:rsidR="001679FF" w:rsidRPr="00801B9A" w:rsidRDefault="001679FF" w:rsidP="001679FF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ساعة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1679FF" w:rsidRPr="00801B9A" w:rsidRDefault="001679FF" w:rsidP="001679FF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السبورة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المسلاط الضوئي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1679FF" w:rsidRPr="00E42C74" w:rsidRDefault="001679FF" w:rsidP="001679FF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91A5A" id="_x0000_s1027" type="#_x0000_t202" style="position:absolute;left:0;text-align:left;margin-left:447.15pt;margin-top:.4pt;width:342.75pt;height:124.85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" strokecolor="#9bbb59" strokeweight="2.5pt">
                <v:shadow color="#868686"/>
                <v:textbox>
                  <w:txbxContent>
                    <w:p w:rsidR="001679FF" w:rsidRPr="00D119C3" w:rsidRDefault="001679FF" w:rsidP="001679FF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ابن خلدون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1679FF" w:rsidRPr="00801B9A" w:rsidRDefault="001679FF" w:rsidP="001679FF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الثانية إعدادي</w:t>
                      </w:r>
                    </w:p>
                    <w:p w:rsidR="001679FF" w:rsidRPr="00F5724A" w:rsidRDefault="001679FF" w:rsidP="001679FF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الأولى: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مجال القيم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الإسلامية</w:t>
                      </w:r>
                    </w:p>
                    <w:p w:rsidR="001679FF" w:rsidRPr="00801B9A" w:rsidRDefault="001679FF" w:rsidP="00CD1F60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CC3BB2" w:rsidRPr="00CC3BB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التطبيقات </w:t>
                      </w:r>
                      <w:r w:rsidR="00CC3BB2" w:rsidRPr="00CC3BB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[</w:t>
                      </w:r>
                      <w:r w:rsidR="00CD1F6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جمع التكسير</w:t>
                      </w:r>
                      <w:r w:rsidR="00CC3BB2" w:rsidRPr="00CC3BB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– </w:t>
                      </w:r>
                      <w:r w:rsidR="00CD1F6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الفاعل</w:t>
                      </w:r>
                      <w:r w:rsidR="00CC3BB2" w:rsidRPr="00CC3BB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]</w:t>
                      </w:r>
                    </w:p>
                    <w:p w:rsidR="001679FF" w:rsidRPr="00801B9A" w:rsidRDefault="001679FF" w:rsidP="00CD1F60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bookmarkStart w:id="1" w:name="OLE_LINK5"/>
                      <w:r w:rsidR="00CD1F60" w:rsidRPr="00CD1F6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النَّفْسُ الإنْسَانِيَّةُ </w:t>
                      </w:r>
                      <w:r w:rsidRPr="0042397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– ص: </w:t>
                      </w:r>
                      <w:bookmarkEnd w:id="1"/>
                      <w:r w:rsidR="00CD1F60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39</w:t>
                      </w:r>
                    </w:p>
                    <w:p w:rsidR="001679FF" w:rsidRPr="00801B9A" w:rsidRDefault="001679FF" w:rsidP="001679FF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ساعة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1679FF" w:rsidRPr="00801B9A" w:rsidRDefault="001679FF" w:rsidP="001679FF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السبورة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المسلاط الضوئي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1679FF" w:rsidRPr="00E42C74" w:rsidRDefault="001679FF" w:rsidP="001679F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CC3BB2" w:rsidRPr="001679FF"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632181C" wp14:editId="6AD3A92F">
                <wp:simplePos x="0" y="0"/>
                <wp:positionH relativeFrom="column">
                  <wp:posOffset>1725295</wp:posOffset>
                </wp:positionH>
                <wp:positionV relativeFrom="paragraph">
                  <wp:posOffset>66675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79FF" w:rsidRPr="00E42C74" w:rsidRDefault="001679FF" w:rsidP="001679F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الكفايات </w:t>
                            </w:r>
                            <w:r w:rsidRPr="00F5724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المستهدفة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2181C" id="_x0000_s1028" type="#_x0000_t202" style="position:absolute;left:0;text-align:left;margin-left:135.85pt;margin-top:5.25pt;width:174.6pt;height:24.7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lY4QIAALU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" strokecolor="#9bbb59" strokeweight="2.5pt">
                <v:shadow color="#868686"/>
                <v:textbox>
                  <w:txbxContent>
                    <w:p w:rsidR="001679FF" w:rsidRPr="00E42C74" w:rsidRDefault="001679FF" w:rsidP="001679F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الكفايات </w:t>
                      </w:r>
                      <w:r w:rsidRPr="00F5724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المستهدفة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CD1F60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tblStyle w:val="Grilleclaire1"/>
        <w:tblpPr w:leftFromText="141" w:rightFromText="141" w:vertAnchor="text" w:tblpXSpec="center" w:tblpY="1"/>
        <w:tblOverlap w:val="never"/>
        <w:bidiVisual/>
        <w:tblW w:w="15900" w:type="dxa"/>
        <w:tblLayout w:type="fixed"/>
        <w:tblLook w:val="04A0" w:firstRow="1" w:lastRow="0" w:firstColumn="1" w:lastColumn="0" w:noHBand="0" w:noVBand="1"/>
      </w:tblPr>
      <w:tblGrid>
        <w:gridCol w:w="1864"/>
        <w:gridCol w:w="6082"/>
        <w:gridCol w:w="6111"/>
        <w:gridCol w:w="1843"/>
      </w:tblGrid>
      <w:tr w:rsidR="00FB1619" w:rsidRPr="00CD1F60" w:rsidTr="00FB1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tcBorders>
              <w:bottom w:val="single" w:sz="8" w:space="0" w:color="000000"/>
            </w:tcBorders>
          </w:tcPr>
          <w:p w:rsidR="00CD1F60" w:rsidRPr="00CD1F60" w:rsidRDefault="00CD1F60" w:rsidP="00CD1F60">
            <w:pPr>
              <w:bidi/>
              <w:spacing w:after="0" w:line="240" w:lineRule="auto"/>
              <w:jc w:val="center"/>
              <w:rPr>
                <w:rFonts w:ascii="Calibri" w:hAnsi="Calibri" w:cs="Arabic Transparent"/>
                <w:sz w:val="24"/>
                <w:szCs w:val="24"/>
                <w:rtl/>
                <w:lang w:bidi="ar-EG"/>
              </w:rPr>
            </w:pPr>
            <w:r w:rsidRPr="00CD1F60">
              <w:rPr>
                <w:rFonts w:ascii="Calibri" w:hAnsi="Calibri" w:cs="Arabic Transparent" w:hint="cs"/>
                <w:sz w:val="24"/>
                <w:szCs w:val="24"/>
                <w:rtl/>
                <w:lang w:bidi="ar-EG"/>
              </w:rPr>
              <w:t>المراحل</w:t>
            </w:r>
          </w:p>
        </w:tc>
        <w:tc>
          <w:tcPr>
            <w:tcW w:w="6082" w:type="dxa"/>
            <w:tcBorders>
              <w:bottom w:val="single" w:sz="8" w:space="0" w:color="000000"/>
            </w:tcBorders>
            <w:vAlign w:val="center"/>
          </w:tcPr>
          <w:p w:rsidR="00CD1F60" w:rsidRPr="00CD1F60" w:rsidRDefault="00CD1F60" w:rsidP="00CD1F6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abic Transparent"/>
                <w:sz w:val="24"/>
                <w:szCs w:val="24"/>
                <w:lang w:val="en-GB" w:bidi="ar-EG"/>
              </w:rPr>
            </w:pPr>
            <w:r w:rsidRPr="00CD1F60">
              <w:rPr>
                <w:rFonts w:ascii="Calibri" w:hAnsi="Calibri" w:cs="Arabic Transparent"/>
                <w:sz w:val="24"/>
                <w:szCs w:val="24"/>
                <w:rtl/>
                <w:lang w:bidi="ar-EG"/>
              </w:rPr>
              <w:t>المدخلات التقنية</w:t>
            </w:r>
          </w:p>
        </w:tc>
        <w:tc>
          <w:tcPr>
            <w:tcW w:w="6111" w:type="dxa"/>
            <w:tcBorders>
              <w:bottom w:val="single" w:sz="8" w:space="0" w:color="000000"/>
            </w:tcBorders>
            <w:vAlign w:val="center"/>
          </w:tcPr>
          <w:p w:rsidR="00CD1F60" w:rsidRPr="00CD1F60" w:rsidRDefault="00CD1F60" w:rsidP="00CD1F6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abic Transparent"/>
                <w:sz w:val="24"/>
                <w:szCs w:val="24"/>
                <w:lang w:val="en-GB" w:bidi="ar-EG"/>
              </w:rPr>
            </w:pPr>
            <w:r w:rsidRPr="00CD1F60">
              <w:rPr>
                <w:rFonts w:ascii="Calibri" w:hAnsi="Calibri" w:cs="Arabic Transparent"/>
                <w:sz w:val="24"/>
                <w:szCs w:val="24"/>
                <w:rtl/>
                <w:lang w:bidi="ar-EG"/>
              </w:rPr>
              <w:t>المخرجات الديداكتيكية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:rsidR="00CD1F60" w:rsidRPr="00CD1F60" w:rsidRDefault="00CD1F60" w:rsidP="00CD1F60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abic Transparent"/>
                <w:sz w:val="24"/>
                <w:szCs w:val="24"/>
                <w:rtl/>
                <w:lang w:bidi="ar-EG"/>
              </w:rPr>
            </w:pPr>
            <w:r w:rsidRPr="00CD1F60">
              <w:rPr>
                <w:rFonts w:ascii="Calibri" w:hAnsi="Calibri" w:cs="Arabic Transparent" w:hint="cs"/>
                <w:sz w:val="24"/>
                <w:szCs w:val="24"/>
                <w:rtl/>
                <w:lang w:bidi="ar-EG"/>
              </w:rPr>
              <w:t xml:space="preserve">التقويم والدعم </w:t>
            </w:r>
          </w:p>
        </w:tc>
      </w:tr>
      <w:tr w:rsidR="00CD1F60" w:rsidRPr="00CD1F60" w:rsidTr="00FB1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shd w:val="clear" w:color="auto" w:fill="F2F2F2"/>
            <w:vAlign w:val="center"/>
          </w:tcPr>
          <w:p w:rsidR="00CD1F60" w:rsidRPr="00CD1F60" w:rsidRDefault="00CD1F60" w:rsidP="00CD1F60">
            <w:pPr>
              <w:bidi/>
              <w:spacing w:after="0" w:line="240" w:lineRule="auto"/>
              <w:jc w:val="center"/>
              <w:rPr>
                <w:rFonts w:ascii="Calibri" w:hAnsi="Calibri" w:cs="Arabic Transparent"/>
                <w:sz w:val="24"/>
                <w:szCs w:val="24"/>
                <w:rtl/>
                <w:lang w:bidi="ar-EG"/>
              </w:rPr>
            </w:pPr>
            <w:r w:rsidRPr="00CD1F60">
              <w:rPr>
                <w:rFonts w:ascii="Calibri" w:hAnsi="Calibri" w:cs="Arabic Transparent" w:hint="cs"/>
                <w:sz w:val="24"/>
                <w:szCs w:val="24"/>
                <w:rtl/>
                <w:lang w:bidi="ar-EG"/>
              </w:rPr>
              <w:t>تقويم تشخيصي</w:t>
            </w:r>
          </w:p>
          <w:p w:rsidR="00CD1F60" w:rsidRPr="00CD1F60" w:rsidRDefault="00CD1F60" w:rsidP="00CD1F60">
            <w:pPr>
              <w:bidi/>
              <w:spacing w:after="0" w:line="240" w:lineRule="auto"/>
              <w:jc w:val="center"/>
              <w:rPr>
                <w:rFonts w:ascii="Calibri" w:hAnsi="Calibri" w:cs="Arabic Transparent"/>
                <w:sz w:val="24"/>
                <w:szCs w:val="24"/>
                <w:rtl/>
                <w:lang w:bidi="ar-EG"/>
              </w:rPr>
            </w:pPr>
            <w:r w:rsidRPr="00CD1F60">
              <w:rPr>
                <w:rFonts w:ascii="Calibri" w:hAnsi="Calibri" w:cs="Arabic Transparent" w:hint="cs"/>
                <w:sz w:val="24"/>
                <w:szCs w:val="24"/>
                <w:rtl/>
                <w:lang w:bidi="ar-EG"/>
              </w:rPr>
              <w:t>(تمهيد)</w:t>
            </w:r>
          </w:p>
        </w:tc>
        <w:tc>
          <w:tcPr>
            <w:tcW w:w="6082" w:type="dxa"/>
            <w:shd w:val="clear" w:color="auto" w:fill="F2F2F2"/>
          </w:tcPr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>¤</w:t>
            </w: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 xml:space="preserve"> التعرف على مكتسبات المتعلمين السابقة من الدرس موضوع التطبيق:</w:t>
            </w:r>
          </w:p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 xml:space="preserve">1- اجمع الكلمات التالية جمع تكسير مبينا وزنها: </w:t>
            </w:r>
            <w:r w:rsidRPr="00CD1F60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>بحر – نهر –</w:t>
            </w: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 xml:space="preserve"> سيف </w:t>
            </w:r>
          </w:p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2- ركب جملا يكون فيها الفاعل اسما ظاهرا أو ضميرا متصلا أو ضميرا مستترا</w:t>
            </w:r>
          </w:p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6111" w:type="dxa"/>
            <w:shd w:val="clear" w:color="auto" w:fill="F2F2F2"/>
          </w:tcPr>
          <w:p w:rsidR="00CD1F60" w:rsidRPr="00CD1F60" w:rsidRDefault="00CD1F60" w:rsidP="00CD1F60">
            <w:pPr>
              <w:tabs>
                <w:tab w:val="left" w:pos="4499"/>
              </w:tabs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</w:p>
          <w:p w:rsidR="00CD1F60" w:rsidRPr="00CD1F60" w:rsidRDefault="00CD1F60" w:rsidP="00CD1F60">
            <w:pPr>
              <w:tabs>
                <w:tab w:val="left" w:pos="4499"/>
              </w:tabs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 xml:space="preserve">1- بحر </w:t>
            </w:r>
            <w:r w:rsidRPr="00CD1F60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 xml:space="preserve"> بحار= فعال / نهر </w:t>
            </w:r>
            <w:r w:rsidRPr="00CD1F60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 xml:space="preserve"> أنهار = أفعال / سيف </w:t>
            </w:r>
            <w:r w:rsidRPr="00CD1F60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 xml:space="preserve"> سيوف = فعول.</w:t>
            </w:r>
          </w:p>
          <w:p w:rsidR="00CD1F60" w:rsidRPr="00CD1F60" w:rsidRDefault="00CD1F60" w:rsidP="00CD1F60">
            <w:pPr>
              <w:tabs>
                <w:tab w:val="left" w:pos="4499"/>
              </w:tabs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2-  جَاءَتِ الرُّسُلُ با</w:t>
            </w:r>
            <w:bookmarkStart w:id="2" w:name="_GoBack"/>
            <w:bookmarkEnd w:id="2"/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لبَيِّنَاتِ.</w:t>
            </w:r>
          </w:p>
          <w:p w:rsidR="00CD1F60" w:rsidRPr="00CD1F60" w:rsidRDefault="00CD1F60" w:rsidP="00CD1F60">
            <w:pPr>
              <w:tabs>
                <w:tab w:val="left" w:pos="4499"/>
              </w:tabs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-  يَدْعُونَ إلى دِينِ اللهِ.</w:t>
            </w:r>
          </w:p>
          <w:p w:rsidR="00CD1F60" w:rsidRPr="00CD1F60" w:rsidRDefault="00CD1F60" w:rsidP="00CD1F60">
            <w:pPr>
              <w:tabs>
                <w:tab w:val="left" w:pos="4499"/>
              </w:tabs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-  الإسْلاَمُ دَعَا إلى التَّعَايُشِ بين الأديان.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CD1F60" w:rsidRPr="00CD1F60" w:rsidRDefault="00CD1F60" w:rsidP="00FB1619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>¤</w:t>
            </w: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 xml:space="preserve"> تصويب مكتسبات المتعلمين السابقة.</w:t>
            </w:r>
          </w:p>
        </w:tc>
      </w:tr>
      <w:tr w:rsidR="00CD1F60" w:rsidRPr="00CD1F60" w:rsidTr="00FB16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:rsidR="00CD1F60" w:rsidRPr="00CD1F60" w:rsidRDefault="00CD1F60" w:rsidP="00CD1F60">
            <w:pPr>
              <w:bidi/>
              <w:spacing w:after="0" w:line="240" w:lineRule="auto"/>
              <w:jc w:val="center"/>
              <w:rPr>
                <w:rFonts w:ascii="Calibri" w:hAnsi="Calibri" w:cs="Arabic Transparent"/>
                <w:sz w:val="24"/>
                <w:szCs w:val="24"/>
                <w:rtl/>
                <w:lang w:bidi="ar-EG"/>
              </w:rPr>
            </w:pPr>
            <w:r w:rsidRPr="00CD1F60">
              <w:rPr>
                <w:rFonts w:ascii="Calibri" w:hAnsi="Calibri" w:cs="Arabic Transparent" w:hint="cs"/>
                <w:sz w:val="24"/>
                <w:szCs w:val="24"/>
                <w:lang w:bidi="ar-EG"/>
              </w:rPr>
              <w:t>I</w:t>
            </w:r>
            <w:r w:rsidRPr="00CD1F60">
              <w:rPr>
                <w:rFonts w:ascii="Calibri" w:hAnsi="Calibri" w:cs="Arabic Transparent" w:hint="cs"/>
                <w:sz w:val="24"/>
                <w:szCs w:val="24"/>
                <w:rtl/>
                <w:lang w:bidi="ar-EG"/>
              </w:rPr>
              <w:t>- فهم المقروء</w:t>
            </w:r>
          </w:p>
        </w:tc>
        <w:tc>
          <w:tcPr>
            <w:tcW w:w="6082" w:type="dxa"/>
          </w:tcPr>
          <w:p w:rsidR="00CD1F60" w:rsidRPr="00CD1F60" w:rsidRDefault="00CD1F60" w:rsidP="00CD1F60">
            <w:pPr>
              <w:tabs>
                <w:tab w:val="left" w:pos="4499"/>
              </w:tabs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>¤</w:t>
            </w: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 xml:space="preserve"> يطالب المتعلمون بقراءة النص قراءة صامتة للإجابة عما يلي:</w:t>
            </w:r>
          </w:p>
          <w:p w:rsidR="00CD1F60" w:rsidRPr="00CD1F60" w:rsidRDefault="00CD1F60" w:rsidP="00CD1F60">
            <w:pPr>
              <w:tabs>
                <w:tab w:val="left" w:pos="4499"/>
              </w:tabs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 xml:space="preserve">1- اشرح المفردات التالية حسب المطلوب: </w:t>
            </w:r>
          </w:p>
          <w:tbl>
            <w:tblPr>
              <w:tblStyle w:val="TableGrid1"/>
              <w:tblpPr w:leftFromText="141" w:rightFromText="141" w:vertAnchor="text" w:horzAnchor="margin" w:tblpXSpec="center" w:tblpY="87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3"/>
              <w:gridCol w:w="343"/>
              <w:gridCol w:w="3969"/>
            </w:tblGrid>
            <w:tr w:rsidR="00CD1F60" w:rsidRPr="00CD1F60" w:rsidTr="0050375E">
              <w:tc>
                <w:tcPr>
                  <w:tcW w:w="883" w:type="dxa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الملكوت</w:t>
                  </w:r>
                </w:p>
              </w:tc>
              <w:tc>
                <w:tcPr>
                  <w:tcW w:w="343" w:type="dxa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:</w:t>
                  </w:r>
                </w:p>
              </w:tc>
              <w:tc>
                <w:tcPr>
                  <w:tcW w:w="3969" w:type="dxa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........................................................</w:t>
                  </w:r>
                </w:p>
              </w:tc>
            </w:tr>
            <w:tr w:rsidR="00CD1F60" w:rsidRPr="00CD1F60" w:rsidTr="0050375E">
              <w:tc>
                <w:tcPr>
                  <w:tcW w:w="883" w:type="dxa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الأديم</w:t>
                  </w:r>
                </w:p>
              </w:tc>
              <w:tc>
                <w:tcPr>
                  <w:tcW w:w="343" w:type="dxa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=</w:t>
                  </w:r>
                </w:p>
              </w:tc>
              <w:tc>
                <w:tcPr>
                  <w:tcW w:w="3969" w:type="dxa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........................................................</w:t>
                  </w:r>
                </w:p>
              </w:tc>
            </w:tr>
            <w:tr w:rsidR="00CD1F60" w:rsidRPr="00CD1F60" w:rsidTr="0050375E">
              <w:tc>
                <w:tcPr>
                  <w:tcW w:w="883" w:type="dxa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موقنين</w:t>
                  </w:r>
                </w:p>
              </w:tc>
              <w:tc>
                <w:tcPr>
                  <w:tcW w:w="343" w:type="dxa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#</w:t>
                  </w:r>
                </w:p>
              </w:tc>
              <w:tc>
                <w:tcPr>
                  <w:tcW w:w="3969" w:type="dxa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........................................................</w:t>
                  </w:r>
                </w:p>
              </w:tc>
            </w:tr>
            <w:tr w:rsidR="00CD1F60" w:rsidRPr="00CD1F60" w:rsidTr="0050375E">
              <w:tc>
                <w:tcPr>
                  <w:tcW w:w="883" w:type="dxa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جرم</w:t>
                  </w:r>
                </w:p>
              </w:tc>
              <w:tc>
                <w:tcPr>
                  <w:tcW w:w="343" w:type="dxa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=</w:t>
                  </w:r>
                </w:p>
              </w:tc>
              <w:tc>
                <w:tcPr>
                  <w:tcW w:w="3969" w:type="dxa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........................................................</w:t>
                  </w:r>
                </w:p>
              </w:tc>
            </w:tr>
          </w:tbl>
          <w:p w:rsidR="00CD1F60" w:rsidRPr="00CD1F60" w:rsidRDefault="00CD1F60" w:rsidP="00CD1F60">
            <w:pPr>
              <w:tabs>
                <w:tab w:val="left" w:pos="4499"/>
              </w:tabs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2- اختر للنص عنوانا يناسبه.</w:t>
            </w:r>
          </w:p>
          <w:p w:rsidR="00CD1F60" w:rsidRPr="00CD1F60" w:rsidRDefault="00CD1F60" w:rsidP="00CD1F60">
            <w:pPr>
              <w:tabs>
                <w:tab w:val="left" w:pos="4499"/>
              </w:tabs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3- اذكر بعض مظاهر الإعجاز في الخلق انطلاقا من النص.</w:t>
            </w:r>
          </w:p>
          <w:p w:rsidR="00CD1F60" w:rsidRPr="00CD1F60" w:rsidRDefault="00CD1F60" w:rsidP="00CD1F60">
            <w:pPr>
              <w:tabs>
                <w:tab w:val="left" w:pos="4499"/>
              </w:tabs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</w:p>
          <w:p w:rsidR="00CD1F60" w:rsidRPr="00CD1F60" w:rsidRDefault="00CD1F60" w:rsidP="00CD1F60">
            <w:pPr>
              <w:tabs>
                <w:tab w:val="left" w:pos="4499"/>
              </w:tabs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4- ما الفكرة العامة لهذا النص؟</w:t>
            </w:r>
          </w:p>
          <w:p w:rsidR="00CD1F60" w:rsidRPr="00CD1F60" w:rsidRDefault="00CD1F60" w:rsidP="00CD1F60">
            <w:pPr>
              <w:tabs>
                <w:tab w:val="left" w:pos="4499"/>
              </w:tabs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6111" w:type="dxa"/>
          </w:tcPr>
          <w:p w:rsidR="00CD1F60" w:rsidRPr="00CD1F60" w:rsidRDefault="00CD1F60" w:rsidP="00CD1F60">
            <w:pPr>
              <w:tabs>
                <w:tab w:val="left" w:pos="4499"/>
              </w:tabs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</w:p>
          <w:p w:rsidR="00CD1F60" w:rsidRPr="00CD1F60" w:rsidRDefault="00CD1F60" w:rsidP="00CD1F60">
            <w:pPr>
              <w:tabs>
                <w:tab w:val="left" w:pos="4499"/>
              </w:tabs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 xml:space="preserve">1- اشرح المفردات التالية حسب المطلوب: </w:t>
            </w:r>
          </w:p>
          <w:tbl>
            <w:tblPr>
              <w:tblStyle w:val="TableGrid1"/>
              <w:tblpPr w:leftFromText="141" w:rightFromText="141" w:vertAnchor="text" w:horzAnchor="margin" w:tblpXSpec="center" w:tblpY="87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EEAF6" w:themeFill="accent1" w:themeFillTint="33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426"/>
              <w:gridCol w:w="4111"/>
            </w:tblGrid>
            <w:tr w:rsidR="00CD1F60" w:rsidRPr="00CD1F60" w:rsidTr="00CD1F60">
              <w:tc>
                <w:tcPr>
                  <w:tcW w:w="992" w:type="dxa"/>
                  <w:shd w:val="clear" w:color="auto" w:fill="DEEAF6" w:themeFill="accent1" w:themeFillTint="33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الملكوت</w:t>
                  </w:r>
                </w:p>
              </w:tc>
              <w:tc>
                <w:tcPr>
                  <w:tcW w:w="426" w:type="dxa"/>
                  <w:shd w:val="clear" w:color="auto" w:fill="DEEAF6" w:themeFill="accent1" w:themeFillTint="33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:</w:t>
                  </w:r>
                </w:p>
              </w:tc>
              <w:tc>
                <w:tcPr>
                  <w:tcW w:w="4111" w:type="dxa"/>
                  <w:shd w:val="clear" w:color="auto" w:fill="DEEAF6" w:themeFill="accent1" w:themeFillTint="33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ملكوت الله: سلطانه وعظمته</w:t>
                  </w:r>
                </w:p>
              </w:tc>
            </w:tr>
            <w:tr w:rsidR="00CD1F60" w:rsidRPr="00CD1F60" w:rsidTr="00CD1F60">
              <w:tc>
                <w:tcPr>
                  <w:tcW w:w="992" w:type="dxa"/>
                  <w:shd w:val="clear" w:color="auto" w:fill="DEEAF6" w:themeFill="accent1" w:themeFillTint="33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الأديم</w:t>
                  </w:r>
                </w:p>
              </w:tc>
              <w:tc>
                <w:tcPr>
                  <w:tcW w:w="426" w:type="dxa"/>
                  <w:shd w:val="clear" w:color="auto" w:fill="DEEAF6" w:themeFill="accent1" w:themeFillTint="33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=</w:t>
                  </w:r>
                </w:p>
              </w:tc>
              <w:tc>
                <w:tcPr>
                  <w:tcW w:w="4111" w:type="dxa"/>
                  <w:shd w:val="clear" w:color="auto" w:fill="DEEAF6" w:themeFill="accent1" w:themeFillTint="33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وجه، ظهر</w:t>
                  </w:r>
                </w:p>
              </w:tc>
            </w:tr>
            <w:tr w:rsidR="00CD1F60" w:rsidRPr="00CD1F60" w:rsidTr="00CD1F60">
              <w:tc>
                <w:tcPr>
                  <w:tcW w:w="992" w:type="dxa"/>
                  <w:shd w:val="clear" w:color="auto" w:fill="DEEAF6" w:themeFill="accent1" w:themeFillTint="33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موقنين</w:t>
                  </w:r>
                </w:p>
              </w:tc>
              <w:tc>
                <w:tcPr>
                  <w:tcW w:w="426" w:type="dxa"/>
                  <w:shd w:val="clear" w:color="auto" w:fill="DEEAF6" w:themeFill="accent1" w:themeFillTint="33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#</w:t>
                  </w:r>
                </w:p>
              </w:tc>
              <w:tc>
                <w:tcPr>
                  <w:tcW w:w="4111" w:type="dxa"/>
                  <w:shd w:val="clear" w:color="auto" w:fill="DEEAF6" w:themeFill="accent1" w:themeFillTint="33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كافرين، جاحدين</w:t>
                  </w:r>
                </w:p>
              </w:tc>
            </w:tr>
            <w:tr w:rsidR="00CD1F60" w:rsidRPr="00CD1F60" w:rsidTr="00CD1F60">
              <w:tc>
                <w:tcPr>
                  <w:tcW w:w="992" w:type="dxa"/>
                  <w:shd w:val="clear" w:color="auto" w:fill="DEEAF6" w:themeFill="accent1" w:themeFillTint="33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جرم</w:t>
                  </w:r>
                </w:p>
              </w:tc>
              <w:tc>
                <w:tcPr>
                  <w:tcW w:w="426" w:type="dxa"/>
                  <w:shd w:val="clear" w:color="auto" w:fill="DEEAF6" w:themeFill="accent1" w:themeFillTint="33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=</w:t>
                  </w:r>
                </w:p>
              </w:tc>
              <w:tc>
                <w:tcPr>
                  <w:tcW w:w="4111" w:type="dxa"/>
                  <w:shd w:val="clear" w:color="auto" w:fill="DEEAF6" w:themeFill="accent1" w:themeFillTint="33"/>
                </w:tcPr>
                <w:p w:rsidR="00CD1F60" w:rsidRPr="00CD1F60" w:rsidRDefault="00CD1F60" w:rsidP="00CD1F60">
                  <w:pPr>
                    <w:tabs>
                      <w:tab w:val="left" w:pos="4499"/>
                    </w:tabs>
                    <w:bidi/>
                    <w:spacing w:after="0" w:line="240" w:lineRule="auto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جسم، جثمان، بدن</w:t>
                  </w:r>
                </w:p>
              </w:tc>
            </w:tr>
          </w:tbl>
          <w:p w:rsidR="00CD1F60" w:rsidRPr="00CD1F60" w:rsidRDefault="00CD1F60" w:rsidP="00CD1F60">
            <w:pPr>
              <w:tabs>
                <w:tab w:val="left" w:pos="4499"/>
              </w:tabs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</w:p>
          <w:p w:rsidR="00CD1F60" w:rsidRPr="00CD1F60" w:rsidRDefault="00CD1F60" w:rsidP="00CD1F60">
            <w:pPr>
              <w:tabs>
                <w:tab w:val="left" w:pos="4499"/>
              </w:tabs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2- عنوان مناسب للنص: النفس الإنسانية.</w:t>
            </w:r>
          </w:p>
          <w:p w:rsidR="00CD1F60" w:rsidRPr="00CD1F60" w:rsidRDefault="00CD1F60" w:rsidP="00CD1F60">
            <w:pPr>
              <w:tabs>
                <w:tab w:val="left" w:pos="4499"/>
              </w:tabs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 xml:space="preserve">3- بعض مظاهر الإعجاز في الخلق: </w:t>
            </w:r>
          </w:p>
          <w:p w:rsidR="00CD1F60" w:rsidRPr="00CD1F60" w:rsidRDefault="00CD1F60" w:rsidP="00CD1F60">
            <w:pPr>
              <w:tabs>
                <w:tab w:val="left" w:pos="4499"/>
              </w:tabs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- صحارى وغابات، بحار وأنهار، جبال ووديان، والنفس البشرية...الخ.</w:t>
            </w:r>
          </w:p>
          <w:p w:rsidR="00CD1F60" w:rsidRPr="00CD1F60" w:rsidRDefault="00CD1F60" w:rsidP="00CD1F60">
            <w:pPr>
              <w:tabs>
                <w:tab w:val="left" w:pos="4499"/>
              </w:tabs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 xml:space="preserve">4- الفكرة العامة: </w:t>
            </w:r>
          </w:p>
          <w:p w:rsidR="00CD1F60" w:rsidRPr="00CD1F60" w:rsidRDefault="00CD1F60" w:rsidP="00CD1F60">
            <w:pPr>
              <w:tabs>
                <w:tab w:val="left" w:pos="4499"/>
              </w:tabs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CD1F60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الدعوة إل التأمل في عظمة خلق للاستدلال على عظمة الخالق.</w:t>
            </w:r>
          </w:p>
          <w:p w:rsidR="00CD1F60" w:rsidRPr="00CD1F60" w:rsidRDefault="00CD1F60" w:rsidP="00CD1F60">
            <w:pPr>
              <w:tabs>
                <w:tab w:val="left" w:pos="4499"/>
              </w:tabs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43" w:type="dxa"/>
          </w:tcPr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</w:p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</w:p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</w:p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</w:p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</w:p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</w:p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>¤</w:t>
            </w: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 xml:space="preserve"> تقويم قدرة المتعلمين على فهم المقروء وتحليله.</w:t>
            </w:r>
          </w:p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</w:p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CD1F60" w:rsidRPr="00CD1F60" w:rsidTr="00FB1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shd w:val="clear" w:color="auto" w:fill="F2F2F2"/>
            <w:vAlign w:val="center"/>
          </w:tcPr>
          <w:p w:rsidR="00CD1F60" w:rsidRPr="00CD1F60" w:rsidRDefault="00CD1F60" w:rsidP="00CD1F60">
            <w:pPr>
              <w:bidi/>
              <w:spacing w:after="0" w:line="240" w:lineRule="auto"/>
              <w:jc w:val="center"/>
              <w:rPr>
                <w:rFonts w:ascii="Calibri" w:hAnsi="Calibri" w:cs="Arabic Transparent"/>
                <w:sz w:val="24"/>
                <w:szCs w:val="24"/>
                <w:rtl/>
                <w:lang w:bidi="ar-EG"/>
              </w:rPr>
            </w:pPr>
            <w:r w:rsidRPr="00CD1F60">
              <w:rPr>
                <w:rFonts w:ascii="Calibri" w:hAnsi="Calibri" w:cs="Arabic Transparent"/>
                <w:sz w:val="24"/>
                <w:szCs w:val="24"/>
                <w:lang w:bidi="ar-EG"/>
              </w:rPr>
              <w:t>II</w:t>
            </w:r>
            <w:r w:rsidRPr="00CD1F60">
              <w:rPr>
                <w:rFonts w:ascii="Calibri" w:hAnsi="Calibri" w:cs="Arabic Transparent" w:hint="cs"/>
                <w:sz w:val="24"/>
                <w:szCs w:val="24"/>
                <w:rtl/>
                <w:lang w:bidi="ar-EG"/>
              </w:rPr>
              <w:t>- التطبيق</w:t>
            </w:r>
          </w:p>
          <w:p w:rsidR="00CD1F60" w:rsidRPr="00CD1F60" w:rsidRDefault="00CD1F60" w:rsidP="00CD1F60">
            <w:pPr>
              <w:bidi/>
              <w:spacing w:after="0" w:line="240" w:lineRule="auto"/>
              <w:jc w:val="center"/>
              <w:rPr>
                <w:rFonts w:ascii="Calibri" w:hAnsi="Calibri" w:cs="Arabic Transparent"/>
                <w:sz w:val="24"/>
                <w:szCs w:val="24"/>
                <w:rtl/>
                <w:lang w:bidi="ar-EG"/>
              </w:rPr>
            </w:pPr>
          </w:p>
        </w:tc>
        <w:tc>
          <w:tcPr>
            <w:tcW w:w="6082" w:type="dxa"/>
            <w:shd w:val="clear" w:color="auto" w:fill="F2F2F2"/>
          </w:tcPr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 xml:space="preserve"> يطالب المتعلم</w:t>
            </w: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 xml:space="preserve"> باستحضار مكتسباته وإنجاز أنشطة التطبيق، بتوجيهات من الأستاذ ومشاركة الزملاء:</w:t>
            </w:r>
          </w:p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1- استخرج من النص مثالين لجمع القلة ومثالين لجمع الكثرة حسب الجدول:</w:t>
            </w:r>
          </w:p>
          <w:tbl>
            <w:tblPr>
              <w:tblStyle w:val="TableGrid1"/>
              <w:bidiVisual/>
              <w:tblW w:w="0" w:type="auto"/>
              <w:jc w:val="center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383"/>
              <w:gridCol w:w="1251"/>
              <w:gridCol w:w="1443"/>
              <w:gridCol w:w="1396"/>
            </w:tblGrid>
            <w:tr w:rsidR="00CD1F60" w:rsidRPr="00CD1F60" w:rsidTr="00CD1F60">
              <w:trPr>
                <w:jc w:val="center"/>
              </w:trPr>
              <w:tc>
                <w:tcPr>
                  <w:tcW w:w="1383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جمع القلة</w:t>
                  </w:r>
                </w:p>
              </w:tc>
              <w:tc>
                <w:tcPr>
                  <w:tcW w:w="1251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وزنه</w:t>
                  </w:r>
                </w:p>
              </w:tc>
              <w:tc>
                <w:tcPr>
                  <w:tcW w:w="1443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جمع الكثرة</w:t>
                  </w:r>
                </w:p>
              </w:tc>
              <w:tc>
                <w:tcPr>
                  <w:tcW w:w="1396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وزنه</w:t>
                  </w:r>
                </w:p>
              </w:tc>
            </w:tr>
            <w:tr w:rsidR="00CD1F60" w:rsidRPr="00CD1F60" w:rsidTr="00CD1F60">
              <w:trPr>
                <w:jc w:val="center"/>
              </w:trPr>
              <w:tc>
                <w:tcPr>
                  <w:tcW w:w="1383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</w:t>
                  </w:r>
                </w:p>
              </w:tc>
              <w:tc>
                <w:tcPr>
                  <w:tcW w:w="1251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</w:t>
                  </w:r>
                </w:p>
              </w:tc>
              <w:tc>
                <w:tcPr>
                  <w:tcW w:w="1443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</w:t>
                  </w:r>
                </w:p>
              </w:tc>
              <w:tc>
                <w:tcPr>
                  <w:tcW w:w="1396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</w:t>
                  </w:r>
                </w:p>
              </w:tc>
            </w:tr>
            <w:tr w:rsidR="00CD1F60" w:rsidRPr="00CD1F60" w:rsidTr="00CD1F60">
              <w:trPr>
                <w:jc w:val="center"/>
              </w:trPr>
              <w:tc>
                <w:tcPr>
                  <w:tcW w:w="1383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</w:t>
                  </w:r>
                </w:p>
              </w:tc>
              <w:tc>
                <w:tcPr>
                  <w:tcW w:w="1251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</w:t>
                  </w:r>
                </w:p>
              </w:tc>
              <w:tc>
                <w:tcPr>
                  <w:tcW w:w="1443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</w:t>
                  </w:r>
                </w:p>
              </w:tc>
              <w:tc>
                <w:tcPr>
                  <w:tcW w:w="1396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</w:t>
                  </w:r>
                </w:p>
              </w:tc>
            </w:tr>
          </w:tbl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2- استخرج من النص أمثلة للفاعل بحيث يكون واحدا من الآتي:</w:t>
            </w:r>
          </w:p>
          <w:tbl>
            <w:tblPr>
              <w:tblStyle w:val="TableGrid1"/>
              <w:bidiVisual/>
              <w:tblW w:w="0" w:type="auto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084"/>
              <w:gridCol w:w="1276"/>
              <w:gridCol w:w="1255"/>
            </w:tblGrid>
            <w:tr w:rsidR="00CD1F60" w:rsidRPr="00CD1F60" w:rsidTr="00CD1F60">
              <w:tc>
                <w:tcPr>
                  <w:tcW w:w="3084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الجمل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الفاعل</w:t>
                  </w:r>
                </w:p>
              </w:tc>
              <w:tc>
                <w:tcPr>
                  <w:tcW w:w="1255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نوعه</w:t>
                  </w:r>
                </w:p>
              </w:tc>
            </w:tr>
            <w:tr w:rsidR="00CD1F60" w:rsidRPr="00CD1F60" w:rsidTr="00CD1F60">
              <w:tc>
                <w:tcPr>
                  <w:tcW w:w="3084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...................................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</w:t>
                  </w:r>
                </w:p>
              </w:tc>
              <w:tc>
                <w:tcPr>
                  <w:tcW w:w="1255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اسم ظاهر</w:t>
                  </w:r>
                </w:p>
              </w:tc>
            </w:tr>
            <w:tr w:rsidR="00CD1F60" w:rsidRPr="00CD1F60" w:rsidTr="00CD1F60">
              <w:tc>
                <w:tcPr>
                  <w:tcW w:w="3084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lastRenderedPageBreak/>
                    <w:t>...................................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</w:t>
                  </w:r>
                </w:p>
              </w:tc>
              <w:tc>
                <w:tcPr>
                  <w:tcW w:w="1255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ضمير مستتر</w:t>
                  </w:r>
                </w:p>
              </w:tc>
            </w:tr>
            <w:tr w:rsidR="00CD1F60" w:rsidRPr="00CD1F60" w:rsidTr="00CD1F60">
              <w:tc>
                <w:tcPr>
                  <w:tcW w:w="3084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...................................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</w:t>
                  </w:r>
                </w:p>
              </w:tc>
              <w:tc>
                <w:tcPr>
                  <w:tcW w:w="1255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ضمير متصل</w:t>
                  </w:r>
                </w:p>
              </w:tc>
            </w:tr>
          </w:tbl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3- أنشئ جملتين، تتضمن الأولى فاعلا مضمرا جوازا، الثانية فاعلا مضمرا وجوبا.</w:t>
            </w:r>
          </w:p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- ...........................................................................</w:t>
            </w:r>
          </w:p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- ...........................................................................</w:t>
            </w:r>
          </w:p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4- عين في النص مثالين لإضمار الفاعل جوازاً مبرزا السبب:</w:t>
            </w:r>
          </w:p>
          <w:tbl>
            <w:tblPr>
              <w:tblStyle w:val="TableGrid1"/>
              <w:bidiVisual/>
              <w:tblW w:w="0" w:type="auto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950"/>
              <w:gridCol w:w="1950"/>
              <w:gridCol w:w="1951"/>
            </w:tblGrid>
            <w:tr w:rsidR="00CD1F60" w:rsidRPr="00CD1F60" w:rsidTr="00CD1F60">
              <w:tc>
                <w:tcPr>
                  <w:tcW w:w="1950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الجملة</w:t>
                  </w:r>
                </w:p>
              </w:tc>
              <w:tc>
                <w:tcPr>
                  <w:tcW w:w="1950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الفاعل المضمر جوازاً</w:t>
                  </w:r>
                </w:p>
              </w:tc>
              <w:tc>
                <w:tcPr>
                  <w:tcW w:w="1951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tabs>
                      <w:tab w:val="left" w:pos="445"/>
                      <w:tab w:val="center" w:pos="867"/>
                    </w:tabs>
                    <w:bidi/>
                    <w:spacing w:after="0" w:line="240" w:lineRule="auto"/>
                    <w:suppressOverlap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  <w:tab/>
                  </w:r>
                  <w:r w:rsidRPr="00CD1F60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  <w:tab/>
                  </w: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السبب</w:t>
                  </w:r>
                </w:p>
              </w:tc>
            </w:tr>
            <w:tr w:rsidR="00CD1F60" w:rsidRPr="00CD1F60" w:rsidTr="00CD1F60">
              <w:tc>
                <w:tcPr>
                  <w:tcW w:w="1950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</w:t>
                  </w:r>
                </w:p>
              </w:tc>
              <w:tc>
                <w:tcPr>
                  <w:tcW w:w="1950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</w:t>
                  </w:r>
                </w:p>
              </w:tc>
              <w:tc>
                <w:tcPr>
                  <w:tcW w:w="1951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tabs>
                      <w:tab w:val="left" w:pos="445"/>
                      <w:tab w:val="center" w:pos="867"/>
                    </w:tabs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</w:t>
                  </w:r>
                </w:p>
              </w:tc>
            </w:tr>
            <w:tr w:rsidR="00CD1F60" w:rsidRPr="00CD1F60" w:rsidTr="00CD1F60">
              <w:tc>
                <w:tcPr>
                  <w:tcW w:w="1950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</w:t>
                  </w:r>
                </w:p>
              </w:tc>
              <w:tc>
                <w:tcPr>
                  <w:tcW w:w="1950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</w:t>
                  </w:r>
                </w:p>
              </w:tc>
              <w:tc>
                <w:tcPr>
                  <w:tcW w:w="1951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tabs>
                      <w:tab w:val="left" w:pos="445"/>
                      <w:tab w:val="center" w:pos="867"/>
                    </w:tabs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</w:t>
                  </w:r>
                </w:p>
              </w:tc>
            </w:tr>
          </w:tbl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5- أعرب ما تحته خط في المثل التالي:</w:t>
            </w:r>
          </w:p>
          <w:p w:rsidR="00CD1F60" w:rsidRPr="00CD1F60" w:rsidRDefault="00CD1F60" w:rsidP="00CD1F60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</w:p>
          <w:p w:rsidR="00CD1F60" w:rsidRPr="00CD1F60" w:rsidRDefault="00CD1F60" w:rsidP="00CD1F60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زَرَعُوا فَأَكَلْنَا وَنَزْرَعُ فَيَأْكُلُونَ</w:t>
            </w:r>
          </w:p>
        </w:tc>
        <w:tc>
          <w:tcPr>
            <w:tcW w:w="6111" w:type="dxa"/>
            <w:shd w:val="clear" w:color="auto" w:fill="F2F2F2"/>
          </w:tcPr>
          <w:p w:rsidR="00CD1F60" w:rsidRPr="00CD1F60" w:rsidRDefault="00CD1F60" w:rsidP="00CD1F60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</w:p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</w:p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1- استخرج من النص مثالين لجمع القلة ومثالين لجمع الكثرة حسب الجدول:</w:t>
            </w:r>
          </w:p>
          <w:tbl>
            <w:tblPr>
              <w:tblStyle w:val="TableGrid1"/>
              <w:bidiVisual/>
              <w:tblW w:w="0" w:type="auto"/>
              <w:jc w:val="center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383"/>
              <w:gridCol w:w="1251"/>
              <w:gridCol w:w="1443"/>
              <w:gridCol w:w="1396"/>
            </w:tblGrid>
            <w:tr w:rsidR="00CD1F60" w:rsidRPr="00CD1F60" w:rsidTr="00CD1F60">
              <w:trPr>
                <w:jc w:val="center"/>
              </w:trPr>
              <w:tc>
                <w:tcPr>
                  <w:tcW w:w="1383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جمع القلة</w:t>
                  </w:r>
                </w:p>
              </w:tc>
              <w:tc>
                <w:tcPr>
                  <w:tcW w:w="1251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وزنه</w:t>
                  </w:r>
                </w:p>
              </w:tc>
              <w:tc>
                <w:tcPr>
                  <w:tcW w:w="1443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جمع الكثرة</w:t>
                  </w:r>
                </w:p>
              </w:tc>
              <w:tc>
                <w:tcPr>
                  <w:tcW w:w="1396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وزنه</w:t>
                  </w:r>
                </w:p>
              </w:tc>
            </w:tr>
            <w:tr w:rsidR="00CD1F60" w:rsidRPr="00CD1F60" w:rsidTr="00CD1F60">
              <w:trPr>
                <w:jc w:val="center"/>
              </w:trPr>
              <w:tc>
                <w:tcPr>
                  <w:tcW w:w="1383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أنْفُس</w:t>
                  </w:r>
                </w:p>
              </w:tc>
              <w:tc>
                <w:tcPr>
                  <w:tcW w:w="1251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أفْعُل</w:t>
                  </w:r>
                </w:p>
              </w:tc>
              <w:tc>
                <w:tcPr>
                  <w:tcW w:w="1443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صَحَارَى</w:t>
                  </w:r>
                </w:p>
              </w:tc>
              <w:tc>
                <w:tcPr>
                  <w:tcW w:w="1396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فَعَالَى</w:t>
                  </w:r>
                </w:p>
              </w:tc>
            </w:tr>
            <w:tr w:rsidR="00CD1F60" w:rsidRPr="00CD1F60" w:rsidTr="00CD1F60">
              <w:trPr>
                <w:jc w:val="center"/>
              </w:trPr>
              <w:tc>
                <w:tcPr>
                  <w:tcW w:w="1383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أنْهَار</w:t>
                  </w:r>
                </w:p>
              </w:tc>
              <w:tc>
                <w:tcPr>
                  <w:tcW w:w="1251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أفْعَال</w:t>
                  </w:r>
                </w:p>
              </w:tc>
              <w:tc>
                <w:tcPr>
                  <w:tcW w:w="1443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بِحَار</w:t>
                  </w:r>
                </w:p>
              </w:tc>
              <w:tc>
                <w:tcPr>
                  <w:tcW w:w="1396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فِعَال</w:t>
                  </w:r>
                </w:p>
              </w:tc>
            </w:tr>
          </w:tbl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2- استخرج من النص أمثلة للفاعل بحيث يكون واحدا من الآتي:</w:t>
            </w:r>
          </w:p>
          <w:tbl>
            <w:tblPr>
              <w:tblStyle w:val="TableGrid1"/>
              <w:bidiVisual/>
              <w:tblW w:w="0" w:type="auto"/>
              <w:jc w:val="center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084"/>
              <w:gridCol w:w="1276"/>
              <w:gridCol w:w="1255"/>
            </w:tblGrid>
            <w:tr w:rsidR="00CD1F60" w:rsidRPr="00CD1F60" w:rsidTr="00CD1F60">
              <w:trPr>
                <w:jc w:val="center"/>
              </w:trPr>
              <w:tc>
                <w:tcPr>
                  <w:tcW w:w="3084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الجمل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الفاعل</w:t>
                  </w:r>
                </w:p>
              </w:tc>
              <w:tc>
                <w:tcPr>
                  <w:tcW w:w="1255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نوعه</w:t>
                  </w:r>
                </w:p>
              </w:tc>
            </w:tr>
            <w:tr w:rsidR="00CD1F60" w:rsidRPr="00CD1F60" w:rsidTr="00CD1F60">
              <w:trPr>
                <w:jc w:val="center"/>
              </w:trPr>
              <w:tc>
                <w:tcPr>
                  <w:tcW w:w="3084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- أدْرَكَ الإنْسَانُ نَفْسُه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الإنْسَانُ</w:t>
                  </w:r>
                </w:p>
              </w:tc>
              <w:tc>
                <w:tcPr>
                  <w:tcW w:w="1255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اسم ظاهر</w:t>
                  </w:r>
                </w:p>
              </w:tc>
            </w:tr>
            <w:tr w:rsidR="00CD1F60" w:rsidRPr="00CD1F60" w:rsidTr="00CD1F60">
              <w:trPr>
                <w:jc w:val="center"/>
              </w:trPr>
              <w:tc>
                <w:tcPr>
                  <w:tcW w:w="3084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lastRenderedPageBreak/>
                    <w:t>- تَدْعُو الإنْسَانَ إلَى التَّأَمُّلِ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تقديره هي</w:t>
                  </w:r>
                </w:p>
              </w:tc>
              <w:tc>
                <w:tcPr>
                  <w:tcW w:w="1255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ضمير مستتر</w:t>
                  </w:r>
                </w:p>
              </w:tc>
            </w:tr>
            <w:tr w:rsidR="00CD1F60" w:rsidRPr="00CD1F60" w:rsidTr="00CD1F60">
              <w:trPr>
                <w:jc w:val="center"/>
              </w:trPr>
              <w:tc>
                <w:tcPr>
                  <w:tcW w:w="3084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- أفَلاَ تُبْصِرُونَ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واو الجماعة</w:t>
                  </w:r>
                </w:p>
              </w:tc>
              <w:tc>
                <w:tcPr>
                  <w:tcW w:w="1255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ضمير متصل</w:t>
                  </w:r>
                </w:p>
              </w:tc>
            </w:tr>
          </w:tbl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3- أنشئ جملتين، تتضمن الأولى فاعلا مضمرا جوازا، الثانية فاعلا مضمرا وجوبا.</w:t>
            </w:r>
          </w:p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- الرَّسُولُ يَدْعُو إلَى التَّقْوَى.</w:t>
            </w:r>
          </w:p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- اعْمَلْ لِدُنْيَاكَ وَلآخِرَتِكَ.</w:t>
            </w:r>
          </w:p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4- عين في النص مثالين لإضمار الفاعل جوازاً مبرزا السبب:</w:t>
            </w:r>
          </w:p>
          <w:tbl>
            <w:tblPr>
              <w:tblStyle w:val="TableGrid1"/>
              <w:bidiVisual/>
              <w:tblW w:w="0" w:type="auto"/>
              <w:jc w:val="center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1701"/>
              <w:gridCol w:w="2126"/>
            </w:tblGrid>
            <w:tr w:rsidR="00CD1F60" w:rsidRPr="00CD1F60" w:rsidTr="00CD1F60">
              <w:trPr>
                <w:jc w:val="center"/>
              </w:trPr>
              <w:tc>
                <w:tcPr>
                  <w:tcW w:w="1809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الجملة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الفاعل المضمر جوازاً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tabs>
                      <w:tab w:val="left" w:pos="445"/>
                      <w:tab w:val="center" w:pos="867"/>
                    </w:tabs>
                    <w:bidi/>
                    <w:spacing w:after="0" w:line="240" w:lineRule="auto"/>
                    <w:suppressOverlap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  <w:tab/>
                  </w:r>
                  <w:r w:rsidRPr="00CD1F60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  <w:tab/>
                  </w: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السبب</w:t>
                  </w:r>
                </w:p>
              </w:tc>
            </w:tr>
            <w:tr w:rsidR="00CD1F60" w:rsidRPr="00CD1F60" w:rsidTr="00CD1F60">
              <w:trPr>
                <w:jc w:val="center"/>
              </w:trPr>
              <w:tc>
                <w:tcPr>
                  <w:tcW w:w="1809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-  أدْرَكَ العالم...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تقديره هو 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tabs>
                      <w:tab w:val="left" w:pos="445"/>
                      <w:tab w:val="center" w:pos="867"/>
                    </w:tabs>
                    <w:bidi/>
                    <w:spacing w:after="0" w:line="240" w:lineRule="auto"/>
                    <w:suppressOverlap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فعل ماض مع الضمير هو</w:t>
                  </w:r>
                </w:p>
              </w:tc>
            </w:tr>
            <w:tr w:rsidR="00CD1F60" w:rsidRPr="00CD1F60" w:rsidTr="00CD1F60">
              <w:trPr>
                <w:jc w:val="center"/>
              </w:trPr>
              <w:tc>
                <w:tcPr>
                  <w:tcW w:w="1809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- يدعو الإنسان ....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bidi/>
                    <w:spacing w:after="0" w:line="240" w:lineRule="auto"/>
                    <w:suppressOverlap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تقديره هو 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:rsidR="00CD1F60" w:rsidRPr="00CD1F60" w:rsidRDefault="00CD1F60" w:rsidP="00CD1F60">
                  <w:pPr>
                    <w:framePr w:hSpace="141" w:wrap="around" w:vAnchor="text" w:hAnchor="text" w:xAlign="center" w:y="1"/>
                    <w:tabs>
                      <w:tab w:val="left" w:pos="445"/>
                      <w:tab w:val="center" w:pos="867"/>
                    </w:tabs>
                    <w:bidi/>
                    <w:spacing w:after="0" w:line="240" w:lineRule="auto"/>
                    <w:suppressOverlap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فعل مضارع مع الضمير هو </w:t>
                  </w:r>
                </w:p>
              </w:tc>
            </w:tr>
          </w:tbl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5- أعرب:</w:t>
            </w:r>
          </w:p>
          <w:tbl>
            <w:tblPr>
              <w:tblStyle w:val="TableGrid1"/>
              <w:tblpPr w:leftFromText="141" w:rightFromText="141" w:vertAnchor="text" w:horzAnchor="margin" w:tblpY="39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3"/>
              <w:gridCol w:w="283"/>
              <w:gridCol w:w="4704"/>
            </w:tblGrid>
            <w:tr w:rsidR="00CD1F60" w:rsidRPr="00CD1F60" w:rsidTr="0050375E">
              <w:tc>
                <w:tcPr>
                  <w:tcW w:w="883" w:type="dxa"/>
                </w:tcPr>
                <w:p w:rsidR="00CD1F60" w:rsidRPr="00CD1F60" w:rsidRDefault="00CD1F60" w:rsidP="00CD1F60">
                  <w:pPr>
                    <w:bidi/>
                    <w:spacing w:after="0" w:line="240" w:lineRule="auto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زَرَعُوا</w:t>
                  </w:r>
                </w:p>
              </w:tc>
              <w:tc>
                <w:tcPr>
                  <w:tcW w:w="283" w:type="dxa"/>
                </w:tcPr>
                <w:p w:rsidR="00CD1F60" w:rsidRPr="00CD1F60" w:rsidRDefault="00CD1F60" w:rsidP="00CD1F60">
                  <w:pPr>
                    <w:bidi/>
                    <w:spacing w:after="0" w:line="240" w:lineRule="auto"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:</w:t>
                  </w:r>
                </w:p>
              </w:tc>
              <w:tc>
                <w:tcPr>
                  <w:tcW w:w="4704" w:type="dxa"/>
                </w:tcPr>
                <w:p w:rsidR="00CD1F60" w:rsidRPr="00CD1F60" w:rsidRDefault="00CD1F60" w:rsidP="00CD1F60">
                  <w:pPr>
                    <w:bidi/>
                    <w:spacing w:after="0" w:line="240" w:lineRule="auto"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فعل ماض مبني على الضم لاتصاله بواو الجماعة، وهي ضمير متصل في محل رفع فاعل.</w:t>
                  </w:r>
                </w:p>
              </w:tc>
            </w:tr>
            <w:tr w:rsidR="00CD1F60" w:rsidRPr="00CD1F60" w:rsidTr="0050375E">
              <w:tc>
                <w:tcPr>
                  <w:tcW w:w="883" w:type="dxa"/>
                </w:tcPr>
                <w:p w:rsidR="00CD1F60" w:rsidRPr="00CD1F60" w:rsidRDefault="00CD1F60" w:rsidP="00CD1F60">
                  <w:pPr>
                    <w:bidi/>
                    <w:spacing w:after="0" w:line="240" w:lineRule="auto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نَزْرَعُ</w:t>
                  </w:r>
                </w:p>
              </w:tc>
              <w:tc>
                <w:tcPr>
                  <w:tcW w:w="283" w:type="dxa"/>
                </w:tcPr>
                <w:p w:rsidR="00CD1F60" w:rsidRPr="00CD1F60" w:rsidRDefault="00CD1F60" w:rsidP="00CD1F60">
                  <w:pPr>
                    <w:bidi/>
                    <w:spacing w:after="0" w:line="240" w:lineRule="auto"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:</w:t>
                  </w:r>
                </w:p>
              </w:tc>
              <w:tc>
                <w:tcPr>
                  <w:tcW w:w="4704" w:type="dxa"/>
                </w:tcPr>
                <w:p w:rsidR="00CD1F60" w:rsidRPr="00CD1F60" w:rsidRDefault="00CD1F60" w:rsidP="00CD1F60">
                  <w:pPr>
                    <w:bidi/>
                    <w:spacing w:after="0" w:line="240" w:lineRule="auto"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فعل مضارع مرفوع، وعلامة رفعه الضمة الظاهرة على آخره، والفاعل ضمير مستتر وجوبا تقديره نحن.</w:t>
                  </w:r>
                </w:p>
              </w:tc>
            </w:tr>
            <w:tr w:rsidR="00CD1F60" w:rsidRPr="00CD1F60" w:rsidTr="0050375E">
              <w:tc>
                <w:tcPr>
                  <w:tcW w:w="883" w:type="dxa"/>
                </w:tcPr>
                <w:p w:rsidR="00CD1F60" w:rsidRPr="00CD1F60" w:rsidRDefault="00CD1F60" w:rsidP="00CD1F60">
                  <w:pPr>
                    <w:bidi/>
                    <w:spacing w:after="0" w:line="240" w:lineRule="auto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فَيَأْكُلُونَ</w:t>
                  </w:r>
                </w:p>
              </w:tc>
              <w:tc>
                <w:tcPr>
                  <w:tcW w:w="283" w:type="dxa"/>
                </w:tcPr>
                <w:p w:rsidR="00CD1F60" w:rsidRPr="00CD1F60" w:rsidRDefault="00CD1F60" w:rsidP="00CD1F60">
                  <w:pPr>
                    <w:bidi/>
                    <w:spacing w:after="0" w:line="240" w:lineRule="auto"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:</w:t>
                  </w:r>
                </w:p>
              </w:tc>
              <w:tc>
                <w:tcPr>
                  <w:tcW w:w="4704" w:type="dxa"/>
                </w:tcPr>
                <w:p w:rsidR="00CD1F60" w:rsidRPr="00CD1F60" w:rsidRDefault="00CD1F60" w:rsidP="00CD1F60">
                  <w:pPr>
                    <w:bidi/>
                    <w:spacing w:after="0" w:line="240" w:lineRule="auto"/>
                    <w:jc w:val="lowKashida"/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CD1F60">
                    <w:rPr>
                      <w:rFonts w:cs="Arabic Transparent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فـ: حرف عطف / يأكلون: فعل مضارع مرفوع بثبوت النون لأنه من الأفعال الخمسة، وواو الجماعة ضمير متصل في محل رفع فاعل.</w:t>
                  </w:r>
                </w:p>
              </w:tc>
            </w:tr>
          </w:tbl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:rsidR="00CD1F60" w:rsidRPr="00CD1F60" w:rsidRDefault="00CD1F60" w:rsidP="00CD1F60">
            <w:pPr>
              <w:bidi/>
              <w:spacing w:after="0" w:line="240" w:lineRule="auto"/>
              <w:jc w:val="medium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lastRenderedPageBreak/>
              <w:t>¤</w:t>
            </w: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 xml:space="preserve"> تقويم قدرة المتعلم على اسثتمار مكتسباته.</w:t>
            </w:r>
          </w:p>
        </w:tc>
      </w:tr>
      <w:tr w:rsidR="00CD1F60" w:rsidRPr="00CD1F60" w:rsidTr="00FB16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:rsidR="00CD1F60" w:rsidRPr="00CD1F60" w:rsidRDefault="00CD1F60" w:rsidP="00CD1F60">
            <w:pPr>
              <w:bidi/>
              <w:spacing w:after="0" w:line="240" w:lineRule="auto"/>
              <w:jc w:val="center"/>
              <w:rPr>
                <w:rFonts w:ascii="Calibri" w:hAnsi="Calibri" w:cs="Arabic Transparent"/>
                <w:sz w:val="24"/>
                <w:szCs w:val="24"/>
                <w:lang w:bidi="ar-EG"/>
              </w:rPr>
            </w:pPr>
            <w:r w:rsidRPr="00CD1F60">
              <w:rPr>
                <w:rFonts w:ascii="Calibri" w:hAnsi="Calibri" w:cs="Arabic Transparent" w:hint="cs"/>
                <w:sz w:val="24"/>
                <w:szCs w:val="24"/>
                <w:rtl/>
                <w:lang w:bidi="ar-EG"/>
              </w:rPr>
              <w:t>التصحيح</w:t>
            </w:r>
          </w:p>
        </w:tc>
        <w:tc>
          <w:tcPr>
            <w:tcW w:w="6082" w:type="dxa"/>
            <w:vAlign w:val="center"/>
          </w:tcPr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>¤</w:t>
            </w: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 xml:space="preserve"> يطالب المتعلم بنقل الأجوبة الصحيحة من السبورة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/ المسلاط الضوئي</w:t>
            </w: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 xml:space="preserve"> إلى الدفتر.</w:t>
            </w:r>
          </w:p>
        </w:tc>
        <w:tc>
          <w:tcPr>
            <w:tcW w:w="6111" w:type="dxa"/>
            <w:vAlign w:val="center"/>
          </w:tcPr>
          <w:p w:rsidR="00CD1F60" w:rsidRPr="00CD1F60" w:rsidRDefault="00CD1F60" w:rsidP="00CD1F60">
            <w:pPr>
              <w:bidi/>
              <w:spacing w:after="0" w:line="240" w:lineRule="auto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- يقوم أخطاءه الفردية، وأخطاء زملائه (تقويم تبادلي).</w:t>
            </w:r>
          </w:p>
        </w:tc>
        <w:tc>
          <w:tcPr>
            <w:tcW w:w="1843" w:type="dxa"/>
            <w:vAlign w:val="center"/>
          </w:tcPr>
          <w:p w:rsidR="00CD1F60" w:rsidRPr="00CD1F60" w:rsidRDefault="00CD1F60" w:rsidP="00CD1F60">
            <w:pPr>
              <w:bidi/>
              <w:spacing w:after="0" w:line="240" w:lineRule="auto"/>
              <w:jc w:val="medium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</w:pPr>
            <w:r w:rsidRPr="00CD1F60">
              <w:rPr>
                <w:rFonts w:cs="Arabic Transparent"/>
                <w:b/>
                <w:bCs/>
                <w:sz w:val="24"/>
                <w:szCs w:val="24"/>
                <w:rtl/>
                <w:lang w:bidi="ar-EG"/>
              </w:rPr>
              <w:t>¤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 xml:space="preserve"> تقويم قدرة المتعلم </w:t>
            </w:r>
            <w:r w:rsidRPr="00CD1F60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على تصحيح تعثراته وتقويمها.</w:t>
            </w:r>
          </w:p>
        </w:tc>
      </w:tr>
    </w:tbl>
    <w:p w:rsidR="00F54D42" w:rsidRPr="00CD1F60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CD1F60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793"/>
    <w:multiLevelType w:val="hybridMultilevel"/>
    <w:tmpl w:val="792052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D18AA"/>
    <w:multiLevelType w:val="hybridMultilevel"/>
    <w:tmpl w:val="BB427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33F94"/>
    <w:multiLevelType w:val="hybridMultilevel"/>
    <w:tmpl w:val="4762E2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CE7AC6"/>
    <w:multiLevelType w:val="hybridMultilevel"/>
    <w:tmpl w:val="A1780D8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B23E55"/>
    <w:multiLevelType w:val="hybridMultilevel"/>
    <w:tmpl w:val="E32C89C6"/>
    <w:lvl w:ilvl="0" w:tplc="059471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93D8F"/>
    <w:multiLevelType w:val="hybridMultilevel"/>
    <w:tmpl w:val="9B2A378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53355A"/>
    <w:multiLevelType w:val="hybridMultilevel"/>
    <w:tmpl w:val="48EE49A0"/>
    <w:lvl w:ilvl="0" w:tplc="CFA0C754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6904FE"/>
    <w:multiLevelType w:val="hybridMultilevel"/>
    <w:tmpl w:val="03B45964"/>
    <w:lvl w:ilvl="0" w:tplc="C25CBB12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D72C4"/>
    <w:multiLevelType w:val="hybridMultilevel"/>
    <w:tmpl w:val="4C1C60A6"/>
    <w:lvl w:ilvl="0" w:tplc="4A9249C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6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929D5"/>
    <w:rsid w:val="000C2E71"/>
    <w:rsid w:val="000C6955"/>
    <w:rsid w:val="000E77FB"/>
    <w:rsid w:val="000F4EB5"/>
    <w:rsid w:val="0011191B"/>
    <w:rsid w:val="00120B73"/>
    <w:rsid w:val="001460EA"/>
    <w:rsid w:val="001679FF"/>
    <w:rsid w:val="00173721"/>
    <w:rsid w:val="0018106C"/>
    <w:rsid w:val="00190A4E"/>
    <w:rsid w:val="001936C4"/>
    <w:rsid w:val="001B744A"/>
    <w:rsid w:val="001D7928"/>
    <w:rsid w:val="001D7FB8"/>
    <w:rsid w:val="001E4B0F"/>
    <w:rsid w:val="002033EF"/>
    <w:rsid w:val="00211CB3"/>
    <w:rsid w:val="0022363A"/>
    <w:rsid w:val="002302C0"/>
    <w:rsid w:val="00240BCE"/>
    <w:rsid w:val="0025383D"/>
    <w:rsid w:val="0026154C"/>
    <w:rsid w:val="002819A5"/>
    <w:rsid w:val="00282FC5"/>
    <w:rsid w:val="00284461"/>
    <w:rsid w:val="00287DDB"/>
    <w:rsid w:val="002A5110"/>
    <w:rsid w:val="002B1480"/>
    <w:rsid w:val="002C777A"/>
    <w:rsid w:val="002D3BBD"/>
    <w:rsid w:val="002D64C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6043"/>
    <w:rsid w:val="003F132C"/>
    <w:rsid w:val="0042619C"/>
    <w:rsid w:val="00447DE0"/>
    <w:rsid w:val="0045157A"/>
    <w:rsid w:val="004632A5"/>
    <w:rsid w:val="004A0C33"/>
    <w:rsid w:val="004A7DA5"/>
    <w:rsid w:val="004C292A"/>
    <w:rsid w:val="004E52DE"/>
    <w:rsid w:val="0051257C"/>
    <w:rsid w:val="00526C95"/>
    <w:rsid w:val="00550609"/>
    <w:rsid w:val="00556B6E"/>
    <w:rsid w:val="005841FD"/>
    <w:rsid w:val="00591049"/>
    <w:rsid w:val="005929CF"/>
    <w:rsid w:val="005A1858"/>
    <w:rsid w:val="005A30C2"/>
    <w:rsid w:val="005A368C"/>
    <w:rsid w:val="005A40E3"/>
    <w:rsid w:val="006427EF"/>
    <w:rsid w:val="00642CB3"/>
    <w:rsid w:val="006C3F73"/>
    <w:rsid w:val="006F59A7"/>
    <w:rsid w:val="00706DAB"/>
    <w:rsid w:val="00721EE3"/>
    <w:rsid w:val="00751010"/>
    <w:rsid w:val="0075274F"/>
    <w:rsid w:val="00781E91"/>
    <w:rsid w:val="007C20FC"/>
    <w:rsid w:val="007E19DC"/>
    <w:rsid w:val="007E1FAF"/>
    <w:rsid w:val="007F120F"/>
    <w:rsid w:val="00801B9A"/>
    <w:rsid w:val="00816388"/>
    <w:rsid w:val="00821610"/>
    <w:rsid w:val="008243C6"/>
    <w:rsid w:val="00826B0E"/>
    <w:rsid w:val="00842EEF"/>
    <w:rsid w:val="00843992"/>
    <w:rsid w:val="00860691"/>
    <w:rsid w:val="00872404"/>
    <w:rsid w:val="008913A9"/>
    <w:rsid w:val="008A788E"/>
    <w:rsid w:val="008A7FB8"/>
    <w:rsid w:val="008C100E"/>
    <w:rsid w:val="008C5333"/>
    <w:rsid w:val="008C58FC"/>
    <w:rsid w:val="008F12EB"/>
    <w:rsid w:val="008F3F10"/>
    <w:rsid w:val="008F621D"/>
    <w:rsid w:val="008F728A"/>
    <w:rsid w:val="00902869"/>
    <w:rsid w:val="00915033"/>
    <w:rsid w:val="00935784"/>
    <w:rsid w:val="0096632E"/>
    <w:rsid w:val="00985374"/>
    <w:rsid w:val="009A4058"/>
    <w:rsid w:val="009B4BAC"/>
    <w:rsid w:val="009B7785"/>
    <w:rsid w:val="009C163C"/>
    <w:rsid w:val="009E3047"/>
    <w:rsid w:val="009E5A0F"/>
    <w:rsid w:val="009E6727"/>
    <w:rsid w:val="009F0156"/>
    <w:rsid w:val="00A226F7"/>
    <w:rsid w:val="00A30773"/>
    <w:rsid w:val="00A312C5"/>
    <w:rsid w:val="00A60C9E"/>
    <w:rsid w:val="00A72A87"/>
    <w:rsid w:val="00A82C56"/>
    <w:rsid w:val="00AB5DC6"/>
    <w:rsid w:val="00AE4FBA"/>
    <w:rsid w:val="00AF467E"/>
    <w:rsid w:val="00B205DE"/>
    <w:rsid w:val="00B26AE4"/>
    <w:rsid w:val="00B56B0D"/>
    <w:rsid w:val="00B6390E"/>
    <w:rsid w:val="00B935CE"/>
    <w:rsid w:val="00BE180A"/>
    <w:rsid w:val="00BF6A1C"/>
    <w:rsid w:val="00C127AF"/>
    <w:rsid w:val="00C229C9"/>
    <w:rsid w:val="00C35B27"/>
    <w:rsid w:val="00C36B7B"/>
    <w:rsid w:val="00C72EB8"/>
    <w:rsid w:val="00C77EBD"/>
    <w:rsid w:val="00C95F30"/>
    <w:rsid w:val="00C96DB2"/>
    <w:rsid w:val="00CC3BB2"/>
    <w:rsid w:val="00CD1F60"/>
    <w:rsid w:val="00CF386C"/>
    <w:rsid w:val="00D10CF4"/>
    <w:rsid w:val="00D119C3"/>
    <w:rsid w:val="00D15247"/>
    <w:rsid w:val="00D24CC8"/>
    <w:rsid w:val="00D31988"/>
    <w:rsid w:val="00D31B9D"/>
    <w:rsid w:val="00D52B3B"/>
    <w:rsid w:val="00D63E73"/>
    <w:rsid w:val="00D65579"/>
    <w:rsid w:val="00D7563A"/>
    <w:rsid w:val="00D76277"/>
    <w:rsid w:val="00DA0BF5"/>
    <w:rsid w:val="00DA30F6"/>
    <w:rsid w:val="00DA5FF6"/>
    <w:rsid w:val="00DB10AE"/>
    <w:rsid w:val="00DD1DE4"/>
    <w:rsid w:val="00DD3696"/>
    <w:rsid w:val="00DE4B99"/>
    <w:rsid w:val="00DF23E8"/>
    <w:rsid w:val="00DF4964"/>
    <w:rsid w:val="00E028B2"/>
    <w:rsid w:val="00E03DE9"/>
    <w:rsid w:val="00E42C74"/>
    <w:rsid w:val="00E53E12"/>
    <w:rsid w:val="00E61B38"/>
    <w:rsid w:val="00E7577F"/>
    <w:rsid w:val="00E8188F"/>
    <w:rsid w:val="00E83850"/>
    <w:rsid w:val="00EA0D0A"/>
    <w:rsid w:val="00EC7EA1"/>
    <w:rsid w:val="00ED4553"/>
    <w:rsid w:val="00EE3355"/>
    <w:rsid w:val="00EF67D8"/>
    <w:rsid w:val="00F035C5"/>
    <w:rsid w:val="00F053DF"/>
    <w:rsid w:val="00F203DC"/>
    <w:rsid w:val="00F54D42"/>
    <w:rsid w:val="00F5741E"/>
    <w:rsid w:val="00F934A5"/>
    <w:rsid w:val="00F97BF2"/>
    <w:rsid w:val="00FA58F1"/>
    <w:rsid w:val="00FA7A69"/>
    <w:rsid w:val="00FB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7D46452F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CD1F60"/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1">
    <w:name w:val="Grille claire1"/>
    <w:basedOn w:val="TableNormal"/>
    <w:uiPriority w:val="62"/>
    <w:rsid w:val="00CD1F60"/>
    <w:rPr>
      <w:sz w:val="22"/>
      <w:szCs w:val="22"/>
      <w:lang w:val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561</Words>
  <Characters>3267</Characters>
  <Application>Microsoft Office Word</Application>
  <DocSecurity>0</DocSecurity>
  <Lines>204</Lines>
  <Paragraphs>191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38</cp:revision>
  <cp:lastPrinted>2021-12-06T11:51:00Z</cp:lastPrinted>
  <dcterms:created xsi:type="dcterms:W3CDTF">2021-11-04T20:08:00Z</dcterms:created>
  <dcterms:modified xsi:type="dcterms:W3CDTF">2022-10-24T18:44:00Z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b9d274b07843fb07dd4251c555be4180702ee1f283676e9c8fb14536e6ea9769</vt:lpwstr>
  </property>
</Properties>
</file>