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984F26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138430</wp:posOffset>
                </wp:positionV>
                <wp:extent cx="3741420" cy="1585595"/>
                <wp:effectExtent l="19050" t="19050" r="11430" b="1460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4142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C1516C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C1516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السادسة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603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المجال </w:t>
                            </w:r>
                            <w:r w:rsidR="00C1516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الفني والثقافي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8913A9" w:rsidP="00C1516C">
                            <w:pPr>
                              <w:bidi/>
                              <w:spacing w:after="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C1516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كتابة الرسائل</w:t>
                            </w:r>
                            <w:r w:rsidR="00984F2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...</w:t>
                            </w:r>
                            <w:r w:rsidR="000E56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الاكتساب.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C1516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198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91.4pt;margin-top:10.9pt;width:294.6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C1516C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C1516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السادسة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603B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المجال </w:t>
                      </w:r>
                      <w:r w:rsidR="00C1516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الفني والثقافي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8913A9" w:rsidP="00C1516C">
                      <w:pPr>
                        <w:bidi/>
                        <w:spacing w:after="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C1516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كتابة الرسائل</w:t>
                      </w:r>
                      <w:r w:rsidR="00984F2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...</w:t>
                      </w:r>
                      <w:r w:rsidR="000E56F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الاكتساب.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C1516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198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138430</wp:posOffset>
                </wp:positionV>
                <wp:extent cx="6200775" cy="1576070"/>
                <wp:effectExtent l="19050" t="19050" r="28575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0077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C1516C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5603B7" w:rsidRP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لقدرة </w:t>
                            </w:r>
                            <w:r w:rsidR="005603B7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على محاكاة مواقف </w:t>
                            </w:r>
                            <w:r w:rsidR="00C1516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فنية وثقافية</w:t>
                            </w:r>
                            <w:r w:rsidR="00721969" w:rsidRPr="0072196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AC6BF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6BF0" w:rsidRPr="00AC6BF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الرصيد الثقافي والمعرفي للمتعلم.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85pt;margin-top:10.9pt;width:488.2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Gg5g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C1516C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5603B7" w:rsidRP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لقدرة </w:t>
                      </w:r>
                      <w:r w:rsidR="005603B7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على محاكاة مواقف </w:t>
                      </w:r>
                      <w:r w:rsidR="00C1516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فنية وثقافية</w:t>
                      </w:r>
                      <w:r w:rsidR="00721969" w:rsidRPr="0072196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AC6BF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6BF0" w:rsidRPr="00AC6BF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الرصيد الثقافي والمعرفي للمتعلم.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26C95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Jt4/3reAAAACQ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0"/>
        <w:gridCol w:w="8910"/>
        <w:gridCol w:w="1433"/>
      </w:tblGrid>
      <w:tr w:rsidR="004A0C33" w:rsidRPr="00642CB3" w:rsidTr="005603B7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910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43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603B7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A1010A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تمهيد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C1516C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1516C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تنشيط الذاكرة واستثمار التعلمات السابقة.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4A0C33" w:rsidRPr="00984F26" w:rsidRDefault="00A1010A" w:rsidP="00984F26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1010A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طرح أسئلة على المتعلمين قصد استفزاز الذاكرة.</w:t>
            </w:r>
          </w:p>
        </w:tc>
        <w:tc>
          <w:tcPr>
            <w:tcW w:w="8910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Default="00984F26" w:rsidP="00984F2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C1516C" w:rsidRPr="00C1516C">
              <w:rPr>
                <w:rFonts w:cs="Arabic Transparent"/>
                <w:b/>
                <w:bCs/>
                <w:sz w:val="24"/>
                <w:szCs w:val="24"/>
                <w:rtl/>
              </w:rPr>
              <w:t>عرض إنجازه لأسئلة الإعداد القبلي.</w:t>
            </w:r>
          </w:p>
          <w:p w:rsidR="00DC4503" w:rsidRPr="00984F26" w:rsidRDefault="00DC4503" w:rsidP="00DC450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فتح حوار حول الرسائل وأغراضها</w:t>
            </w:r>
            <w:bookmarkStart w:id="0" w:name="_GoBack"/>
            <w:bookmarkEnd w:id="0"/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984F26" w:rsidRPr="00642CB3" w:rsidTr="00984F26">
        <w:trPr>
          <w:trHeight w:val="457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984F26" w:rsidRDefault="00984F26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اكتساب المهارة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984F26" w:rsidRPr="005603B7" w:rsidRDefault="00984F26" w:rsidP="00984F26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5603B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القدرة على التلفظ السليم.</w:t>
            </w:r>
          </w:p>
          <w:p w:rsidR="0083692B" w:rsidRDefault="0083692B" w:rsidP="0083692B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ـ القدرة على فهم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نص الانطلاق</w:t>
            </w:r>
          </w:p>
          <w:p w:rsidR="0083692B" w:rsidRPr="0083692B" w:rsidRDefault="0083692B" w:rsidP="0083692B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القدرة على استثمار نص الانطلاق لتعرف عناصر كتابة الرسالة.</w:t>
            </w:r>
          </w:p>
          <w:p w:rsidR="00984F26" w:rsidRPr="00DC4503" w:rsidRDefault="00984F26" w:rsidP="00DC4503">
            <w:pPr>
              <w:bidi/>
              <w:spacing w:after="0" w:line="240" w:lineRule="auto"/>
              <w:jc w:val="lowKashida"/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83692B" w:rsidRPr="0083692B" w:rsidRDefault="0083692B" w:rsidP="0083692B">
            <w:pPr>
              <w:bidi/>
              <w:spacing w:after="0" w:line="24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3692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القراءة النموذجية لنص الانطلاق.</w:t>
            </w:r>
          </w:p>
          <w:p w:rsidR="0083692B" w:rsidRPr="0083692B" w:rsidRDefault="0083692B" w:rsidP="0083692B">
            <w:pPr>
              <w:bidi/>
              <w:spacing w:after="0" w:line="24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دعوة المتعلمي</w:t>
            </w:r>
            <w:r w:rsidRPr="0083692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 لقراءة النص.</w:t>
            </w:r>
          </w:p>
          <w:p w:rsidR="0083692B" w:rsidRDefault="0083692B" w:rsidP="0083692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إرشاد المتعلمين لفهم النص:</w:t>
            </w:r>
          </w:p>
          <w:p w:rsidR="00EF5BC0" w:rsidRPr="000561F1" w:rsidRDefault="0083692B" w:rsidP="00EF5BC0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61F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561F1"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- </w:t>
            </w:r>
            <w:r w:rsidR="00EF5BC0" w:rsidRPr="000561F1"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>ما نوعية الرسالة؟ وما الغرض من إرسالها؟</w:t>
            </w:r>
          </w:p>
          <w:p w:rsidR="0083692B" w:rsidRDefault="0083692B" w:rsidP="0083692B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توجيه المتعلمين لاستثمار النص لتعرف المهارة من خلال ما يلي:</w:t>
            </w:r>
          </w:p>
          <w:p w:rsidR="00EF5BC0" w:rsidRPr="000561F1" w:rsidRDefault="00EF5BC0" w:rsidP="00EF5BC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561F1">
              <w:rPr>
                <w:rFonts w:cs="Arabic Transparent" w:hint="cs"/>
                <w:b/>
                <w:bCs/>
                <w:sz w:val="24"/>
                <w:szCs w:val="24"/>
                <w:highlight w:val="yellow"/>
                <w:rtl/>
              </w:rPr>
              <w:t>- إلى كم يمكننا أن نقسم عناصر الرسالة؟</w:t>
            </w:r>
          </w:p>
          <w:p w:rsidR="000561F1" w:rsidRDefault="000561F1" w:rsidP="000561F1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561F1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الإجابة عن أنشطة الكتاب المدرسي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( صل بسهم..)</w:t>
            </w:r>
          </w:p>
          <w:p w:rsidR="00984F26" w:rsidRPr="00DC4503" w:rsidRDefault="000561F1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561F1">
              <w:rPr>
                <w:rFonts w:cs="Arabic Transparent" w:hint="cs"/>
                <w:b/>
                <w:bCs/>
                <w:sz w:val="24"/>
                <w:szCs w:val="24"/>
                <w:highlight w:val="yellow"/>
                <w:rtl/>
              </w:rPr>
              <w:t>- ما الأسلوب الذي كتبت به الرسالة</w:t>
            </w:r>
          </w:p>
        </w:tc>
        <w:tc>
          <w:tcPr>
            <w:tcW w:w="1034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83692B" w:rsidRPr="0083692B" w:rsidRDefault="0083692B" w:rsidP="0083692B">
            <w:p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eastAsia="fr-FR"/>
              </w:rPr>
              <w:t>نص الانطلاق</w:t>
            </w:r>
            <w:r w:rsidRPr="0083692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83692B" w:rsidRPr="0083692B" w:rsidRDefault="0083692B" w:rsidP="0083692B">
            <w:p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eastAsia="fr-FR"/>
              </w:rPr>
            </w:pPr>
          </w:p>
          <w:p w:rsidR="0083692B" w:rsidRPr="0083692B" w:rsidRDefault="00EF5BC0" w:rsidP="00EF5BC0">
            <w:pPr>
              <w:bidi/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ـ نوعية/ موضوع</w:t>
            </w:r>
            <w:r w:rsidR="0083692B" w:rsidRPr="008369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الرسالة: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رسالة شكر وامتنان </w:t>
            </w:r>
            <w:r w:rsidR="0083692B" w:rsidRPr="008369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"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أتقدم لك بالشكر الجزيل والامتنان البالغ...</w:t>
            </w:r>
            <w:r w:rsidR="0083692B" w:rsidRPr="008369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".</w:t>
            </w:r>
          </w:p>
          <w:p w:rsidR="00984F26" w:rsidRDefault="00EF5BC0" w:rsidP="00EF5BC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ـ الغرض من إرسال الرسالة</w:t>
            </w:r>
            <w:r w:rsidR="0083692B" w:rsidRPr="008369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إبلاغ المرسل أخاه بتوصله بهديته، وسروره بها، مما استوجب الشكر والامتنان " لقد توصلت بهديتك الغالية... وأدعو الله أن يمكنني في يوم من الأيام من رد الجميل ".</w:t>
            </w:r>
          </w:p>
          <w:p w:rsidR="00EF5BC0" w:rsidRPr="000561F1" w:rsidRDefault="00EF5BC0" w:rsidP="00EF5BC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</w:pPr>
            <w:r w:rsidRPr="000561F1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>استثمار النص:</w:t>
            </w:r>
          </w:p>
          <w:p w:rsidR="00DC4503" w:rsidRDefault="00EF5BC0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يمكن تقسيم مشتملات الرسالة إلى مجموعتين من العناصر:</w:t>
            </w:r>
          </w:p>
          <w:p w:rsidR="00DC4503" w:rsidRPr="00DC4503" w:rsidRDefault="00DC4503" w:rsidP="00DC4503">
            <w:pPr>
              <w:bidi/>
              <w:spacing w:after="0"/>
              <w:ind w:left="708"/>
              <w:rPr>
                <w:rFonts w:cs="Arabic Transparent"/>
                <w:b/>
                <w:bCs/>
                <w:sz w:val="24"/>
                <w:szCs w:val="24"/>
              </w:rPr>
            </w:pPr>
            <w:r w:rsidRPr="000561F1">
              <w:rPr>
                <w:rFonts w:cs="Arabic Transparent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142240</wp:posOffset>
                      </wp:positionV>
                      <wp:extent cx="1920240" cy="1123950"/>
                      <wp:effectExtent l="0" t="0" r="2286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1- العناصر الثانوية:</w:t>
                                  </w:r>
                                </w:p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أ- المرسل إليه</w:t>
                                  </w:r>
                                </w:p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تاريخ ومكان الإرسال</w:t>
                                  </w:r>
                                </w:p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ج- المرسل</w:t>
                                  </w:r>
                                </w:p>
                                <w:p w:rsidR="000561F1" w:rsidRPr="000561F1" w:rsidRDefault="000561F1" w:rsidP="000561F1">
                                  <w:pPr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د- الاستهلال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283.5pt;margin-top:11.2pt;width:151.2pt;height:8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">
                      <v:textbox>
                        <w:txbxContent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 العناصر الثانوية:</w:t>
                            </w:r>
                          </w:p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أ- المرسل إليه</w:t>
                            </w:r>
                          </w:p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تاريخ ومكان الإرسال</w:t>
                            </w:r>
                          </w:p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ج- المرسل</w:t>
                            </w:r>
                          </w:p>
                          <w:p w:rsidR="000561F1" w:rsidRPr="000561F1" w:rsidRDefault="000561F1" w:rsidP="000561F1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د- الاستهلال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61F1">
              <w:rPr>
                <w:rFonts w:cs="Arabic Transparent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370F3D2" wp14:editId="3F468C2A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135890</wp:posOffset>
                      </wp:positionV>
                      <wp:extent cx="1920240" cy="1123950"/>
                      <wp:effectExtent l="0" t="0" r="22860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- العناصر 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الأساسية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أ- 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التحية</w:t>
                                  </w:r>
                                </w:p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ب- 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موضوع الرسالة</w:t>
                                  </w:r>
                                </w:p>
                                <w:p w:rsidR="000561F1" w:rsidRDefault="000561F1" w:rsidP="000561F1">
                                  <w:pPr>
                                    <w:bidi/>
                                    <w:spacing w:after="0"/>
                                    <w:rPr>
                                      <w:rFonts w:cs="Arabic Transparen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ج- </w:t>
                                  </w:r>
                                  <w:r>
                                    <w:rPr>
                                      <w:rFonts w:cs="Arabic Transparent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الخاتمة</w:t>
                                  </w:r>
                                </w:p>
                                <w:p w:rsidR="000561F1" w:rsidRPr="000561F1" w:rsidRDefault="000561F1" w:rsidP="000561F1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F3D2" id="_x0000_s1030" type="#_x0000_t202" style="position:absolute;left:0;text-align:left;margin-left:98.25pt;margin-top:10.7pt;width:151.2pt;height:88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">
                      <v:textbox>
                        <w:txbxContent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العناصر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الأساسية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أ-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التحية</w:t>
                            </w:r>
                          </w:p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ب-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موضوع الرسالة</w:t>
                            </w:r>
                          </w:p>
                          <w:p w:rsidR="000561F1" w:rsidRDefault="000561F1" w:rsidP="000561F1">
                            <w:pPr>
                              <w:bidi/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ج-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الخاتمة</w:t>
                            </w:r>
                          </w:p>
                          <w:p w:rsidR="000561F1" w:rsidRPr="000561F1" w:rsidRDefault="000561F1" w:rsidP="000561F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561F1" w:rsidRPr="00642CB3" w:rsidRDefault="000561F1" w:rsidP="000561F1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EF5BC0" w:rsidRDefault="00EF5BC0" w:rsidP="00EF5BC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C4503" w:rsidRDefault="00DC4503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C4503" w:rsidRDefault="00DC4503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C4503" w:rsidRDefault="00DC4503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C4503" w:rsidRDefault="00DC4503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C4503" w:rsidRPr="00642CB3" w:rsidRDefault="00DC4503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C4503">
              <w:rPr>
                <w:rFonts w:cs="Arabic Transparent"/>
                <w:b/>
                <w:bCs/>
                <w:sz w:val="24"/>
                <w:szCs w:val="24"/>
                <w:rtl/>
              </w:rPr>
              <w:t>من أهم خصائص أسلوب الرسالة: الوضوح والاختصار</w:t>
            </w:r>
          </w:p>
        </w:tc>
      </w:tr>
      <w:tr w:rsidR="005603B7" w:rsidRPr="00642CB3" w:rsidTr="00984F26">
        <w:trPr>
          <w:trHeight w:val="1816"/>
        </w:trPr>
        <w:tc>
          <w:tcPr>
            <w:tcW w:w="1219" w:type="dxa"/>
            <w:tcBorders>
              <w:bottom w:val="single" w:sz="4" w:space="0" w:color="000000"/>
            </w:tcBorders>
          </w:tcPr>
          <w:p w:rsidR="00984F26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5603B7" w:rsidRPr="00642CB3" w:rsidRDefault="00984F26" w:rsidP="00984F2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984F26">
              <w:rPr>
                <w:rFonts w:cs="Arabic Transparent"/>
                <w:b/>
                <w:bCs/>
                <w:sz w:val="24"/>
                <w:szCs w:val="24"/>
                <w:rtl/>
              </w:rPr>
              <w:t>استنتاج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5603B7" w:rsidRPr="00642CB3" w:rsidRDefault="00984F26" w:rsidP="00984F26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التك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ث</w:t>
            </w:r>
            <w:r w:rsidRPr="00984F26">
              <w:rPr>
                <w:rFonts w:cs="Arabic Transparent"/>
                <w:b/>
                <w:bCs/>
                <w:sz w:val="24"/>
                <w:szCs w:val="24"/>
                <w:rtl/>
              </w:rPr>
              <w:t>يف والتجميع.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5603B7" w:rsidRPr="00A03704" w:rsidRDefault="00984F26" w:rsidP="00984F2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مطالبة المتعلمين بتجميع استنتاجاتهم مما سبق في خلاصة مركزة.</w:t>
            </w:r>
          </w:p>
        </w:tc>
        <w:tc>
          <w:tcPr>
            <w:tcW w:w="1034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984F26" w:rsidRDefault="00984F26" w:rsidP="00984F26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2) استنتاج</w:t>
            </w:r>
          </w:p>
          <w:p w:rsidR="00984F26" w:rsidRPr="00984F26" w:rsidRDefault="00984F26" w:rsidP="00DC450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صفحة </w:t>
            </w:r>
            <w:r w:rsidR="00DC4503">
              <w:rPr>
                <w:rFonts w:cs="Arabic Transparent" w:hint="cs"/>
                <w:b/>
                <w:bCs/>
                <w:sz w:val="24"/>
                <w:szCs w:val="24"/>
                <w:rtl/>
              </w:rPr>
              <w:t>199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785"/>
    <w:multiLevelType w:val="hybridMultilevel"/>
    <w:tmpl w:val="371EC3BE"/>
    <w:lvl w:ilvl="0" w:tplc="4364C958">
      <w:start w:val="1"/>
      <w:numFmt w:val="arabicAlpha"/>
      <w:lvlText w:val="%1-"/>
      <w:lvlJc w:val="left"/>
      <w:pPr>
        <w:ind w:left="360" w:hanging="360"/>
      </w:pPr>
    </w:lvl>
    <w:lvl w:ilvl="1" w:tplc="9866F7EC">
      <w:start w:val="1"/>
      <w:numFmt w:val="arabicAlpha"/>
      <w:lvlText w:val="%2-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104B8"/>
    <w:multiLevelType w:val="hybridMultilevel"/>
    <w:tmpl w:val="7A9E9402"/>
    <w:lvl w:ilvl="0" w:tplc="040C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6FF71CF"/>
    <w:multiLevelType w:val="hybridMultilevel"/>
    <w:tmpl w:val="D9AE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480A"/>
    <w:multiLevelType w:val="hybridMultilevel"/>
    <w:tmpl w:val="D0D6284E"/>
    <w:lvl w:ilvl="0" w:tplc="92ECD4CE">
      <w:start w:val="1"/>
      <w:numFmt w:val="decimal"/>
      <w:lvlText w:val="%1-"/>
      <w:lvlJc w:val="left"/>
      <w:pPr>
        <w:ind w:left="720" w:hanging="360"/>
      </w:pPr>
    </w:lvl>
    <w:lvl w:ilvl="1" w:tplc="9866F7EC">
      <w:start w:val="1"/>
      <w:numFmt w:val="arabicAlpha"/>
      <w:lvlText w:val="%2-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FF6"/>
    <w:multiLevelType w:val="hybridMultilevel"/>
    <w:tmpl w:val="A13E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15B56"/>
    <w:multiLevelType w:val="hybridMultilevel"/>
    <w:tmpl w:val="80969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1594F"/>
    <w:multiLevelType w:val="hybridMultilevel"/>
    <w:tmpl w:val="EFDC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66B01"/>
    <w:multiLevelType w:val="hybridMultilevel"/>
    <w:tmpl w:val="A780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44AD8"/>
    <w:multiLevelType w:val="hybridMultilevel"/>
    <w:tmpl w:val="84ECE3B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2A34F5"/>
    <w:multiLevelType w:val="hybridMultilevel"/>
    <w:tmpl w:val="FB9A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561F1"/>
    <w:rsid w:val="000B004B"/>
    <w:rsid w:val="000C082F"/>
    <w:rsid w:val="000C2E71"/>
    <w:rsid w:val="000C6955"/>
    <w:rsid w:val="000E56F6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603B7"/>
    <w:rsid w:val="005841FD"/>
    <w:rsid w:val="00591049"/>
    <w:rsid w:val="005929CF"/>
    <w:rsid w:val="005A1858"/>
    <w:rsid w:val="005A30C2"/>
    <w:rsid w:val="005A40E3"/>
    <w:rsid w:val="005D5607"/>
    <w:rsid w:val="006427EF"/>
    <w:rsid w:val="00642CB3"/>
    <w:rsid w:val="006C3F73"/>
    <w:rsid w:val="006F59A7"/>
    <w:rsid w:val="00706DAB"/>
    <w:rsid w:val="00721969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3692B"/>
    <w:rsid w:val="00842EEF"/>
    <w:rsid w:val="00843992"/>
    <w:rsid w:val="00860691"/>
    <w:rsid w:val="00872404"/>
    <w:rsid w:val="008913A9"/>
    <w:rsid w:val="008A0B09"/>
    <w:rsid w:val="008A7FB8"/>
    <w:rsid w:val="008C100E"/>
    <w:rsid w:val="008C58FC"/>
    <w:rsid w:val="008F3F10"/>
    <w:rsid w:val="008F621D"/>
    <w:rsid w:val="008F728A"/>
    <w:rsid w:val="00902869"/>
    <w:rsid w:val="00984F26"/>
    <w:rsid w:val="00985374"/>
    <w:rsid w:val="009A4058"/>
    <w:rsid w:val="009B4BAC"/>
    <w:rsid w:val="009B7785"/>
    <w:rsid w:val="009C163C"/>
    <w:rsid w:val="009E3047"/>
    <w:rsid w:val="009E6727"/>
    <w:rsid w:val="00A03704"/>
    <w:rsid w:val="00A1010A"/>
    <w:rsid w:val="00A226F7"/>
    <w:rsid w:val="00A312C5"/>
    <w:rsid w:val="00A60C9E"/>
    <w:rsid w:val="00A72A87"/>
    <w:rsid w:val="00A757CB"/>
    <w:rsid w:val="00A82C56"/>
    <w:rsid w:val="00AB5DC6"/>
    <w:rsid w:val="00AC6BF0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1516C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C4503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D7A19"/>
    <w:rsid w:val="00EF5BC0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38ED7FCD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7925-A65F-4682-BC1E-A113D9AE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5</cp:revision>
  <cp:lastPrinted>2021-11-04T20:36:00Z</cp:lastPrinted>
  <dcterms:created xsi:type="dcterms:W3CDTF">2022-03-29T22:16:00Z</dcterms:created>
  <dcterms:modified xsi:type="dcterms:W3CDTF">2022-05-29T14:24:00Z</dcterms:modified>
</cp:coreProperties>
</file>