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9CF" w:rsidRPr="00642CB3" w:rsidRDefault="00E059FD" w:rsidP="00DD1DE4">
      <w:pPr>
        <w:bidi/>
        <w:spacing w:after="0" w:line="240" w:lineRule="auto"/>
        <w:rPr>
          <w:rFonts w:cs="Arabic Transparent"/>
          <w:b/>
          <w:bCs/>
          <w:sz w:val="24"/>
          <w:szCs w:val="24"/>
          <w:rtl/>
        </w:rPr>
      </w:pPr>
      <w:r w:rsidRPr="00642CB3">
        <w:rPr>
          <w:b/>
          <w:bCs/>
          <w:noProof/>
          <w:sz w:val="24"/>
          <w:szCs w:val="24"/>
          <w:lang w:val="en-US" w:bidi="ar-SA"/>
        </w:rPr>
        <mc:AlternateContent>
          <mc:Choice Requires="wps">
            <w:drawing>
              <wp:anchor distT="0" distB="0" distL="114300" distR="114300" simplePos="0" relativeHeight="251656704" behindDoc="0" locked="0" layoutInCell="1" allowOverlap="1">
                <wp:simplePos x="0" y="0"/>
                <wp:positionH relativeFrom="column">
                  <wp:posOffset>-160020</wp:posOffset>
                </wp:positionH>
                <wp:positionV relativeFrom="paragraph">
                  <wp:posOffset>138430</wp:posOffset>
                </wp:positionV>
                <wp:extent cx="6789420" cy="1576070"/>
                <wp:effectExtent l="19050" t="19050" r="11430" b="24130"/>
                <wp:wrapNone/>
                <wp:docPr id="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789420" cy="1576070"/>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06DAB" w:rsidRPr="00706DAB" w:rsidRDefault="00706DAB" w:rsidP="00526C95">
                            <w:pPr>
                              <w:bidi/>
                              <w:spacing w:after="0"/>
                              <w:rPr>
                                <w:b/>
                                <w:bCs/>
                                <w:sz w:val="24"/>
                                <w:szCs w:val="24"/>
                              </w:rPr>
                            </w:pPr>
                          </w:p>
                          <w:p w:rsidR="008913A9" w:rsidRPr="00801B9A" w:rsidRDefault="008913A9" w:rsidP="008E3C61">
                            <w:pPr>
                              <w:numPr>
                                <w:ilvl w:val="0"/>
                                <w:numId w:val="2"/>
                              </w:numPr>
                              <w:bidi/>
                              <w:spacing w:before="240"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تواصلية</w:t>
                            </w:r>
                            <w:r w:rsidRPr="00801B9A">
                              <w:rPr>
                                <w:b/>
                                <w:bCs/>
                                <w:color w:val="FF0000"/>
                                <w:sz w:val="24"/>
                                <w:szCs w:val="24"/>
                                <w:rtl/>
                              </w:rPr>
                              <w:t>:</w:t>
                            </w:r>
                            <w:r w:rsidRPr="00801B9A">
                              <w:rPr>
                                <w:b/>
                                <w:bCs/>
                                <w:sz w:val="24"/>
                                <w:szCs w:val="24"/>
                                <w:rtl/>
                              </w:rPr>
                              <w:t xml:space="preserve"> </w:t>
                            </w:r>
                            <w:r w:rsidR="00F5724A" w:rsidRPr="00F5724A">
                              <w:rPr>
                                <w:rFonts w:hint="cs"/>
                                <w:b/>
                                <w:bCs/>
                                <w:sz w:val="24"/>
                                <w:szCs w:val="24"/>
                                <w:rtl/>
                                <w:lang w:bidi="ar-SA"/>
                              </w:rPr>
                              <w:t xml:space="preserve">تعرف سياقات تواصلية مرتبطة بالحقل </w:t>
                            </w:r>
                            <w:r w:rsidR="008E3C61">
                              <w:rPr>
                                <w:rFonts w:hint="cs"/>
                                <w:b/>
                                <w:bCs/>
                                <w:sz w:val="24"/>
                                <w:szCs w:val="24"/>
                                <w:rtl/>
                                <w:lang w:bidi="ar-SA"/>
                              </w:rPr>
                              <w:t>السكاني</w:t>
                            </w:r>
                            <w:r w:rsidR="00F5724A" w:rsidRPr="00F5724A">
                              <w:rPr>
                                <w:rFonts w:hint="cs"/>
                                <w:b/>
                                <w:bCs/>
                                <w:sz w:val="24"/>
                                <w:szCs w:val="24"/>
                                <w:rtl/>
                                <w:lang w:bidi="ar-SA"/>
                              </w:rPr>
                              <w:t>.</w:t>
                            </w:r>
                          </w:p>
                          <w:p w:rsidR="00223087" w:rsidRPr="00223087" w:rsidRDefault="008913A9" w:rsidP="00223087">
                            <w:pPr>
                              <w:pStyle w:val="ListParagraph"/>
                              <w:numPr>
                                <w:ilvl w:val="0"/>
                                <w:numId w:val="2"/>
                              </w:numPr>
                              <w:bidi/>
                              <w:spacing w:after="0"/>
                              <w:rPr>
                                <w:b/>
                                <w:bCs/>
                                <w:sz w:val="24"/>
                                <w:szCs w:val="24"/>
                                <w:rtl/>
                                <w:lang w:bidi="ar-SA"/>
                              </w:rPr>
                            </w:pPr>
                            <w:r w:rsidRPr="00223087">
                              <w:rPr>
                                <w:rFonts w:hint="cs"/>
                                <w:b/>
                                <w:bCs/>
                                <w:color w:val="FF0000"/>
                                <w:sz w:val="24"/>
                                <w:szCs w:val="24"/>
                                <w:rtl/>
                              </w:rPr>
                              <w:t>كفاية</w:t>
                            </w:r>
                            <w:r w:rsidRPr="00223087">
                              <w:rPr>
                                <w:b/>
                                <w:bCs/>
                                <w:color w:val="FF0000"/>
                                <w:sz w:val="24"/>
                                <w:szCs w:val="24"/>
                                <w:rtl/>
                              </w:rPr>
                              <w:t xml:space="preserve"> </w:t>
                            </w:r>
                            <w:r w:rsidRPr="00223087">
                              <w:rPr>
                                <w:rFonts w:hint="cs"/>
                                <w:b/>
                                <w:bCs/>
                                <w:color w:val="FF0000"/>
                                <w:sz w:val="24"/>
                                <w:szCs w:val="24"/>
                                <w:rtl/>
                              </w:rPr>
                              <w:t>منهجية</w:t>
                            </w:r>
                            <w:r w:rsidRPr="00223087">
                              <w:rPr>
                                <w:b/>
                                <w:bCs/>
                                <w:color w:val="FF0000"/>
                                <w:sz w:val="24"/>
                                <w:szCs w:val="24"/>
                                <w:rtl/>
                              </w:rPr>
                              <w:t xml:space="preserve"> :</w:t>
                            </w:r>
                            <w:r w:rsidR="00F5724A" w:rsidRPr="00223087">
                              <w:rPr>
                                <w:rFonts w:asciiTheme="minorHAnsi" w:eastAsiaTheme="minorHAnsi" w:hAnsiTheme="minorHAnsi" w:cs="Traditional Arabic" w:hint="cs"/>
                                <w:sz w:val="28"/>
                                <w:szCs w:val="28"/>
                                <w:rtl/>
                                <w:lang w:bidi="ar-SA"/>
                              </w:rPr>
                              <w:t xml:space="preserve"> </w:t>
                            </w:r>
                            <w:r w:rsidR="00F5724A" w:rsidRPr="00223087">
                              <w:rPr>
                                <w:rFonts w:hint="cs"/>
                                <w:b/>
                                <w:bCs/>
                                <w:sz w:val="24"/>
                                <w:szCs w:val="24"/>
                                <w:rtl/>
                                <w:lang w:bidi="ar-SA"/>
                              </w:rPr>
                              <w:t xml:space="preserve">اكتساب آليات وأدوات </w:t>
                            </w:r>
                            <w:r w:rsidR="00223087" w:rsidRPr="00223087">
                              <w:rPr>
                                <w:b/>
                                <w:bCs/>
                                <w:sz w:val="24"/>
                                <w:szCs w:val="24"/>
                                <w:rtl/>
                                <w:lang w:bidi="ar-SA"/>
                              </w:rPr>
                              <w:t>القراءة المنهجية لفهم النصوص وتحليلها، وتركيب عناصرها، واستثمار مضامينها</w:t>
                            </w:r>
                            <w:r w:rsidR="00223087" w:rsidRPr="00223087">
                              <w:rPr>
                                <w:b/>
                                <w:bCs/>
                                <w:sz w:val="24"/>
                                <w:szCs w:val="24"/>
                                <w:lang w:bidi="ar-SA"/>
                              </w:rPr>
                              <w:t xml:space="preserve"> </w:t>
                            </w:r>
                          </w:p>
                          <w:p w:rsidR="008913A9" w:rsidRPr="00801B9A" w:rsidRDefault="008913A9" w:rsidP="008E3C61">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00F5724A">
                              <w:rPr>
                                <w:rFonts w:hint="cs"/>
                                <w:b/>
                                <w:bCs/>
                                <w:color w:val="FF0000"/>
                                <w:sz w:val="24"/>
                                <w:szCs w:val="24"/>
                                <w:rtl/>
                              </w:rPr>
                              <w:t>معرفية</w:t>
                            </w:r>
                            <w:r w:rsidRPr="00801B9A">
                              <w:rPr>
                                <w:b/>
                                <w:bCs/>
                                <w:color w:val="FF0000"/>
                                <w:sz w:val="24"/>
                                <w:szCs w:val="24"/>
                                <w:rtl/>
                              </w:rPr>
                              <w:t>:</w:t>
                            </w:r>
                            <w:r w:rsidRPr="00801B9A">
                              <w:rPr>
                                <w:b/>
                                <w:bCs/>
                                <w:sz w:val="24"/>
                                <w:szCs w:val="24"/>
                                <w:rtl/>
                              </w:rPr>
                              <w:t xml:space="preserve"> </w:t>
                            </w:r>
                            <w:r w:rsidR="00F5724A" w:rsidRPr="00F5724A">
                              <w:rPr>
                                <w:b/>
                                <w:bCs/>
                                <w:sz w:val="24"/>
                                <w:szCs w:val="24"/>
                                <w:rtl/>
                              </w:rPr>
                              <w:t xml:space="preserve">تنمية الرصيد </w:t>
                            </w:r>
                            <w:r w:rsidR="00223087" w:rsidRPr="00223087">
                              <w:rPr>
                                <w:b/>
                                <w:bCs/>
                                <w:sz w:val="24"/>
                                <w:szCs w:val="24"/>
                                <w:rtl/>
                              </w:rPr>
                              <w:t xml:space="preserve">المعرفي والثقافي بمعطيات </w:t>
                            </w:r>
                            <w:r w:rsidR="008E3C61" w:rsidRPr="008E3C61">
                              <w:rPr>
                                <w:b/>
                                <w:bCs/>
                                <w:sz w:val="24"/>
                                <w:szCs w:val="24"/>
                                <w:rtl/>
                              </w:rPr>
                              <w:t>تتصل بالبيئة، والهجرة، وعلاقة الإنسان بالمدينة، وخطر الأمراض والأوبئة.</w:t>
                            </w:r>
                          </w:p>
                          <w:p w:rsidR="00E42C74" w:rsidRPr="00F5724A" w:rsidRDefault="008913A9" w:rsidP="00D127B2">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تكنولوجية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00F5724A">
                              <w:rPr>
                                <w:rFonts w:hint="cs"/>
                                <w:b/>
                                <w:bCs/>
                                <w:sz w:val="24"/>
                                <w:szCs w:val="24"/>
                                <w:rtl/>
                              </w:rPr>
                              <w:t>للتوسع</w:t>
                            </w:r>
                            <w:r w:rsidRPr="00801B9A">
                              <w:rPr>
                                <w:rFonts w:hint="cs"/>
                                <w:b/>
                                <w:bCs/>
                                <w:sz w:val="24"/>
                                <w:szCs w:val="24"/>
                                <w:rtl/>
                              </w:rPr>
                              <w:t>،</w:t>
                            </w:r>
                            <w:r w:rsidRPr="00801B9A">
                              <w:rPr>
                                <w:b/>
                                <w:bCs/>
                                <w:sz w:val="24"/>
                                <w:szCs w:val="24"/>
                                <w:rtl/>
                              </w:rPr>
                              <w:t xml:space="preserve"> </w:t>
                            </w:r>
                            <w:r w:rsidRPr="00801B9A">
                              <w:rPr>
                                <w:rFonts w:hint="cs"/>
                                <w:b/>
                                <w:bCs/>
                                <w:sz w:val="24"/>
                                <w:szCs w:val="24"/>
                                <w:rtl/>
                              </w:rPr>
                              <w:t>و</w:t>
                            </w:r>
                            <w:r w:rsidR="00F5724A">
                              <w:rPr>
                                <w:rFonts w:hint="cs"/>
                                <w:b/>
                                <w:bCs/>
                                <w:sz w:val="24"/>
                                <w:szCs w:val="24"/>
                                <w:rtl/>
                              </w:rPr>
                              <w:t xml:space="preserve">التعلم </w:t>
                            </w:r>
                            <w:r w:rsidRPr="00801B9A">
                              <w:rPr>
                                <w:rFonts w:hint="cs"/>
                                <w:b/>
                                <w:bCs/>
                                <w:sz w:val="24"/>
                                <w:szCs w:val="24"/>
                                <w:rtl/>
                              </w:rPr>
                              <w:t>الذاتي</w:t>
                            </w:r>
                            <w:r w:rsidRPr="00801B9A">
                              <w:rPr>
                                <w:b/>
                                <w:bCs/>
                                <w:sz w:val="24"/>
                                <w:szCs w:val="24"/>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12.6pt;margin-top:10.9pt;width:534.6pt;height:124.1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" strokecolor="#9bbb59" strokeweight="2.5pt">
                <v:shadow color="#868686"/>
                <v:textbox>
                  <w:txbxContent>
                    <w:p w:rsidR="00706DAB" w:rsidRPr="00706DAB" w:rsidRDefault="00706DAB" w:rsidP="00526C95">
                      <w:pPr>
                        <w:bidi/>
                        <w:spacing w:after="0"/>
                        <w:rPr>
                          <w:b/>
                          <w:bCs/>
                          <w:sz w:val="24"/>
                          <w:szCs w:val="24"/>
                        </w:rPr>
                      </w:pPr>
                    </w:p>
                    <w:p w:rsidR="008913A9" w:rsidRPr="00801B9A" w:rsidRDefault="008913A9" w:rsidP="008E3C61">
                      <w:pPr>
                        <w:numPr>
                          <w:ilvl w:val="0"/>
                          <w:numId w:val="2"/>
                        </w:numPr>
                        <w:bidi/>
                        <w:spacing w:before="240"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تواصلية</w:t>
                      </w:r>
                      <w:r w:rsidRPr="00801B9A">
                        <w:rPr>
                          <w:b/>
                          <w:bCs/>
                          <w:color w:val="FF0000"/>
                          <w:sz w:val="24"/>
                          <w:szCs w:val="24"/>
                          <w:rtl/>
                        </w:rPr>
                        <w:t>:</w:t>
                      </w:r>
                      <w:r w:rsidRPr="00801B9A">
                        <w:rPr>
                          <w:b/>
                          <w:bCs/>
                          <w:sz w:val="24"/>
                          <w:szCs w:val="24"/>
                          <w:rtl/>
                        </w:rPr>
                        <w:t xml:space="preserve"> </w:t>
                      </w:r>
                      <w:r w:rsidR="00F5724A" w:rsidRPr="00F5724A">
                        <w:rPr>
                          <w:rFonts w:hint="cs"/>
                          <w:b/>
                          <w:bCs/>
                          <w:sz w:val="24"/>
                          <w:szCs w:val="24"/>
                          <w:rtl/>
                          <w:lang w:bidi="ar-SA"/>
                        </w:rPr>
                        <w:t xml:space="preserve">تعرف سياقات تواصلية مرتبطة بالحقل </w:t>
                      </w:r>
                      <w:r w:rsidR="008E3C61">
                        <w:rPr>
                          <w:rFonts w:hint="cs"/>
                          <w:b/>
                          <w:bCs/>
                          <w:sz w:val="24"/>
                          <w:szCs w:val="24"/>
                          <w:rtl/>
                          <w:lang w:bidi="ar-SA"/>
                        </w:rPr>
                        <w:t>السكاني</w:t>
                      </w:r>
                      <w:r w:rsidR="00F5724A" w:rsidRPr="00F5724A">
                        <w:rPr>
                          <w:rFonts w:hint="cs"/>
                          <w:b/>
                          <w:bCs/>
                          <w:sz w:val="24"/>
                          <w:szCs w:val="24"/>
                          <w:rtl/>
                          <w:lang w:bidi="ar-SA"/>
                        </w:rPr>
                        <w:t>.</w:t>
                      </w:r>
                    </w:p>
                    <w:p w:rsidR="00223087" w:rsidRPr="00223087" w:rsidRDefault="008913A9" w:rsidP="00223087">
                      <w:pPr>
                        <w:pStyle w:val="ListParagraph"/>
                        <w:numPr>
                          <w:ilvl w:val="0"/>
                          <w:numId w:val="2"/>
                        </w:numPr>
                        <w:bidi/>
                        <w:spacing w:after="0"/>
                        <w:rPr>
                          <w:b/>
                          <w:bCs/>
                          <w:sz w:val="24"/>
                          <w:szCs w:val="24"/>
                          <w:rtl/>
                          <w:lang w:bidi="ar-SA"/>
                        </w:rPr>
                      </w:pPr>
                      <w:r w:rsidRPr="00223087">
                        <w:rPr>
                          <w:rFonts w:hint="cs"/>
                          <w:b/>
                          <w:bCs/>
                          <w:color w:val="FF0000"/>
                          <w:sz w:val="24"/>
                          <w:szCs w:val="24"/>
                          <w:rtl/>
                        </w:rPr>
                        <w:t>كفاية</w:t>
                      </w:r>
                      <w:r w:rsidRPr="00223087">
                        <w:rPr>
                          <w:b/>
                          <w:bCs/>
                          <w:color w:val="FF0000"/>
                          <w:sz w:val="24"/>
                          <w:szCs w:val="24"/>
                          <w:rtl/>
                        </w:rPr>
                        <w:t xml:space="preserve"> </w:t>
                      </w:r>
                      <w:r w:rsidRPr="00223087">
                        <w:rPr>
                          <w:rFonts w:hint="cs"/>
                          <w:b/>
                          <w:bCs/>
                          <w:color w:val="FF0000"/>
                          <w:sz w:val="24"/>
                          <w:szCs w:val="24"/>
                          <w:rtl/>
                        </w:rPr>
                        <w:t>منهجية</w:t>
                      </w:r>
                      <w:r w:rsidRPr="00223087">
                        <w:rPr>
                          <w:b/>
                          <w:bCs/>
                          <w:color w:val="FF0000"/>
                          <w:sz w:val="24"/>
                          <w:szCs w:val="24"/>
                          <w:rtl/>
                        </w:rPr>
                        <w:t xml:space="preserve"> :</w:t>
                      </w:r>
                      <w:r w:rsidR="00F5724A" w:rsidRPr="00223087">
                        <w:rPr>
                          <w:rFonts w:asciiTheme="minorHAnsi" w:eastAsiaTheme="minorHAnsi" w:hAnsiTheme="minorHAnsi" w:cs="Traditional Arabic" w:hint="cs"/>
                          <w:sz w:val="28"/>
                          <w:szCs w:val="28"/>
                          <w:rtl/>
                          <w:lang w:bidi="ar-SA"/>
                        </w:rPr>
                        <w:t xml:space="preserve"> </w:t>
                      </w:r>
                      <w:r w:rsidR="00F5724A" w:rsidRPr="00223087">
                        <w:rPr>
                          <w:rFonts w:hint="cs"/>
                          <w:b/>
                          <w:bCs/>
                          <w:sz w:val="24"/>
                          <w:szCs w:val="24"/>
                          <w:rtl/>
                          <w:lang w:bidi="ar-SA"/>
                        </w:rPr>
                        <w:t xml:space="preserve">اكتساب آليات وأدوات </w:t>
                      </w:r>
                      <w:r w:rsidR="00223087" w:rsidRPr="00223087">
                        <w:rPr>
                          <w:b/>
                          <w:bCs/>
                          <w:sz w:val="24"/>
                          <w:szCs w:val="24"/>
                          <w:rtl/>
                          <w:lang w:bidi="ar-SA"/>
                        </w:rPr>
                        <w:t>القراءة المنهجية لفهم النصوص وتحليلها، وتركيب عناصرها، واستثمار مضامينها</w:t>
                      </w:r>
                      <w:r w:rsidR="00223087" w:rsidRPr="00223087">
                        <w:rPr>
                          <w:b/>
                          <w:bCs/>
                          <w:sz w:val="24"/>
                          <w:szCs w:val="24"/>
                          <w:lang w:bidi="ar-SA"/>
                        </w:rPr>
                        <w:t xml:space="preserve"> </w:t>
                      </w:r>
                    </w:p>
                    <w:p w:rsidR="008913A9" w:rsidRPr="00801B9A" w:rsidRDefault="008913A9" w:rsidP="008E3C61">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00F5724A">
                        <w:rPr>
                          <w:rFonts w:hint="cs"/>
                          <w:b/>
                          <w:bCs/>
                          <w:color w:val="FF0000"/>
                          <w:sz w:val="24"/>
                          <w:szCs w:val="24"/>
                          <w:rtl/>
                        </w:rPr>
                        <w:t>معرفية</w:t>
                      </w:r>
                      <w:r w:rsidRPr="00801B9A">
                        <w:rPr>
                          <w:b/>
                          <w:bCs/>
                          <w:color w:val="FF0000"/>
                          <w:sz w:val="24"/>
                          <w:szCs w:val="24"/>
                          <w:rtl/>
                        </w:rPr>
                        <w:t>:</w:t>
                      </w:r>
                      <w:r w:rsidRPr="00801B9A">
                        <w:rPr>
                          <w:b/>
                          <w:bCs/>
                          <w:sz w:val="24"/>
                          <w:szCs w:val="24"/>
                          <w:rtl/>
                        </w:rPr>
                        <w:t xml:space="preserve"> </w:t>
                      </w:r>
                      <w:r w:rsidR="00F5724A" w:rsidRPr="00F5724A">
                        <w:rPr>
                          <w:b/>
                          <w:bCs/>
                          <w:sz w:val="24"/>
                          <w:szCs w:val="24"/>
                          <w:rtl/>
                        </w:rPr>
                        <w:t xml:space="preserve">تنمية الرصيد </w:t>
                      </w:r>
                      <w:r w:rsidR="00223087" w:rsidRPr="00223087">
                        <w:rPr>
                          <w:b/>
                          <w:bCs/>
                          <w:sz w:val="24"/>
                          <w:szCs w:val="24"/>
                          <w:rtl/>
                        </w:rPr>
                        <w:t xml:space="preserve">المعرفي والثقافي بمعطيات </w:t>
                      </w:r>
                      <w:r w:rsidR="008E3C61" w:rsidRPr="008E3C61">
                        <w:rPr>
                          <w:b/>
                          <w:bCs/>
                          <w:sz w:val="24"/>
                          <w:szCs w:val="24"/>
                          <w:rtl/>
                        </w:rPr>
                        <w:t>تتصل بالبيئة، والهجرة، وعلاقة الإنسان بالمدينة، وخطر الأمراض والأوبئة.</w:t>
                      </w:r>
                    </w:p>
                    <w:p w:rsidR="00E42C74" w:rsidRPr="00F5724A" w:rsidRDefault="008913A9" w:rsidP="00D127B2">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تكنولوجية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00F5724A">
                        <w:rPr>
                          <w:rFonts w:hint="cs"/>
                          <w:b/>
                          <w:bCs/>
                          <w:sz w:val="24"/>
                          <w:szCs w:val="24"/>
                          <w:rtl/>
                        </w:rPr>
                        <w:t>للتوسع</w:t>
                      </w:r>
                      <w:r w:rsidRPr="00801B9A">
                        <w:rPr>
                          <w:rFonts w:hint="cs"/>
                          <w:b/>
                          <w:bCs/>
                          <w:sz w:val="24"/>
                          <w:szCs w:val="24"/>
                          <w:rtl/>
                        </w:rPr>
                        <w:t>،</w:t>
                      </w:r>
                      <w:r w:rsidRPr="00801B9A">
                        <w:rPr>
                          <w:b/>
                          <w:bCs/>
                          <w:sz w:val="24"/>
                          <w:szCs w:val="24"/>
                          <w:rtl/>
                        </w:rPr>
                        <w:t xml:space="preserve"> </w:t>
                      </w:r>
                      <w:r w:rsidRPr="00801B9A">
                        <w:rPr>
                          <w:rFonts w:hint="cs"/>
                          <w:b/>
                          <w:bCs/>
                          <w:sz w:val="24"/>
                          <w:szCs w:val="24"/>
                          <w:rtl/>
                        </w:rPr>
                        <w:t>و</w:t>
                      </w:r>
                      <w:r w:rsidR="00F5724A">
                        <w:rPr>
                          <w:rFonts w:hint="cs"/>
                          <w:b/>
                          <w:bCs/>
                          <w:sz w:val="24"/>
                          <w:szCs w:val="24"/>
                          <w:rtl/>
                        </w:rPr>
                        <w:t xml:space="preserve">التعلم </w:t>
                      </w:r>
                      <w:r w:rsidRPr="00801B9A">
                        <w:rPr>
                          <w:rFonts w:hint="cs"/>
                          <w:b/>
                          <w:bCs/>
                          <w:sz w:val="24"/>
                          <w:szCs w:val="24"/>
                          <w:rtl/>
                        </w:rPr>
                        <w:t>الذاتي</w:t>
                      </w:r>
                      <w:r w:rsidRPr="00801B9A">
                        <w:rPr>
                          <w:b/>
                          <w:bCs/>
                          <w:sz w:val="24"/>
                          <w:szCs w:val="24"/>
                          <w:rtl/>
                        </w:rPr>
                        <w:t>.</w:t>
                      </w:r>
                    </w:p>
                  </w:txbxContent>
                </v:textbox>
              </v:shape>
            </w:pict>
          </mc:Fallback>
        </mc:AlternateContent>
      </w:r>
      <w:r w:rsidR="00E61B38" w:rsidRPr="00642CB3">
        <w:rPr>
          <w:noProof/>
          <w:sz w:val="24"/>
          <w:szCs w:val="24"/>
          <w:lang w:val="en-US" w:bidi="ar-SA"/>
        </w:rPr>
        <mc:AlternateContent>
          <mc:Choice Requires="wps">
            <w:drawing>
              <wp:anchor distT="0" distB="0" distL="114300" distR="114300" simplePos="0" relativeHeight="251657728" behindDoc="0" locked="0" layoutInCell="1" allowOverlap="1">
                <wp:simplePos x="0" y="0"/>
                <wp:positionH relativeFrom="column">
                  <wp:posOffset>6727825</wp:posOffset>
                </wp:positionH>
                <wp:positionV relativeFrom="paragraph">
                  <wp:posOffset>139700</wp:posOffset>
                </wp:positionV>
                <wp:extent cx="3255645" cy="1585595"/>
                <wp:effectExtent l="20320" t="20320" r="19685" b="22860"/>
                <wp:wrapNone/>
                <wp:docPr id="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55645" cy="158559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A0C33" w:rsidRPr="00D119C3" w:rsidRDefault="004A0C33" w:rsidP="00520A12">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520A12">
                              <w:rPr>
                                <w:rFonts w:ascii="Times New Roman" w:eastAsia="Times New Roman" w:hAnsi="Times New Roman" w:cs="Times New Roman" w:hint="cs"/>
                                <w:b/>
                                <w:bCs/>
                                <w:sz w:val="24"/>
                                <w:szCs w:val="24"/>
                                <w:rtl/>
                                <w:lang w:eastAsia="fr-FR"/>
                              </w:rPr>
                              <w:t>..................................................</w:t>
                            </w:r>
                          </w:p>
                          <w:p w:rsidR="008913A9" w:rsidRPr="00801B9A" w:rsidRDefault="008913A9" w:rsidP="001A6CDB">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00423977" w:rsidRPr="00423977">
                              <w:rPr>
                                <w:rFonts w:ascii="Times New Roman" w:eastAsia="Times New Roman" w:hAnsi="Times New Roman" w:cs="Times New Roman"/>
                                <w:b/>
                                <w:bCs/>
                                <w:sz w:val="24"/>
                                <w:szCs w:val="24"/>
                                <w:rtl/>
                                <w:lang w:eastAsia="fr-FR"/>
                              </w:rPr>
                              <w:t xml:space="preserve">السنة </w:t>
                            </w:r>
                            <w:r w:rsidR="001A6CDB">
                              <w:rPr>
                                <w:rFonts w:ascii="Times New Roman" w:eastAsia="Times New Roman" w:hAnsi="Times New Roman" w:cs="Times New Roman" w:hint="cs"/>
                                <w:b/>
                                <w:bCs/>
                                <w:sz w:val="24"/>
                                <w:szCs w:val="24"/>
                                <w:rtl/>
                                <w:lang w:eastAsia="fr-FR"/>
                              </w:rPr>
                              <w:t>الثالثة</w:t>
                            </w:r>
                            <w:r w:rsidR="00423977" w:rsidRPr="00423977">
                              <w:rPr>
                                <w:rFonts w:ascii="Times New Roman" w:eastAsia="Times New Roman" w:hAnsi="Times New Roman" w:cs="Times New Roman"/>
                                <w:b/>
                                <w:bCs/>
                                <w:sz w:val="24"/>
                                <w:szCs w:val="24"/>
                                <w:rtl/>
                                <w:lang w:eastAsia="fr-FR"/>
                              </w:rPr>
                              <w:t xml:space="preserve"> إعدادي</w:t>
                            </w:r>
                          </w:p>
                          <w:p w:rsidR="00F5724A" w:rsidRPr="00F5724A" w:rsidRDefault="008913A9" w:rsidP="008E3C61">
                            <w:pPr>
                              <w:bidi/>
                              <w:spacing w:after="0"/>
                              <w:ind w:left="-197" w:right="-1134" w:firstLine="197"/>
                              <w:rPr>
                                <w:rFonts w:ascii="Times New Roman" w:eastAsia="Times New Roman" w:hAnsi="Times New Roman" w:cs="Times New Roman"/>
                                <w:b/>
                                <w:bCs/>
                                <w:color w:val="0D0D0D"/>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8E3C61">
                              <w:rPr>
                                <w:rFonts w:ascii="Times New Roman" w:eastAsia="Times New Roman" w:hAnsi="Times New Roman" w:cs="Times New Roman" w:hint="cs"/>
                                <w:b/>
                                <w:bCs/>
                                <w:color w:val="C00000"/>
                                <w:sz w:val="24"/>
                                <w:szCs w:val="24"/>
                                <w:rtl/>
                                <w:lang w:eastAsia="fr-FR"/>
                              </w:rPr>
                              <w:t>الخامسة</w:t>
                            </w:r>
                            <w:r w:rsidRPr="00801B9A">
                              <w:rPr>
                                <w:rFonts w:ascii="Times New Roman" w:eastAsia="Times New Roman" w:hAnsi="Times New Roman" w:cs="Times New Roman" w:hint="cs"/>
                                <w:b/>
                                <w:bCs/>
                                <w:color w:val="C00000"/>
                                <w:sz w:val="24"/>
                                <w:szCs w:val="24"/>
                                <w:rtl/>
                                <w:lang w:eastAsia="fr-FR"/>
                              </w:rPr>
                              <w:t xml:space="preserve">: </w:t>
                            </w:r>
                            <w:r w:rsidR="008E3C61" w:rsidRPr="008E3C61">
                              <w:rPr>
                                <w:rFonts w:ascii="Times New Roman" w:eastAsia="Times New Roman" w:hAnsi="Times New Roman" w:cs="Times New Roman" w:hint="cs"/>
                                <w:b/>
                                <w:bCs/>
                                <w:sz w:val="24"/>
                                <w:szCs w:val="24"/>
                                <w:rtl/>
                                <w:lang w:eastAsia="fr-FR"/>
                              </w:rPr>
                              <w:t xml:space="preserve">المجال </w:t>
                            </w:r>
                            <w:r w:rsidR="008E3C61">
                              <w:rPr>
                                <w:rFonts w:ascii="Times New Roman" w:eastAsia="Times New Roman" w:hAnsi="Times New Roman" w:cs="Times New Roman" w:hint="cs"/>
                                <w:b/>
                                <w:bCs/>
                                <w:color w:val="0D0D0D"/>
                                <w:sz w:val="24"/>
                                <w:szCs w:val="24"/>
                                <w:rtl/>
                                <w:lang w:eastAsia="fr-FR"/>
                              </w:rPr>
                              <w:t>السكاني</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BB59B6">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bookmarkStart w:id="0" w:name="_GoBack"/>
                            <w:r w:rsidR="00BB59B6" w:rsidRPr="00BB59B6">
                              <w:rPr>
                                <w:rFonts w:ascii="Times New Roman" w:hAnsi="Times New Roman" w:cs="Times New Roman"/>
                                <w:b/>
                                <w:bCs/>
                                <w:sz w:val="24"/>
                                <w:szCs w:val="24"/>
                                <w:rtl/>
                                <w:lang w:val="en-GB"/>
                              </w:rPr>
                              <w:t xml:space="preserve">نحن والمعالم الأثرية </w:t>
                            </w:r>
                            <w:bookmarkEnd w:id="0"/>
                            <w:r w:rsidR="00423977" w:rsidRPr="00423977">
                              <w:rPr>
                                <w:rFonts w:ascii="Times New Roman" w:hAnsi="Times New Roman" w:cs="Times New Roman"/>
                                <w:b/>
                                <w:bCs/>
                                <w:sz w:val="24"/>
                                <w:szCs w:val="24"/>
                                <w:rtl/>
                                <w:lang w:val="en-GB"/>
                              </w:rPr>
                              <w:t xml:space="preserve">– ص: </w:t>
                            </w:r>
                            <w:r w:rsidR="00BB59B6">
                              <w:rPr>
                                <w:rFonts w:ascii="Times New Roman" w:hAnsi="Times New Roman" w:cs="Times New Roman"/>
                                <w:b/>
                                <w:bCs/>
                                <w:sz w:val="24"/>
                                <w:szCs w:val="24"/>
                                <w:lang w:val="en-GB"/>
                              </w:rPr>
                              <w:t>170</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E3C61">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529.75pt;margin-top:11pt;width:256.35pt;height:124.8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" strokecolor="#9bbb59" strokeweight="2.5pt">
                <v:shadow color="#868686"/>
                <v:textbox>
                  <w:txbxContent>
                    <w:p w:rsidR="004A0C33" w:rsidRPr="00D119C3" w:rsidRDefault="004A0C33" w:rsidP="00520A12">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520A12">
                        <w:rPr>
                          <w:rFonts w:ascii="Times New Roman" w:eastAsia="Times New Roman" w:hAnsi="Times New Roman" w:cs="Times New Roman" w:hint="cs"/>
                          <w:b/>
                          <w:bCs/>
                          <w:sz w:val="24"/>
                          <w:szCs w:val="24"/>
                          <w:rtl/>
                          <w:lang w:eastAsia="fr-FR"/>
                        </w:rPr>
                        <w:t>..................................................</w:t>
                      </w:r>
                    </w:p>
                    <w:p w:rsidR="008913A9" w:rsidRPr="00801B9A" w:rsidRDefault="008913A9" w:rsidP="001A6CDB">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00423977" w:rsidRPr="00423977">
                        <w:rPr>
                          <w:rFonts w:ascii="Times New Roman" w:eastAsia="Times New Roman" w:hAnsi="Times New Roman" w:cs="Times New Roman"/>
                          <w:b/>
                          <w:bCs/>
                          <w:sz w:val="24"/>
                          <w:szCs w:val="24"/>
                          <w:rtl/>
                          <w:lang w:eastAsia="fr-FR"/>
                        </w:rPr>
                        <w:t xml:space="preserve">السنة </w:t>
                      </w:r>
                      <w:r w:rsidR="001A6CDB">
                        <w:rPr>
                          <w:rFonts w:ascii="Times New Roman" w:eastAsia="Times New Roman" w:hAnsi="Times New Roman" w:cs="Times New Roman" w:hint="cs"/>
                          <w:b/>
                          <w:bCs/>
                          <w:sz w:val="24"/>
                          <w:szCs w:val="24"/>
                          <w:rtl/>
                          <w:lang w:eastAsia="fr-FR"/>
                        </w:rPr>
                        <w:t>الثالثة</w:t>
                      </w:r>
                      <w:r w:rsidR="00423977" w:rsidRPr="00423977">
                        <w:rPr>
                          <w:rFonts w:ascii="Times New Roman" w:eastAsia="Times New Roman" w:hAnsi="Times New Roman" w:cs="Times New Roman"/>
                          <w:b/>
                          <w:bCs/>
                          <w:sz w:val="24"/>
                          <w:szCs w:val="24"/>
                          <w:rtl/>
                          <w:lang w:eastAsia="fr-FR"/>
                        </w:rPr>
                        <w:t xml:space="preserve"> إعدادي</w:t>
                      </w:r>
                    </w:p>
                    <w:p w:rsidR="00F5724A" w:rsidRPr="00F5724A" w:rsidRDefault="008913A9" w:rsidP="008E3C61">
                      <w:pPr>
                        <w:bidi/>
                        <w:spacing w:after="0"/>
                        <w:ind w:left="-197" w:right="-1134" w:firstLine="197"/>
                        <w:rPr>
                          <w:rFonts w:ascii="Times New Roman" w:eastAsia="Times New Roman" w:hAnsi="Times New Roman" w:cs="Times New Roman"/>
                          <w:b/>
                          <w:bCs/>
                          <w:color w:val="0D0D0D"/>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8E3C61">
                        <w:rPr>
                          <w:rFonts w:ascii="Times New Roman" w:eastAsia="Times New Roman" w:hAnsi="Times New Roman" w:cs="Times New Roman" w:hint="cs"/>
                          <w:b/>
                          <w:bCs/>
                          <w:color w:val="C00000"/>
                          <w:sz w:val="24"/>
                          <w:szCs w:val="24"/>
                          <w:rtl/>
                          <w:lang w:eastAsia="fr-FR"/>
                        </w:rPr>
                        <w:t>الخامسة</w:t>
                      </w:r>
                      <w:r w:rsidRPr="00801B9A">
                        <w:rPr>
                          <w:rFonts w:ascii="Times New Roman" w:eastAsia="Times New Roman" w:hAnsi="Times New Roman" w:cs="Times New Roman" w:hint="cs"/>
                          <w:b/>
                          <w:bCs/>
                          <w:color w:val="C00000"/>
                          <w:sz w:val="24"/>
                          <w:szCs w:val="24"/>
                          <w:rtl/>
                          <w:lang w:eastAsia="fr-FR"/>
                        </w:rPr>
                        <w:t xml:space="preserve">: </w:t>
                      </w:r>
                      <w:r w:rsidR="008E3C61" w:rsidRPr="008E3C61">
                        <w:rPr>
                          <w:rFonts w:ascii="Times New Roman" w:eastAsia="Times New Roman" w:hAnsi="Times New Roman" w:cs="Times New Roman" w:hint="cs"/>
                          <w:b/>
                          <w:bCs/>
                          <w:sz w:val="24"/>
                          <w:szCs w:val="24"/>
                          <w:rtl/>
                          <w:lang w:eastAsia="fr-FR"/>
                        </w:rPr>
                        <w:t xml:space="preserve">المجال </w:t>
                      </w:r>
                      <w:r w:rsidR="008E3C61">
                        <w:rPr>
                          <w:rFonts w:ascii="Times New Roman" w:eastAsia="Times New Roman" w:hAnsi="Times New Roman" w:cs="Times New Roman" w:hint="cs"/>
                          <w:b/>
                          <w:bCs/>
                          <w:color w:val="0D0D0D"/>
                          <w:sz w:val="24"/>
                          <w:szCs w:val="24"/>
                          <w:rtl/>
                          <w:lang w:eastAsia="fr-FR"/>
                        </w:rPr>
                        <w:t>السكاني</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BB59B6">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bookmarkStart w:id="1" w:name="_GoBack"/>
                      <w:r w:rsidR="00BB59B6" w:rsidRPr="00BB59B6">
                        <w:rPr>
                          <w:rFonts w:ascii="Times New Roman" w:hAnsi="Times New Roman" w:cs="Times New Roman"/>
                          <w:b/>
                          <w:bCs/>
                          <w:sz w:val="24"/>
                          <w:szCs w:val="24"/>
                          <w:rtl/>
                          <w:lang w:val="en-GB"/>
                        </w:rPr>
                        <w:t xml:space="preserve">نحن والمعالم الأثرية </w:t>
                      </w:r>
                      <w:bookmarkEnd w:id="1"/>
                      <w:r w:rsidR="00423977" w:rsidRPr="00423977">
                        <w:rPr>
                          <w:rFonts w:ascii="Times New Roman" w:hAnsi="Times New Roman" w:cs="Times New Roman"/>
                          <w:b/>
                          <w:bCs/>
                          <w:sz w:val="24"/>
                          <w:szCs w:val="24"/>
                          <w:rtl/>
                          <w:lang w:val="en-GB"/>
                        </w:rPr>
                        <w:t xml:space="preserve">– ص: </w:t>
                      </w:r>
                      <w:r w:rsidR="00BB59B6">
                        <w:rPr>
                          <w:rFonts w:ascii="Times New Roman" w:hAnsi="Times New Roman" w:cs="Times New Roman"/>
                          <w:b/>
                          <w:bCs/>
                          <w:sz w:val="24"/>
                          <w:szCs w:val="24"/>
                          <w:lang w:val="en-GB"/>
                        </w:rPr>
                        <w:t>170</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E3C61">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v:textbox>
              </v:shape>
            </w:pict>
          </mc:Fallback>
        </mc:AlternateContent>
      </w:r>
    </w:p>
    <w:p w:rsidR="00E42C74" w:rsidRPr="00642CB3" w:rsidRDefault="00F5724A" w:rsidP="00DD1DE4">
      <w:pPr>
        <w:bidi/>
        <w:spacing w:after="0" w:line="240" w:lineRule="auto"/>
        <w:ind w:left="720"/>
        <w:rPr>
          <w:rFonts w:cs="Arabic Transparent"/>
          <w:b/>
          <w:bCs/>
          <w:sz w:val="24"/>
          <w:szCs w:val="24"/>
          <w:rtl/>
        </w:rPr>
      </w:pPr>
      <w:r>
        <w:rPr>
          <w:rFonts w:cs="Arabic Transparent" w:hint="cs"/>
          <w:b/>
          <w:bCs/>
          <w:noProof/>
          <w:sz w:val="24"/>
          <w:szCs w:val="24"/>
          <w:rtl/>
          <w:lang w:val="en-US" w:bidi="ar-SA"/>
        </w:rPr>
        <mc:AlternateContent>
          <mc:Choice Requires="wps">
            <w:drawing>
              <wp:anchor distT="0" distB="0" distL="114300" distR="114300" simplePos="0" relativeHeight="251658752" behindDoc="0" locked="0" layoutInCell="1" allowOverlap="1">
                <wp:simplePos x="0" y="0"/>
                <wp:positionH relativeFrom="column">
                  <wp:posOffset>2306955</wp:posOffset>
                </wp:positionH>
                <wp:positionV relativeFrom="paragraph">
                  <wp:posOffset>29845</wp:posOffset>
                </wp:positionV>
                <wp:extent cx="2217420" cy="314325"/>
                <wp:effectExtent l="19050" t="19050" r="11430" b="28575"/>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17420" cy="31432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E1FAF" w:rsidRPr="00E42C74" w:rsidRDefault="007E1FAF" w:rsidP="00F5724A">
                            <w:pPr>
                              <w:bidi/>
                              <w:jc w:val="center"/>
                            </w:pPr>
                            <w:r w:rsidRPr="006C3F73">
                              <w:rPr>
                                <w:rFonts w:hint="cs"/>
                                <w:b/>
                                <w:bCs/>
                                <w:sz w:val="28"/>
                                <w:szCs w:val="28"/>
                                <w:rtl/>
                              </w:rPr>
                              <w:t xml:space="preserve">الكفايات </w:t>
                            </w:r>
                            <w:r w:rsidR="00F5724A" w:rsidRPr="00F5724A">
                              <w:rPr>
                                <w:b/>
                                <w:bCs/>
                                <w:sz w:val="28"/>
                                <w:szCs w:val="28"/>
                                <w:rtl/>
                              </w:rPr>
                              <w:t>المستهدفة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81.65pt;margin-top:2.35pt;width:174.6pt;height:24.7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" strokecolor="#9bbb59" strokeweight="2.5pt">
                <v:shadow color="#868686"/>
                <v:textbox>
                  <w:txbxContent>
                    <w:p w:rsidR="007E1FAF" w:rsidRPr="00E42C74" w:rsidRDefault="007E1FAF" w:rsidP="00F5724A">
                      <w:pPr>
                        <w:bidi/>
                        <w:jc w:val="center"/>
                      </w:pPr>
                      <w:r w:rsidRPr="006C3F73">
                        <w:rPr>
                          <w:rFonts w:hint="cs"/>
                          <w:b/>
                          <w:bCs/>
                          <w:sz w:val="28"/>
                          <w:szCs w:val="28"/>
                          <w:rtl/>
                        </w:rPr>
                        <w:t xml:space="preserve">الكفايات </w:t>
                      </w:r>
                      <w:r w:rsidR="00F5724A" w:rsidRPr="00F5724A">
                        <w:rPr>
                          <w:b/>
                          <w:bCs/>
                          <w:sz w:val="28"/>
                          <w:szCs w:val="28"/>
                          <w:rtl/>
                        </w:rPr>
                        <w:t>المستهدفة</w:t>
                      </w:r>
                    </w:p>
                  </w:txbxContent>
                </v:textbox>
              </v:shape>
            </w:pict>
          </mc:Fallback>
        </mc:AlternateContent>
      </w: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rPr>
          <w:rFonts w:cs="Arabic Transparent"/>
          <w:b/>
          <w:bCs/>
          <w:sz w:val="24"/>
          <w:szCs w:val="24"/>
          <w:rtl/>
        </w:rPr>
      </w:pPr>
    </w:p>
    <w:p w:rsidR="008913A9" w:rsidRPr="00642CB3" w:rsidRDefault="00F54D42" w:rsidP="00120B73">
      <w:pPr>
        <w:bidi/>
        <w:spacing w:after="0" w:line="240" w:lineRule="auto"/>
        <w:ind w:left="720"/>
        <w:rPr>
          <w:rFonts w:cs="Arabic Transparent"/>
          <w:b/>
          <w:bCs/>
          <w:sz w:val="24"/>
          <w:szCs w:val="24"/>
          <w:rtl/>
        </w:rPr>
      </w:pP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t xml:space="preserve">  </w:t>
      </w:r>
    </w:p>
    <w:tbl>
      <w:tblPr>
        <w:bidiVisual/>
        <w:tblW w:w="15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9"/>
        <w:gridCol w:w="1693"/>
        <w:gridCol w:w="2691"/>
        <w:gridCol w:w="8790"/>
        <w:gridCol w:w="1553"/>
      </w:tblGrid>
      <w:tr w:rsidR="004A0C33" w:rsidRPr="00642CB3" w:rsidTr="00BB59B6">
        <w:tc>
          <w:tcPr>
            <w:tcW w:w="1219"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المراحل</w:t>
            </w:r>
          </w:p>
        </w:tc>
        <w:tc>
          <w:tcPr>
            <w:tcW w:w="1693"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الأهداف الإجرائية</w:t>
            </w:r>
          </w:p>
        </w:tc>
        <w:tc>
          <w:tcPr>
            <w:tcW w:w="2691"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المدخلات التقنية</w:t>
            </w:r>
          </w:p>
        </w:tc>
        <w:tc>
          <w:tcPr>
            <w:tcW w:w="8790" w:type="dxa"/>
            <w:tcBorders>
              <w:left w:val="single" w:sz="4" w:space="0" w:color="auto"/>
            </w:tcBorders>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المخرجات الديداكتيكية</w:t>
            </w:r>
          </w:p>
        </w:tc>
        <w:tc>
          <w:tcPr>
            <w:tcW w:w="1553"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التقويم</w:t>
            </w:r>
          </w:p>
        </w:tc>
      </w:tr>
      <w:tr w:rsidR="004A0C33" w:rsidRPr="00642CB3" w:rsidTr="00BB59B6">
        <w:trPr>
          <w:trHeight w:val="637"/>
        </w:trPr>
        <w:tc>
          <w:tcPr>
            <w:tcW w:w="1219" w:type="dxa"/>
            <w:tcBorders>
              <w:bottom w:val="single" w:sz="4" w:space="0" w:color="000000"/>
            </w:tcBorders>
          </w:tcPr>
          <w:p w:rsidR="004A0C33" w:rsidRPr="00642CB3" w:rsidRDefault="004A0C33" w:rsidP="00423977">
            <w:pPr>
              <w:bidi/>
              <w:spacing w:after="0" w:line="240" w:lineRule="auto"/>
              <w:jc w:val="center"/>
              <w:rPr>
                <w:rFonts w:cs="Arabic Transparent"/>
                <w:b/>
                <w:bCs/>
                <w:sz w:val="24"/>
                <w:szCs w:val="24"/>
                <w:rtl/>
              </w:rPr>
            </w:pPr>
            <w:r w:rsidRPr="00642CB3">
              <w:rPr>
                <w:rFonts w:cs="Arabic Transparent" w:hint="cs"/>
                <w:b/>
                <w:bCs/>
                <w:sz w:val="24"/>
                <w:szCs w:val="24"/>
                <w:rtl/>
              </w:rPr>
              <w:t>تقويم تشخيصي</w:t>
            </w:r>
          </w:p>
        </w:tc>
        <w:tc>
          <w:tcPr>
            <w:tcW w:w="1693" w:type="dxa"/>
            <w:tcBorders>
              <w:bottom w:val="single" w:sz="4" w:space="0" w:color="000000"/>
            </w:tcBorders>
          </w:tcPr>
          <w:p w:rsidR="004A0C33" w:rsidRPr="00642CB3" w:rsidRDefault="00D119C3" w:rsidP="00526C95">
            <w:pPr>
              <w:bidi/>
              <w:spacing w:after="0" w:line="240" w:lineRule="auto"/>
              <w:rPr>
                <w:rFonts w:cs="Arabic Transparent"/>
                <w:b/>
                <w:bCs/>
                <w:sz w:val="24"/>
                <w:szCs w:val="24"/>
                <w:rtl/>
              </w:rPr>
            </w:pPr>
            <w:r w:rsidRPr="00642CB3">
              <w:rPr>
                <w:rFonts w:ascii="Arial" w:eastAsia="Times New Roman" w:hAnsi="Arial" w:hint="cs"/>
                <w:b/>
                <w:bCs/>
                <w:sz w:val="24"/>
                <w:szCs w:val="24"/>
                <w:rtl/>
                <w:lang w:eastAsia="fr-FR"/>
              </w:rPr>
              <w:t>ا</w:t>
            </w:r>
            <w:r w:rsidR="00902869" w:rsidRPr="00642CB3">
              <w:rPr>
                <w:rFonts w:ascii="Arial" w:eastAsia="Times New Roman" w:hAnsi="Arial" w:hint="cs"/>
                <w:b/>
                <w:bCs/>
                <w:sz w:val="24"/>
                <w:szCs w:val="24"/>
                <w:rtl/>
                <w:lang w:eastAsia="fr-FR"/>
              </w:rPr>
              <w:t>ستدعاء وتعبئة المكتسبات القبلية.</w:t>
            </w:r>
          </w:p>
        </w:tc>
        <w:tc>
          <w:tcPr>
            <w:tcW w:w="2691" w:type="dxa"/>
            <w:tcBorders>
              <w:bottom w:val="single" w:sz="4" w:space="0" w:color="000000"/>
            </w:tcBorders>
          </w:tcPr>
          <w:p w:rsidR="00423977" w:rsidRPr="00BB59B6" w:rsidRDefault="00BB59B6" w:rsidP="00BB59B6">
            <w:pPr>
              <w:bidi/>
              <w:spacing w:after="0"/>
              <w:rPr>
                <w:rFonts w:asciiTheme="majorBidi" w:eastAsia="Times New Roman" w:hAnsiTheme="majorBidi" w:cstheme="majorBidi"/>
                <w:b/>
                <w:bCs/>
                <w:sz w:val="24"/>
                <w:szCs w:val="24"/>
                <w:rtl/>
                <w:lang w:eastAsia="fr-FR"/>
              </w:rPr>
            </w:pPr>
            <w:r w:rsidRPr="00BB59B6">
              <w:rPr>
                <w:rFonts w:asciiTheme="majorBidi" w:eastAsia="Times New Roman" w:hAnsiTheme="majorBidi" w:cstheme="majorBidi" w:hint="cs"/>
                <w:b/>
                <w:bCs/>
                <w:sz w:val="24"/>
                <w:szCs w:val="24"/>
                <w:rtl/>
                <w:lang w:eastAsia="fr-FR"/>
              </w:rPr>
              <w:t>- اذكر بعض المعالم الأثرية التي تزخر بها بلادنا. - فيم تكمن أهميتها؟</w:t>
            </w:r>
          </w:p>
        </w:tc>
        <w:tc>
          <w:tcPr>
            <w:tcW w:w="8790" w:type="dxa"/>
            <w:tcBorders>
              <w:left w:val="single" w:sz="4" w:space="0" w:color="auto"/>
              <w:bottom w:val="single" w:sz="4" w:space="0" w:color="000000"/>
            </w:tcBorders>
          </w:tcPr>
          <w:p w:rsidR="00223087" w:rsidRPr="00223087" w:rsidRDefault="00223087" w:rsidP="00223087">
            <w:pPr>
              <w:pStyle w:val="ListParagraph"/>
              <w:numPr>
                <w:ilvl w:val="0"/>
                <w:numId w:val="1"/>
              </w:numPr>
              <w:bidi/>
              <w:spacing w:after="0" w:line="240" w:lineRule="auto"/>
              <w:rPr>
                <w:rFonts w:cs="Arabic Transparent"/>
                <w:b/>
                <w:bCs/>
                <w:sz w:val="24"/>
                <w:szCs w:val="24"/>
              </w:rPr>
            </w:pPr>
            <w:r w:rsidRPr="00223087">
              <w:rPr>
                <w:rFonts w:cs="Arabic Transparent"/>
                <w:b/>
                <w:bCs/>
                <w:sz w:val="24"/>
                <w:szCs w:val="24"/>
                <w:rtl/>
              </w:rPr>
              <w:t>الإعدادات القبلية للمتعلمين</w:t>
            </w:r>
          </w:p>
          <w:p w:rsidR="00556B6E" w:rsidRPr="00223087" w:rsidRDefault="00223087" w:rsidP="00223087">
            <w:pPr>
              <w:pStyle w:val="ListParagraph"/>
              <w:numPr>
                <w:ilvl w:val="0"/>
                <w:numId w:val="1"/>
              </w:numPr>
              <w:bidi/>
              <w:spacing w:after="0" w:line="240" w:lineRule="auto"/>
              <w:rPr>
                <w:rFonts w:cs="Arabic Transparent"/>
                <w:b/>
                <w:bCs/>
                <w:sz w:val="24"/>
                <w:szCs w:val="24"/>
                <w:rtl/>
              </w:rPr>
            </w:pPr>
            <w:r w:rsidRPr="00223087">
              <w:rPr>
                <w:rFonts w:cs="Arabic Transparent"/>
                <w:b/>
                <w:bCs/>
                <w:sz w:val="24"/>
                <w:szCs w:val="24"/>
                <w:rtl/>
              </w:rPr>
              <w:t>تمثلاتهم وآراؤهم.</w:t>
            </w:r>
          </w:p>
        </w:tc>
        <w:tc>
          <w:tcPr>
            <w:tcW w:w="1553" w:type="dxa"/>
            <w:tcBorders>
              <w:bottom w:val="single" w:sz="4" w:space="0" w:color="000000"/>
            </w:tcBorders>
          </w:tcPr>
          <w:p w:rsidR="004A0C33" w:rsidRPr="00642CB3" w:rsidRDefault="00BA544D" w:rsidP="00526C95">
            <w:pPr>
              <w:bidi/>
              <w:spacing w:after="0" w:line="240" w:lineRule="auto"/>
              <w:rPr>
                <w:rFonts w:cs="Arabic Transparent"/>
                <w:b/>
                <w:bCs/>
                <w:sz w:val="24"/>
                <w:szCs w:val="24"/>
                <w:rtl/>
              </w:rPr>
            </w:pPr>
            <w:r>
              <w:rPr>
                <w:rFonts w:cs="Arabic Transparent" w:hint="cs"/>
                <w:b/>
                <w:bCs/>
                <w:sz w:val="24"/>
                <w:szCs w:val="24"/>
                <w:rtl/>
              </w:rPr>
              <w:t>تصحيح التمثلات الخاطئة</w:t>
            </w:r>
          </w:p>
        </w:tc>
      </w:tr>
      <w:tr w:rsidR="003912ED" w:rsidRPr="00642CB3" w:rsidTr="00BB59B6">
        <w:trPr>
          <w:trHeight w:val="3642"/>
        </w:trPr>
        <w:tc>
          <w:tcPr>
            <w:tcW w:w="1219" w:type="dxa"/>
            <w:tcBorders>
              <w:bottom w:val="single" w:sz="4" w:space="0" w:color="000000"/>
            </w:tcBorders>
          </w:tcPr>
          <w:p w:rsidR="006427EF" w:rsidRDefault="006427EF" w:rsidP="00A312C5">
            <w:pPr>
              <w:bidi/>
              <w:spacing w:before="240" w:after="0" w:line="240" w:lineRule="auto"/>
              <w:rPr>
                <w:rFonts w:cs="Arabic Transparent"/>
                <w:b/>
                <w:bCs/>
                <w:sz w:val="24"/>
                <w:szCs w:val="24"/>
                <w:rtl/>
              </w:rPr>
            </w:pPr>
          </w:p>
          <w:p w:rsidR="00E83850" w:rsidRPr="00642CB3" w:rsidRDefault="00E83850" w:rsidP="00E83850">
            <w:pPr>
              <w:bidi/>
              <w:spacing w:before="240" w:after="0" w:line="240" w:lineRule="auto"/>
              <w:rPr>
                <w:rFonts w:cs="Arabic Transparent"/>
                <w:b/>
                <w:bCs/>
                <w:sz w:val="24"/>
                <w:szCs w:val="24"/>
                <w:rtl/>
              </w:rPr>
            </w:pPr>
          </w:p>
          <w:p w:rsidR="003912ED" w:rsidRPr="00642CB3" w:rsidRDefault="003912ED" w:rsidP="006427EF">
            <w:pPr>
              <w:bidi/>
              <w:spacing w:before="240" w:after="0" w:line="240" w:lineRule="auto"/>
              <w:jc w:val="center"/>
              <w:rPr>
                <w:rFonts w:cs="Arabic Transparent"/>
                <w:b/>
                <w:bCs/>
                <w:sz w:val="24"/>
                <w:szCs w:val="24"/>
                <w:rtl/>
              </w:rPr>
            </w:pPr>
            <w:r w:rsidRPr="00642CB3">
              <w:rPr>
                <w:rFonts w:cs="Arabic Transparent" w:hint="cs"/>
                <w:b/>
                <w:bCs/>
                <w:sz w:val="24"/>
                <w:szCs w:val="24"/>
                <w:rtl/>
              </w:rPr>
              <w:t>تأطير النص</w:t>
            </w:r>
          </w:p>
        </w:tc>
        <w:tc>
          <w:tcPr>
            <w:tcW w:w="1693" w:type="dxa"/>
            <w:tcBorders>
              <w:bottom w:val="single" w:sz="4" w:space="0" w:color="000000"/>
            </w:tcBorders>
          </w:tcPr>
          <w:p w:rsidR="00E059FD" w:rsidRDefault="00E059FD" w:rsidP="00E059FD">
            <w:pPr>
              <w:bidi/>
              <w:spacing w:after="0" w:line="240" w:lineRule="auto"/>
              <w:rPr>
                <w:rFonts w:cs="Arabic Transparent"/>
                <w:b/>
                <w:bCs/>
                <w:sz w:val="24"/>
                <w:szCs w:val="24"/>
                <w:rtl/>
                <w:lang w:bidi="ar-SA"/>
              </w:rPr>
            </w:pPr>
          </w:p>
          <w:p w:rsidR="00E059FD" w:rsidRPr="00E059FD" w:rsidRDefault="00E059FD" w:rsidP="00E059FD">
            <w:pPr>
              <w:bidi/>
              <w:spacing w:after="0" w:line="240" w:lineRule="auto"/>
              <w:rPr>
                <w:rFonts w:cs="Arabic Transparent"/>
                <w:b/>
                <w:bCs/>
                <w:sz w:val="24"/>
                <w:szCs w:val="24"/>
                <w:rtl/>
              </w:rPr>
            </w:pPr>
            <w:r w:rsidRPr="00E059FD">
              <w:rPr>
                <w:rFonts w:cs="Arabic Transparent" w:hint="cs"/>
                <w:b/>
                <w:bCs/>
                <w:sz w:val="24"/>
                <w:szCs w:val="24"/>
                <w:rtl/>
              </w:rPr>
              <w:t>- اكتشاف النص عبر تقديم معارف ومعطيات متعلقة به.</w:t>
            </w:r>
          </w:p>
          <w:p w:rsidR="00E059FD" w:rsidRDefault="00E059FD" w:rsidP="00E059FD">
            <w:pPr>
              <w:bidi/>
              <w:spacing w:after="0" w:line="240" w:lineRule="auto"/>
              <w:rPr>
                <w:rFonts w:cs="Arabic Transparent"/>
                <w:b/>
                <w:bCs/>
                <w:sz w:val="24"/>
                <w:szCs w:val="24"/>
                <w:rtl/>
                <w:lang w:bidi="ar-SA"/>
              </w:rPr>
            </w:pPr>
          </w:p>
          <w:p w:rsidR="00E059FD" w:rsidRPr="00E059FD" w:rsidRDefault="00E059FD" w:rsidP="00113286">
            <w:pPr>
              <w:bidi/>
              <w:spacing w:after="0" w:line="240" w:lineRule="auto"/>
              <w:rPr>
                <w:rFonts w:cs="Arabic Transparent"/>
                <w:b/>
                <w:bCs/>
                <w:sz w:val="24"/>
                <w:szCs w:val="24"/>
                <w:rtl/>
                <w:lang w:bidi="ar-SA"/>
              </w:rPr>
            </w:pPr>
            <w:r>
              <w:rPr>
                <w:rFonts w:cs="Arabic Transparent" w:hint="cs"/>
                <w:b/>
                <w:bCs/>
                <w:sz w:val="24"/>
                <w:szCs w:val="24"/>
                <w:rtl/>
                <w:lang w:bidi="ar-SA"/>
              </w:rPr>
              <w:t>-</w:t>
            </w:r>
            <w:r w:rsidRPr="00E059FD">
              <w:rPr>
                <w:rFonts w:cs="Arabic Transparent" w:hint="cs"/>
                <w:b/>
                <w:bCs/>
                <w:sz w:val="24"/>
                <w:szCs w:val="24"/>
                <w:rtl/>
                <w:lang w:bidi="ar-SA"/>
              </w:rPr>
              <w:t xml:space="preserve"> الملاحظة</w:t>
            </w:r>
          </w:p>
          <w:p w:rsidR="003912ED" w:rsidRPr="00642CB3" w:rsidRDefault="00E059FD" w:rsidP="00E059FD">
            <w:pPr>
              <w:bidi/>
              <w:spacing w:before="240" w:after="0" w:line="240" w:lineRule="auto"/>
              <w:rPr>
                <w:rFonts w:cs="Arabic Transparent"/>
                <w:b/>
                <w:bCs/>
                <w:sz w:val="24"/>
                <w:szCs w:val="24"/>
                <w:rtl/>
              </w:rPr>
            </w:pPr>
            <w:r>
              <w:rPr>
                <w:rFonts w:cs="Arabic Transparent" w:hint="cs"/>
                <w:b/>
                <w:bCs/>
                <w:sz w:val="24"/>
                <w:szCs w:val="24"/>
                <w:rtl/>
                <w:lang w:bidi="ar-SA"/>
              </w:rPr>
              <w:t>-</w:t>
            </w:r>
            <w:r w:rsidRPr="00E059FD">
              <w:rPr>
                <w:rFonts w:cs="Arabic Transparent" w:hint="cs"/>
                <w:b/>
                <w:bCs/>
                <w:sz w:val="24"/>
                <w:szCs w:val="24"/>
                <w:rtl/>
                <w:lang w:bidi="ar-SA"/>
              </w:rPr>
              <w:t xml:space="preserve"> امتلاك مهارة الافتراض</w:t>
            </w:r>
          </w:p>
        </w:tc>
        <w:tc>
          <w:tcPr>
            <w:tcW w:w="2691" w:type="dxa"/>
            <w:tcBorders>
              <w:bottom w:val="single" w:sz="4" w:space="0" w:color="000000"/>
            </w:tcBorders>
          </w:tcPr>
          <w:p w:rsidR="00E059FD" w:rsidRDefault="00E059FD" w:rsidP="00E059FD">
            <w:pPr>
              <w:bidi/>
              <w:spacing w:after="0"/>
              <w:rPr>
                <w:rFonts w:cs="Arabic Transparent"/>
                <w:b/>
                <w:bCs/>
                <w:sz w:val="24"/>
                <w:szCs w:val="24"/>
                <w:rtl/>
              </w:rPr>
            </w:pPr>
            <w:r w:rsidRPr="00E059FD">
              <w:rPr>
                <w:rFonts w:cs="Arabic Transparent"/>
                <w:b/>
                <w:bCs/>
                <w:sz w:val="24"/>
                <w:szCs w:val="24"/>
                <w:rtl/>
                <w:lang w:bidi="ar-SA"/>
              </w:rPr>
              <w:t xml:space="preserve">1- </w:t>
            </w:r>
            <w:r w:rsidRPr="00E059FD">
              <w:rPr>
                <w:rFonts w:cs="Arabic Transparent"/>
                <w:b/>
                <w:bCs/>
                <w:sz w:val="24"/>
                <w:szCs w:val="24"/>
                <w:u w:val="single"/>
                <w:rtl/>
                <w:lang w:bidi="ar-SA"/>
              </w:rPr>
              <w:t>الملاحظة:</w:t>
            </w:r>
            <w:r w:rsidRPr="00E059FD">
              <w:rPr>
                <w:rFonts w:cs="Arabic Transparent"/>
                <w:b/>
                <w:bCs/>
                <w:sz w:val="24"/>
                <w:szCs w:val="24"/>
                <w:rtl/>
                <w:lang w:bidi="ar-SA"/>
              </w:rPr>
              <w:t xml:space="preserve"> </w:t>
            </w:r>
          </w:p>
          <w:p w:rsidR="001A6CDB" w:rsidRDefault="001A6CDB" w:rsidP="00B4435D">
            <w:pPr>
              <w:bidi/>
              <w:spacing w:after="0"/>
              <w:rPr>
                <w:rFonts w:cs="Arabic Transparent"/>
                <w:b/>
                <w:bCs/>
                <w:sz w:val="24"/>
                <w:szCs w:val="24"/>
                <w:rtl/>
              </w:rPr>
            </w:pPr>
            <w:r w:rsidRPr="001A6CDB">
              <w:rPr>
                <w:rFonts w:cs="Arabic Transparent"/>
                <w:b/>
                <w:bCs/>
                <w:sz w:val="24"/>
                <w:szCs w:val="24"/>
              </w:rPr>
              <w:t xml:space="preserve">- </w:t>
            </w:r>
            <w:r w:rsidR="00B4435D">
              <w:rPr>
                <w:rFonts w:cs="Arabic Transparent" w:hint="cs"/>
                <w:b/>
                <w:bCs/>
                <w:sz w:val="24"/>
                <w:szCs w:val="24"/>
                <w:rtl/>
              </w:rPr>
              <w:t>إلتقاط أهم مؤشرات النص.</w:t>
            </w:r>
          </w:p>
          <w:p w:rsidR="00B4435D" w:rsidRDefault="00B4435D" w:rsidP="00B4435D">
            <w:pPr>
              <w:bidi/>
              <w:spacing w:after="0"/>
              <w:rPr>
                <w:rFonts w:cs="Arabic Transparent"/>
                <w:b/>
                <w:bCs/>
                <w:sz w:val="24"/>
                <w:szCs w:val="24"/>
                <w:rtl/>
              </w:rPr>
            </w:pPr>
          </w:p>
          <w:p w:rsidR="00B4435D" w:rsidRDefault="00B4435D" w:rsidP="00B4435D">
            <w:pPr>
              <w:bidi/>
              <w:spacing w:after="0"/>
              <w:rPr>
                <w:rFonts w:cs="Arabic Transparent"/>
                <w:b/>
                <w:bCs/>
                <w:sz w:val="24"/>
                <w:szCs w:val="24"/>
                <w:rtl/>
              </w:rPr>
            </w:pPr>
          </w:p>
          <w:p w:rsidR="00B4435D" w:rsidRDefault="00B4435D" w:rsidP="00B4435D">
            <w:pPr>
              <w:bidi/>
              <w:spacing w:after="0"/>
              <w:rPr>
                <w:rFonts w:cs="Arabic Transparent"/>
                <w:b/>
                <w:bCs/>
                <w:sz w:val="24"/>
                <w:szCs w:val="24"/>
                <w:rtl/>
              </w:rPr>
            </w:pPr>
          </w:p>
          <w:p w:rsidR="00B4435D" w:rsidRDefault="00B4435D" w:rsidP="00B4435D">
            <w:pPr>
              <w:bidi/>
              <w:spacing w:after="0"/>
              <w:rPr>
                <w:rFonts w:cs="Arabic Transparent"/>
                <w:b/>
                <w:bCs/>
                <w:sz w:val="24"/>
                <w:szCs w:val="24"/>
                <w:rtl/>
              </w:rPr>
            </w:pPr>
          </w:p>
          <w:p w:rsidR="00B4435D" w:rsidRDefault="00B4435D" w:rsidP="00B4435D">
            <w:pPr>
              <w:bidi/>
              <w:spacing w:after="0"/>
              <w:rPr>
                <w:rFonts w:cs="Arabic Transparent"/>
                <w:b/>
                <w:bCs/>
                <w:sz w:val="24"/>
                <w:szCs w:val="24"/>
                <w:rtl/>
              </w:rPr>
            </w:pPr>
          </w:p>
          <w:p w:rsidR="00E059FD" w:rsidRPr="00E059FD" w:rsidRDefault="00E059FD" w:rsidP="001A6CDB">
            <w:pPr>
              <w:bidi/>
              <w:spacing w:after="0"/>
              <w:rPr>
                <w:rFonts w:cs="Arabic Transparent"/>
                <w:b/>
                <w:bCs/>
                <w:sz w:val="24"/>
                <w:szCs w:val="24"/>
                <w:rtl/>
                <w:lang w:bidi="ar-SA"/>
              </w:rPr>
            </w:pPr>
            <w:r w:rsidRPr="00E059FD">
              <w:rPr>
                <w:rFonts w:cs="Arabic Transparent"/>
                <w:b/>
                <w:bCs/>
                <w:sz w:val="24"/>
                <w:szCs w:val="24"/>
                <w:rtl/>
                <w:lang w:bidi="ar-SA"/>
              </w:rPr>
              <w:t xml:space="preserve">2- </w:t>
            </w:r>
            <w:r w:rsidRPr="00E059FD">
              <w:rPr>
                <w:rFonts w:cs="Arabic Transparent"/>
                <w:b/>
                <w:bCs/>
                <w:sz w:val="24"/>
                <w:szCs w:val="24"/>
                <w:u w:val="single"/>
                <w:rtl/>
                <w:lang w:bidi="ar-SA"/>
              </w:rPr>
              <w:t>الفرضية:</w:t>
            </w:r>
            <w:r w:rsidRPr="00E059FD">
              <w:rPr>
                <w:rFonts w:cs="Arabic Transparent"/>
                <w:b/>
                <w:bCs/>
                <w:sz w:val="24"/>
                <w:szCs w:val="24"/>
                <w:rtl/>
                <w:lang w:bidi="ar-SA"/>
              </w:rPr>
              <w:t xml:space="preserve"> </w:t>
            </w:r>
          </w:p>
          <w:p w:rsidR="003912ED" w:rsidRPr="00642CB3" w:rsidRDefault="00E059FD" w:rsidP="00E059FD">
            <w:pPr>
              <w:bidi/>
              <w:spacing w:after="0"/>
              <w:rPr>
                <w:rFonts w:cs="Arabic Transparent"/>
                <w:b/>
                <w:bCs/>
                <w:sz w:val="24"/>
                <w:szCs w:val="24"/>
                <w:rtl/>
                <w:lang w:bidi="ar-SA"/>
              </w:rPr>
            </w:pPr>
            <w:r w:rsidRPr="00E059FD">
              <w:rPr>
                <w:rFonts w:cs="Arabic Transparent"/>
                <w:b/>
                <w:bCs/>
                <w:sz w:val="24"/>
                <w:szCs w:val="24"/>
                <w:rtl/>
                <w:lang w:bidi="ar-SA"/>
              </w:rPr>
              <w:t>¤ افترض مما سبق نوع النص، وموضوعه، أو القضية التي يعالجها.</w:t>
            </w:r>
          </w:p>
        </w:tc>
        <w:tc>
          <w:tcPr>
            <w:tcW w:w="8790" w:type="dxa"/>
            <w:tcBorders>
              <w:left w:val="single" w:sz="4" w:space="0" w:color="auto"/>
              <w:bottom w:val="single" w:sz="4" w:space="0" w:color="000000"/>
            </w:tcBorders>
          </w:tcPr>
          <w:p w:rsidR="003912ED" w:rsidRDefault="006B092A" w:rsidP="00902869">
            <w:pPr>
              <w:bidi/>
              <w:spacing w:after="0"/>
              <w:jc w:val="center"/>
              <w:rPr>
                <w:rFonts w:eastAsia="Times New Roman"/>
                <w:b/>
                <w:bCs/>
                <w:i/>
                <w:iCs/>
                <w:color w:val="C00000"/>
                <w:sz w:val="24"/>
                <w:szCs w:val="24"/>
                <w:u w:val="single"/>
                <w:rtl/>
                <w:lang w:eastAsia="fr-FR"/>
              </w:rPr>
            </w:pPr>
            <w:r>
              <w:rPr>
                <w:rFonts w:eastAsia="Times New Roman" w:hint="cs"/>
                <w:b/>
                <w:bCs/>
                <w:i/>
                <w:iCs/>
                <w:color w:val="C00000"/>
                <w:sz w:val="24"/>
                <w:szCs w:val="24"/>
                <w:u w:val="single"/>
                <w:rtl/>
                <w:lang w:eastAsia="fr-FR"/>
              </w:rPr>
              <w:t xml:space="preserve">أولا: </w:t>
            </w:r>
            <w:r w:rsidR="00C36E31">
              <w:rPr>
                <w:rFonts w:eastAsia="Times New Roman" w:hint="cs"/>
                <w:b/>
                <w:bCs/>
                <w:i/>
                <w:iCs/>
                <w:color w:val="C00000"/>
                <w:sz w:val="24"/>
                <w:szCs w:val="24"/>
                <w:u w:val="single"/>
                <w:rtl/>
                <w:lang w:eastAsia="fr-FR"/>
              </w:rPr>
              <w:t>تأطير النص</w:t>
            </w:r>
            <w:r w:rsidR="003912ED" w:rsidRPr="00642CB3">
              <w:rPr>
                <w:rFonts w:eastAsia="Times New Roman"/>
                <w:b/>
                <w:bCs/>
                <w:i/>
                <w:iCs/>
                <w:color w:val="C00000"/>
                <w:sz w:val="24"/>
                <w:szCs w:val="24"/>
                <w:u w:val="single"/>
                <w:rtl/>
                <w:lang w:eastAsia="fr-FR"/>
              </w:rPr>
              <w:t>:</w:t>
            </w:r>
          </w:p>
          <w:p w:rsidR="00BB59B6" w:rsidRPr="00BB59B6" w:rsidRDefault="00BB59B6" w:rsidP="00BB59B6">
            <w:pPr>
              <w:shd w:val="clear" w:color="auto" w:fill="FFFFFF"/>
              <w:bidi/>
              <w:spacing w:after="0" w:line="240" w:lineRule="auto"/>
              <w:rPr>
                <w:rFonts w:ascii="Arial" w:eastAsia="Times New Roman" w:hAnsi="Arial"/>
                <w:b/>
                <w:bCs/>
                <w:color w:val="111111"/>
                <w:sz w:val="24"/>
                <w:szCs w:val="24"/>
                <w:rtl/>
                <w:lang w:eastAsia="fr-FR"/>
              </w:rPr>
            </w:pPr>
            <w:r w:rsidRPr="00BB59B6">
              <w:rPr>
                <w:rFonts w:ascii="Arial" w:eastAsia="Times New Roman" w:hAnsi="Arial" w:hint="cs"/>
                <w:b/>
                <w:bCs/>
                <w:color w:val="00B050"/>
                <w:sz w:val="24"/>
                <w:szCs w:val="24"/>
                <w:rtl/>
                <w:lang w:eastAsia="fr-FR" w:bidi="ar-SA"/>
              </w:rPr>
              <w:t xml:space="preserve">1- صاحب النص </w:t>
            </w:r>
            <w:r w:rsidRPr="00BB59B6">
              <w:rPr>
                <w:rFonts w:ascii="Arial" w:eastAsia="Times New Roman" w:hAnsi="Arial" w:hint="cs"/>
                <w:b/>
                <w:bCs/>
                <w:color w:val="FF0000"/>
                <w:sz w:val="24"/>
                <w:szCs w:val="24"/>
                <w:rtl/>
                <w:lang w:eastAsia="fr-FR" w:bidi="ar-SA"/>
              </w:rPr>
              <w:t xml:space="preserve">: </w:t>
            </w:r>
            <w:r w:rsidRPr="00BB59B6">
              <w:rPr>
                <w:rFonts w:ascii="Arial" w:eastAsia="Times New Roman" w:hAnsi="Arial" w:hint="cs"/>
                <w:b/>
                <w:bCs/>
                <w:color w:val="0D0D0D"/>
                <w:sz w:val="24"/>
                <w:szCs w:val="24"/>
                <w:rtl/>
                <w:lang w:eastAsia="fr-FR" w:bidi="ar-SA"/>
              </w:rPr>
              <w:t>محمد أنقار، كاتب وأديب مغربي. من أعماله: بناء الصورة في الرواية الاستعمارية، مجموعة قصصية "مؤنس العليل"</w:t>
            </w:r>
            <w:r w:rsidRPr="00BB59B6">
              <w:rPr>
                <w:rFonts w:eastAsia="Times New Roman" w:hint="cs"/>
                <w:sz w:val="24"/>
                <w:szCs w:val="24"/>
                <w:rtl/>
                <w:lang w:eastAsia="fr-FR" w:bidi="ar-SA"/>
              </w:rPr>
              <w:t xml:space="preserve"> </w:t>
            </w:r>
          </w:p>
          <w:p w:rsidR="00BB59B6" w:rsidRPr="00BB59B6" w:rsidRDefault="00BB59B6" w:rsidP="00BB59B6">
            <w:pPr>
              <w:shd w:val="clear" w:color="auto" w:fill="FFFFFF"/>
              <w:spacing w:after="0" w:line="240" w:lineRule="auto"/>
              <w:jc w:val="right"/>
              <w:rPr>
                <w:rFonts w:ascii="Arial" w:eastAsia="Times New Roman" w:hAnsi="Arial"/>
                <w:b/>
                <w:bCs/>
                <w:color w:val="0D0D0D"/>
                <w:sz w:val="24"/>
                <w:szCs w:val="24"/>
                <w:rtl/>
                <w:lang w:eastAsia="fr-FR" w:bidi="ar-SA"/>
              </w:rPr>
            </w:pPr>
            <w:r w:rsidRPr="00BB59B6">
              <w:rPr>
                <w:rFonts w:ascii="Arial" w:eastAsia="Times New Roman" w:hAnsi="Arial" w:hint="cs"/>
                <w:b/>
                <w:bCs/>
                <w:color w:val="00B050"/>
                <w:sz w:val="24"/>
                <w:szCs w:val="24"/>
                <w:rtl/>
                <w:lang w:eastAsia="fr-FR" w:bidi="ar-SA"/>
              </w:rPr>
              <w:t xml:space="preserve">2 - مصدر النص </w:t>
            </w:r>
            <w:r w:rsidRPr="00BB59B6">
              <w:rPr>
                <w:rFonts w:ascii="Arial" w:eastAsia="Times New Roman" w:hAnsi="Arial" w:hint="cs"/>
                <w:b/>
                <w:bCs/>
                <w:color w:val="FF0000"/>
                <w:sz w:val="24"/>
                <w:szCs w:val="24"/>
                <w:rtl/>
                <w:lang w:eastAsia="fr-FR" w:bidi="ar-SA"/>
              </w:rPr>
              <w:t xml:space="preserve">: </w:t>
            </w:r>
            <w:r w:rsidRPr="00BB59B6">
              <w:rPr>
                <w:rFonts w:ascii="Arial" w:eastAsia="Times New Roman" w:hAnsi="Arial" w:hint="cs"/>
                <w:b/>
                <w:bCs/>
                <w:color w:val="0D0D0D"/>
                <w:sz w:val="24"/>
                <w:szCs w:val="24"/>
                <w:rtl/>
                <w:lang w:eastAsia="fr-FR" w:bidi="ar-SA"/>
              </w:rPr>
              <w:t>غير مذكور.</w:t>
            </w:r>
          </w:p>
          <w:p w:rsidR="00BB59B6" w:rsidRPr="00BB59B6" w:rsidRDefault="00BB59B6" w:rsidP="00BB59B6">
            <w:pPr>
              <w:shd w:val="clear" w:color="auto" w:fill="FFFFFF"/>
              <w:tabs>
                <w:tab w:val="center" w:pos="3152"/>
                <w:tab w:val="left" w:pos="4972"/>
                <w:tab w:val="right" w:pos="6305"/>
              </w:tabs>
              <w:bidi/>
              <w:spacing w:after="0" w:line="240" w:lineRule="auto"/>
              <w:rPr>
                <w:rFonts w:ascii="Arial" w:eastAsia="Times New Roman" w:hAnsi="Arial"/>
                <w:b/>
                <w:bCs/>
                <w:color w:val="0D0D0D"/>
                <w:sz w:val="24"/>
                <w:szCs w:val="24"/>
                <w:rtl/>
                <w:lang w:eastAsia="fr-FR" w:bidi="ar-SA"/>
              </w:rPr>
            </w:pPr>
            <w:r w:rsidRPr="00BB59B6">
              <w:rPr>
                <w:rFonts w:ascii="Arial" w:eastAsia="Times New Roman" w:hAnsi="Arial" w:hint="cs"/>
                <w:b/>
                <w:bCs/>
                <w:color w:val="00B050"/>
                <w:sz w:val="24"/>
                <w:szCs w:val="24"/>
                <w:rtl/>
                <w:lang w:eastAsia="fr-FR" w:bidi="ar-SA"/>
              </w:rPr>
              <w:t>3 - نوعية النص</w:t>
            </w:r>
            <w:r w:rsidRPr="00BB59B6">
              <w:rPr>
                <w:rFonts w:ascii="Arial" w:eastAsia="Times New Roman" w:hAnsi="Arial" w:hint="cs"/>
                <w:b/>
                <w:bCs/>
                <w:color w:val="FF0000"/>
                <w:sz w:val="24"/>
                <w:szCs w:val="24"/>
                <w:rtl/>
                <w:lang w:eastAsia="fr-FR" w:bidi="ar-SA"/>
              </w:rPr>
              <w:t xml:space="preserve"> :</w:t>
            </w:r>
            <w:r w:rsidRPr="00BB59B6">
              <w:rPr>
                <w:rFonts w:eastAsia="Times New Roman"/>
                <w:sz w:val="24"/>
                <w:szCs w:val="24"/>
                <w:rtl/>
                <w:lang w:eastAsia="fr-FR" w:bidi="ar-SA"/>
              </w:rPr>
              <w:t xml:space="preserve"> </w:t>
            </w:r>
            <w:r w:rsidRPr="00BB59B6">
              <w:rPr>
                <w:rFonts w:eastAsia="Times New Roman"/>
                <w:b/>
                <w:bCs/>
                <w:sz w:val="24"/>
                <w:szCs w:val="24"/>
                <w:rtl/>
                <w:lang w:eastAsia="fr-FR" w:bidi="ar-SA"/>
              </w:rPr>
              <w:t xml:space="preserve"> نص سردي ذو بعد سكاني</w:t>
            </w:r>
            <w:r w:rsidRPr="00BB59B6">
              <w:rPr>
                <w:rFonts w:eastAsia="Times New Roman"/>
                <w:b/>
                <w:bCs/>
                <w:sz w:val="24"/>
                <w:szCs w:val="24"/>
                <w:lang w:eastAsia="fr-FR" w:bidi="ar-SA"/>
              </w:rPr>
              <w:t>.</w:t>
            </w:r>
          </w:p>
          <w:p w:rsidR="00BB59B6" w:rsidRDefault="00BB59B6" w:rsidP="00BB59B6">
            <w:pPr>
              <w:shd w:val="clear" w:color="auto" w:fill="FFFFFF"/>
              <w:tabs>
                <w:tab w:val="center" w:pos="3152"/>
                <w:tab w:val="left" w:pos="4972"/>
                <w:tab w:val="right" w:pos="6305"/>
              </w:tabs>
              <w:bidi/>
              <w:spacing w:after="0" w:line="240" w:lineRule="auto"/>
              <w:rPr>
                <w:rFonts w:ascii="Arial" w:eastAsia="Times New Roman" w:hAnsi="Arial"/>
                <w:b/>
                <w:bCs/>
                <w:color w:val="0D0D0D"/>
                <w:sz w:val="24"/>
                <w:szCs w:val="24"/>
                <w:rtl/>
                <w:lang w:eastAsia="fr-FR" w:bidi="ar-SA"/>
              </w:rPr>
            </w:pPr>
            <w:r w:rsidRPr="00BB59B6">
              <w:rPr>
                <w:rFonts w:ascii="Arial" w:eastAsia="Times New Roman" w:hAnsi="Arial" w:hint="cs"/>
                <w:b/>
                <w:bCs/>
                <w:color w:val="00B050"/>
                <w:sz w:val="24"/>
                <w:szCs w:val="24"/>
                <w:rtl/>
                <w:lang w:eastAsia="fr-FR" w:bidi="ar-SA"/>
              </w:rPr>
              <w:t>4- دلالة العنوان:</w:t>
            </w:r>
            <w:r w:rsidRPr="00BB59B6">
              <w:rPr>
                <w:rFonts w:ascii="Arial" w:eastAsia="Times New Roman" w:hAnsi="Arial" w:hint="cs"/>
                <w:b/>
                <w:bCs/>
                <w:color w:val="0D0D0D"/>
                <w:sz w:val="24"/>
                <w:szCs w:val="24"/>
                <w:rtl/>
                <w:lang w:eastAsia="fr-FR" w:bidi="ar-SA"/>
              </w:rPr>
              <w:t xml:space="preserve"> </w:t>
            </w:r>
            <w:r w:rsidRPr="00BB59B6">
              <w:rPr>
                <w:b/>
                <w:bCs/>
                <w:sz w:val="24"/>
                <w:szCs w:val="24"/>
                <w:rtl/>
              </w:rPr>
              <w:t>يدل العنوان على علاقة بين جماعة المتكلمين (نحن) والمعالم الأثرية ، هذه العلاقة التي يفترض فيها أن تكون إيجابية تنبني على أساس من التقدير والحفاظ على المدن التي تتوفر على هذه المعالم الأثرية بالنظر إلى ما تمثله من تراث إنساني وحضاري شديد الارتباط بالذاكرة التاريخية لهذه المدن</w:t>
            </w:r>
            <w:r w:rsidRPr="00BB59B6">
              <w:rPr>
                <w:b/>
                <w:bCs/>
                <w:sz w:val="24"/>
                <w:szCs w:val="24"/>
              </w:rPr>
              <w:t>.</w:t>
            </w:r>
          </w:p>
          <w:p w:rsidR="00BB59B6" w:rsidRPr="00BB59B6" w:rsidRDefault="00BB59B6" w:rsidP="00BB59B6">
            <w:pPr>
              <w:shd w:val="clear" w:color="auto" w:fill="FFFFFF"/>
              <w:tabs>
                <w:tab w:val="center" w:pos="3152"/>
                <w:tab w:val="left" w:pos="4972"/>
                <w:tab w:val="right" w:pos="6305"/>
              </w:tabs>
              <w:bidi/>
              <w:spacing w:after="0" w:line="240" w:lineRule="auto"/>
              <w:rPr>
                <w:rFonts w:ascii="Arial" w:eastAsia="Times New Roman" w:hAnsi="Arial"/>
                <w:b/>
                <w:bCs/>
                <w:color w:val="0D0D0D"/>
                <w:sz w:val="24"/>
                <w:szCs w:val="24"/>
                <w:rtl/>
                <w:lang w:eastAsia="fr-FR" w:bidi="ar-SA"/>
              </w:rPr>
            </w:pPr>
            <w:r>
              <w:rPr>
                <w:rFonts w:ascii="Arial" w:eastAsia="Times New Roman" w:hAnsi="Arial" w:hint="cs"/>
                <w:b/>
                <w:bCs/>
                <w:color w:val="00B050"/>
                <w:sz w:val="24"/>
                <w:szCs w:val="24"/>
                <w:rtl/>
                <w:lang w:eastAsia="fr-FR" w:bidi="ar-SA"/>
              </w:rPr>
              <w:t>5</w:t>
            </w:r>
            <w:r w:rsidRPr="00BB59B6">
              <w:rPr>
                <w:rFonts w:ascii="Arial" w:eastAsia="Times New Roman" w:hAnsi="Arial"/>
                <w:b/>
                <w:bCs/>
                <w:color w:val="00B050"/>
                <w:sz w:val="24"/>
                <w:szCs w:val="24"/>
                <w:lang w:eastAsia="fr-FR" w:bidi="ar-SA"/>
              </w:rPr>
              <w:t xml:space="preserve">- </w:t>
            </w:r>
            <w:r w:rsidRPr="00BB59B6">
              <w:rPr>
                <w:rFonts w:ascii="Arial" w:eastAsia="Times New Roman" w:hAnsi="Arial" w:hint="cs"/>
                <w:b/>
                <w:bCs/>
                <w:color w:val="00B050"/>
                <w:sz w:val="24"/>
                <w:szCs w:val="24"/>
                <w:rtl/>
                <w:lang w:eastAsia="fr-FR" w:bidi="ar-SA"/>
              </w:rPr>
              <w:t xml:space="preserve"> </w:t>
            </w:r>
            <w:r w:rsidRPr="00BB59B6">
              <w:rPr>
                <w:rFonts w:ascii="Arial" w:eastAsia="Times New Roman" w:hAnsi="Arial"/>
                <w:b/>
                <w:bCs/>
                <w:color w:val="00B050"/>
                <w:sz w:val="24"/>
                <w:szCs w:val="24"/>
                <w:rtl/>
                <w:lang w:eastAsia="fr-FR" w:bidi="ar-SA"/>
              </w:rPr>
              <w:t>الفقرة الأخيرة من النص</w:t>
            </w:r>
            <w:r w:rsidRPr="00BB59B6">
              <w:rPr>
                <w:rFonts w:ascii="Arial" w:eastAsia="Times New Roman" w:hAnsi="Arial" w:hint="cs"/>
                <w:b/>
                <w:bCs/>
                <w:color w:val="00B050"/>
                <w:sz w:val="24"/>
                <w:szCs w:val="24"/>
                <w:rtl/>
                <w:lang w:eastAsia="fr-FR" w:bidi="ar-SA"/>
              </w:rPr>
              <w:t>:</w:t>
            </w:r>
            <w:r w:rsidRPr="00BB59B6">
              <w:rPr>
                <w:rFonts w:ascii="Arial" w:eastAsia="Times New Roman" w:hAnsi="Arial"/>
                <w:b/>
                <w:bCs/>
                <w:color w:val="00B050"/>
                <w:sz w:val="24"/>
                <w:szCs w:val="24"/>
                <w:lang w:eastAsia="fr-FR" w:bidi="ar-SA"/>
              </w:rPr>
              <w:t xml:space="preserve">  </w:t>
            </w:r>
            <w:r w:rsidRPr="00BB59B6">
              <w:rPr>
                <w:rFonts w:ascii="Arial" w:eastAsia="Times New Roman" w:hAnsi="Arial"/>
                <w:b/>
                <w:bCs/>
                <w:color w:val="0D0D0D"/>
                <w:sz w:val="24"/>
                <w:szCs w:val="24"/>
                <w:rtl/>
                <w:lang w:eastAsia="fr-FR" w:bidi="ar-SA"/>
              </w:rPr>
              <w:t>تشير الفقرة الأخيرة من النص إلى مشكل من المشاكل التي تعاني منها المدن العتيقة وهو ضيق المرافق والأزقة مما يعرقل الأنشطة الصناعية والتجارية داخل هذه المدن.</w:t>
            </w:r>
          </w:p>
          <w:p w:rsidR="001A6CDB" w:rsidRPr="001A6CDB" w:rsidRDefault="00BB59B6" w:rsidP="00BB59B6">
            <w:pPr>
              <w:shd w:val="clear" w:color="auto" w:fill="FFFFFF"/>
              <w:bidi/>
              <w:spacing w:after="0" w:line="240" w:lineRule="auto"/>
              <w:ind w:right="-170"/>
              <w:rPr>
                <w:rFonts w:ascii="Times New Roman" w:eastAsia="Times New Roman" w:hAnsi="Times New Roman" w:cs="Times New Roman"/>
                <w:b/>
                <w:bCs/>
                <w:color w:val="00B050"/>
                <w:rtl/>
                <w:lang w:bidi="ar-SA"/>
              </w:rPr>
            </w:pPr>
            <w:r>
              <w:rPr>
                <w:rFonts w:asciiTheme="majorBidi" w:eastAsia="Times New Roman" w:hAnsiTheme="majorBidi" w:cstheme="majorBidi" w:hint="cs"/>
                <w:b/>
                <w:bCs/>
                <w:color w:val="00B050"/>
                <w:sz w:val="24"/>
                <w:szCs w:val="24"/>
                <w:rtl/>
                <w:lang w:bidi="ar-SA"/>
              </w:rPr>
              <w:t>6</w:t>
            </w:r>
            <w:r w:rsidR="00F8104D" w:rsidRPr="00BB59B6">
              <w:rPr>
                <w:rFonts w:asciiTheme="majorBidi" w:eastAsia="Times New Roman" w:hAnsiTheme="majorBidi" w:cstheme="majorBidi"/>
                <w:b/>
                <w:bCs/>
                <w:color w:val="00B050"/>
                <w:sz w:val="24"/>
                <w:szCs w:val="24"/>
                <w:rtl/>
                <w:lang w:bidi="ar-SA"/>
              </w:rPr>
              <w:t xml:space="preserve">. الفرضية:  </w:t>
            </w:r>
            <w:r w:rsidR="00F8104D" w:rsidRPr="00BB59B6">
              <w:rPr>
                <w:rFonts w:asciiTheme="majorBidi" w:eastAsia="Times New Roman" w:hAnsiTheme="majorBidi" w:cstheme="majorBidi"/>
                <w:b/>
                <w:bCs/>
                <w:color w:val="000000" w:themeColor="text1"/>
                <w:sz w:val="24"/>
                <w:szCs w:val="24"/>
                <w:rtl/>
                <w:lang w:bidi="ar-SA"/>
              </w:rPr>
              <w:t>انطلاقا من المؤشرات السابقة، يفترض أن يتحدث النص عن ................</w:t>
            </w:r>
          </w:p>
        </w:tc>
        <w:tc>
          <w:tcPr>
            <w:tcW w:w="1553" w:type="dxa"/>
            <w:tcBorders>
              <w:bottom w:val="single" w:sz="4" w:space="0" w:color="000000"/>
            </w:tcBorders>
          </w:tcPr>
          <w:p w:rsidR="00E059FD" w:rsidRPr="00E059FD" w:rsidRDefault="00E059FD" w:rsidP="00E059FD">
            <w:pPr>
              <w:bidi/>
              <w:spacing w:after="0" w:line="240" w:lineRule="auto"/>
              <w:rPr>
                <w:rFonts w:cs="Arabic Transparent"/>
                <w:b/>
                <w:bCs/>
                <w:sz w:val="24"/>
                <w:szCs w:val="24"/>
                <w:rtl/>
                <w:lang w:bidi="ar-SA"/>
              </w:rPr>
            </w:pPr>
            <w:r w:rsidRPr="00E059FD">
              <w:rPr>
                <w:rFonts w:cs="Arabic Transparent"/>
                <w:b/>
                <w:bCs/>
                <w:sz w:val="24"/>
                <w:szCs w:val="24"/>
                <w:rtl/>
                <w:lang w:bidi="ar-SA"/>
              </w:rPr>
              <w:t>¤</w:t>
            </w:r>
            <w:r>
              <w:rPr>
                <w:rFonts w:cs="Arabic Transparent" w:hint="cs"/>
                <w:b/>
                <w:bCs/>
                <w:sz w:val="24"/>
                <w:szCs w:val="24"/>
                <w:rtl/>
                <w:lang w:bidi="ar-SA"/>
              </w:rPr>
              <w:t xml:space="preserve"> تقويم معارف المتعلم </w:t>
            </w:r>
            <w:r w:rsidRPr="00E059FD">
              <w:rPr>
                <w:rFonts w:cs="Arabic Transparent" w:hint="cs"/>
                <w:b/>
                <w:bCs/>
                <w:sz w:val="24"/>
                <w:szCs w:val="24"/>
                <w:rtl/>
                <w:lang w:bidi="ar-SA"/>
              </w:rPr>
              <w:t>وقدراته على ملاحظة المؤشرات البارزة في النص.</w:t>
            </w:r>
          </w:p>
          <w:p w:rsidR="003912ED" w:rsidRPr="00642CB3" w:rsidRDefault="00E059FD" w:rsidP="00E059FD">
            <w:pPr>
              <w:bidi/>
              <w:spacing w:before="240" w:after="0" w:line="240" w:lineRule="auto"/>
              <w:rPr>
                <w:rFonts w:cs="Arabic Transparent"/>
                <w:b/>
                <w:bCs/>
                <w:sz w:val="24"/>
                <w:szCs w:val="24"/>
                <w:rtl/>
                <w:lang w:bidi="ar-SA"/>
              </w:rPr>
            </w:pPr>
            <w:r w:rsidRPr="00E059FD">
              <w:rPr>
                <w:rFonts w:cs="Arabic Transparent"/>
                <w:b/>
                <w:bCs/>
                <w:sz w:val="24"/>
                <w:szCs w:val="24"/>
                <w:rtl/>
                <w:lang w:bidi="ar-SA"/>
              </w:rPr>
              <w:t>¤</w:t>
            </w:r>
            <w:r w:rsidRPr="00E059FD">
              <w:rPr>
                <w:rFonts w:cs="Arabic Transparent" w:hint="cs"/>
                <w:b/>
                <w:bCs/>
                <w:sz w:val="24"/>
                <w:szCs w:val="24"/>
                <w:rtl/>
                <w:lang w:bidi="ar-SA"/>
              </w:rPr>
              <w:t xml:space="preserve"> كل الفرضيات مقبولة شرط تمحيصها.</w:t>
            </w:r>
          </w:p>
        </w:tc>
      </w:tr>
      <w:tr w:rsidR="004A0C33" w:rsidRPr="00642CB3" w:rsidTr="00BB59B6">
        <w:trPr>
          <w:trHeight w:val="992"/>
        </w:trPr>
        <w:tc>
          <w:tcPr>
            <w:tcW w:w="1219" w:type="dxa"/>
            <w:tcBorders>
              <w:bottom w:val="single" w:sz="4" w:space="0" w:color="000000"/>
            </w:tcBorders>
          </w:tcPr>
          <w:p w:rsidR="00F203DC" w:rsidRDefault="00F203DC" w:rsidP="00F54D42">
            <w:pPr>
              <w:bidi/>
              <w:spacing w:after="0" w:line="240" w:lineRule="auto"/>
              <w:rPr>
                <w:rFonts w:cs="Arabic Transparent"/>
                <w:b/>
                <w:bCs/>
                <w:sz w:val="24"/>
                <w:szCs w:val="24"/>
                <w:rtl/>
              </w:rPr>
            </w:pPr>
          </w:p>
          <w:p w:rsidR="00113286" w:rsidRPr="00642CB3" w:rsidRDefault="00113286" w:rsidP="00113286">
            <w:pPr>
              <w:bidi/>
              <w:spacing w:after="0" w:line="240" w:lineRule="auto"/>
              <w:rPr>
                <w:rFonts w:cs="Arabic Transparent"/>
                <w:b/>
                <w:bCs/>
                <w:sz w:val="24"/>
                <w:szCs w:val="24"/>
                <w:rtl/>
              </w:rPr>
            </w:pPr>
          </w:p>
          <w:p w:rsidR="004A0C33" w:rsidRPr="00642CB3" w:rsidRDefault="00113286" w:rsidP="00113286">
            <w:pPr>
              <w:bidi/>
              <w:spacing w:after="0" w:line="240" w:lineRule="auto"/>
              <w:jc w:val="center"/>
              <w:rPr>
                <w:rFonts w:cs="Arabic Transparent"/>
                <w:b/>
                <w:bCs/>
                <w:sz w:val="24"/>
                <w:szCs w:val="24"/>
              </w:rPr>
            </w:pPr>
            <w:r w:rsidRPr="00113286">
              <w:rPr>
                <w:rFonts w:cs="Arabic Transparent"/>
                <w:b/>
                <w:bCs/>
                <w:sz w:val="24"/>
                <w:szCs w:val="24"/>
                <w:rtl/>
              </w:rPr>
              <w:t>القراءة التوجيهية</w:t>
            </w:r>
          </w:p>
        </w:tc>
        <w:tc>
          <w:tcPr>
            <w:tcW w:w="1693" w:type="dxa"/>
            <w:tcBorders>
              <w:bottom w:val="single" w:sz="4" w:space="0" w:color="000000"/>
            </w:tcBorders>
          </w:tcPr>
          <w:p w:rsidR="00113286" w:rsidRPr="00113286" w:rsidRDefault="00113286" w:rsidP="00113286">
            <w:pPr>
              <w:bidi/>
              <w:spacing w:after="0" w:line="240" w:lineRule="auto"/>
              <w:rPr>
                <w:rFonts w:cs="Arabic Transparent"/>
                <w:b/>
                <w:bCs/>
                <w:sz w:val="24"/>
                <w:szCs w:val="24"/>
              </w:rPr>
            </w:pPr>
            <w:r w:rsidRPr="00113286">
              <w:rPr>
                <w:rFonts w:cs="Arabic Transparent"/>
                <w:b/>
                <w:bCs/>
                <w:sz w:val="24"/>
                <w:szCs w:val="24"/>
                <w:rtl/>
                <w:lang w:bidi="ar-SA"/>
              </w:rPr>
              <w:t>¤ القراءة الفاحصة</w:t>
            </w:r>
          </w:p>
          <w:p w:rsidR="00113286" w:rsidRPr="00113286" w:rsidRDefault="00113286" w:rsidP="00113286">
            <w:pPr>
              <w:bidi/>
              <w:spacing w:after="0" w:line="240" w:lineRule="auto"/>
              <w:rPr>
                <w:rFonts w:cs="Arabic Transparent"/>
                <w:b/>
                <w:bCs/>
                <w:sz w:val="24"/>
                <w:szCs w:val="24"/>
                <w:rtl/>
                <w:lang w:bidi="ar-SA"/>
              </w:rPr>
            </w:pPr>
          </w:p>
          <w:p w:rsidR="00113286" w:rsidRPr="00113286" w:rsidRDefault="00113286" w:rsidP="00113286">
            <w:pPr>
              <w:bidi/>
              <w:spacing w:after="0" w:line="240" w:lineRule="auto"/>
              <w:rPr>
                <w:rFonts w:cs="Arabic Transparent"/>
                <w:b/>
                <w:bCs/>
                <w:sz w:val="24"/>
                <w:szCs w:val="24"/>
              </w:rPr>
            </w:pPr>
          </w:p>
          <w:p w:rsidR="004A0C33" w:rsidRPr="00642CB3" w:rsidRDefault="00113286" w:rsidP="00113286">
            <w:pPr>
              <w:bidi/>
              <w:spacing w:after="0" w:line="240" w:lineRule="auto"/>
              <w:rPr>
                <w:rFonts w:cs="Arabic Transparent"/>
                <w:b/>
                <w:bCs/>
                <w:sz w:val="24"/>
                <w:szCs w:val="24"/>
                <w:rtl/>
              </w:rPr>
            </w:pPr>
            <w:r w:rsidRPr="00113286">
              <w:rPr>
                <w:rFonts w:cs="Arabic Transparent"/>
                <w:b/>
                <w:bCs/>
                <w:sz w:val="24"/>
                <w:szCs w:val="24"/>
                <w:rtl/>
                <w:lang w:bidi="ar-SA"/>
              </w:rPr>
              <w:t>¤ فهم مضمون النص</w:t>
            </w:r>
          </w:p>
        </w:tc>
        <w:tc>
          <w:tcPr>
            <w:tcW w:w="2691" w:type="dxa"/>
            <w:tcBorders>
              <w:bottom w:val="single" w:sz="4" w:space="0" w:color="000000"/>
            </w:tcBorders>
          </w:tcPr>
          <w:p w:rsidR="00113286" w:rsidRPr="00113286" w:rsidRDefault="00113286" w:rsidP="00A00E6C">
            <w:pPr>
              <w:bidi/>
              <w:spacing w:after="0" w:line="240" w:lineRule="auto"/>
              <w:rPr>
                <w:rFonts w:cs="Arabic Transparent"/>
                <w:b/>
                <w:bCs/>
                <w:sz w:val="24"/>
                <w:szCs w:val="24"/>
                <w:lang w:bidi="ar-SA"/>
              </w:rPr>
            </w:pPr>
            <w:r w:rsidRPr="00113286">
              <w:rPr>
                <w:rFonts w:cs="Arabic Transparent"/>
                <w:b/>
                <w:bCs/>
                <w:sz w:val="24"/>
                <w:szCs w:val="24"/>
                <w:rtl/>
                <w:lang w:bidi="ar-SA"/>
              </w:rPr>
              <w:t xml:space="preserve">- </w:t>
            </w:r>
            <w:r w:rsidR="00A00E6C">
              <w:rPr>
                <w:rFonts w:cs="Arabic Transparent" w:hint="cs"/>
                <w:b/>
                <w:bCs/>
                <w:sz w:val="24"/>
                <w:szCs w:val="24"/>
                <w:rtl/>
                <w:lang w:bidi="ar-SA"/>
              </w:rPr>
              <w:t>قراءة النص من طرف الأستاذ.</w:t>
            </w:r>
          </w:p>
          <w:p w:rsidR="00113286" w:rsidRPr="00113286" w:rsidRDefault="00113286" w:rsidP="00113286">
            <w:pPr>
              <w:bidi/>
              <w:spacing w:after="0" w:line="240" w:lineRule="auto"/>
              <w:rPr>
                <w:rFonts w:cs="Arabic Transparent"/>
                <w:b/>
                <w:bCs/>
                <w:sz w:val="24"/>
                <w:szCs w:val="24"/>
                <w:rtl/>
                <w:lang w:bidi="ar-SA"/>
              </w:rPr>
            </w:pPr>
            <w:r w:rsidRPr="00113286">
              <w:rPr>
                <w:rFonts w:cs="Arabic Transparent"/>
                <w:b/>
                <w:bCs/>
                <w:sz w:val="24"/>
                <w:szCs w:val="24"/>
                <w:rtl/>
                <w:lang w:bidi="ar-SA"/>
              </w:rPr>
              <w:t>- القراءة التناوبية للمتعلمين.</w:t>
            </w:r>
          </w:p>
          <w:p w:rsidR="00F8104D" w:rsidRPr="00F8104D" w:rsidRDefault="00F8104D" w:rsidP="00F8104D">
            <w:pPr>
              <w:bidi/>
              <w:spacing w:after="0" w:line="240" w:lineRule="auto"/>
              <w:rPr>
                <w:rFonts w:cs="Arabic Transparent"/>
                <w:b/>
                <w:bCs/>
                <w:sz w:val="24"/>
                <w:szCs w:val="24"/>
                <w:rtl/>
                <w:lang w:bidi="ar-SA"/>
              </w:rPr>
            </w:pPr>
            <w:r w:rsidRPr="00F8104D">
              <w:rPr>
                <w:rFonts w:cs="Arabic Transparent"/>
                <w:b/>
                <w:bCs/>
                <w:sz w:val="24"/>
                <w:szCs w:val="24"/>
                <w:rtl/>
                <w:lang w:bidi="ar-SA"/>
              </w:rPr>
              <w:t xml:space="preserve">- </w:t>
            </w:r>
            <w:r>
              <w:rPr>
                <w:rFonts w:cs="Arabic Transparent" w:hint="cs"/>
                <w:b/>
                <w:bCs/>
                <w:sz w:val="24"/>
                <w:szCs w:val="24"/>
                <w:rtl/>
                <w:lang w:bidi="ar-SA"/>
              </w:rPr>
              <w:t>م</w:t>
            </w:r>
            <w:r w:rsidRPr="00F8104D">
              <w:rPr>
                <w:rFonts w:cs="Arabic Transparent"/>
                <w:b/>
                <w:bCs/>
                <w:sz w:val="24"/>
                <w:szCs w:val="24"/>
                <w:rtl/>
                <w:lang w:bidi="ar-SA"/>
              </w:rPr>
              <w:t>ساعد</w:t>
            </w:r>
            <w:r>
              <w:rPr>
                <w:rFonts w:cs="Arabic Transparent" w:hint="cs"/>
                <w:b/>
                <w:bCs/>
                <w:sz w:val="24"/>
                <w:szCs w:val="24"/>
                <w:rtl/>
                <w:lang w:bidi="ar-SA"/>
              </w:rPr>
              <w:t>ة</w:t>
            </w:r>
            <w:r w:rsidRPr="00F8104D">
              <w:rPr>
                <w:rFonts w:cs="Arabic Transparent"/>
                <w:b/>
                <w:bCs/>
                <w:sz w:val="24"/>
                <w:szCs w:val="24"/>
                <w:rtl/>
                <w:lang w:bidi="ar-SA"/>
              </w:rPr>
              <w:t xml:space="preserve"> المتعلمين على فهم النص عبر الحوار، خلق جو النقاش الأفقي بينهم.</w:t>
            </w:r>
          </w:p>
          <w:p w:rsidR="00F8104D" w:rsidRPr="00F8104D" w:rsidRDefault="00F8104D" w:rsidP="00F8104D">
            <w:pPr>
              <w:bidi/>
              <w:spacing w:after="0" w:line="240" w:lineRule="auto"/>
              <w:rPr>
                <w:rFonts w:cs="Arabic Transparent"/>
                <w:b/>
                <w:bCs/>
                <w:sz w:val="24"/>
                <w:szCs w:val="24"/>
                <w:rtl/>
                <w:lang w:bidi="ar-SA"/>
              </w:rPr>
            </w:pPr>
            <w:r>
              <w:rPr>
                <w:rFonts w:cs="Arabic Transparent"/>
                <w:b/>
                <w:bCs/>
                <w:sz w:val="24"/>
                <w:szCs w:val="24"/>
                <w:rtl/>
                <w:lang w:bidi="ar-SA"/>
              </w:rPr>
              <w:t xml:space="preserve">- </w:t>
            </w:r>
            <w:r>
              <w:rPr>
                <w:rFonts w:cs="Arabic Transparent" w:hint="cs"/>
                <w:b/>
                <w:bCs/>
                <w:sz w:val="24"/>
                <w:szCs w:val="24"/>
                <w:rtl/>
                <w:lang w:bidi="ar-SA"/>
              </w:rPr>
              <w:t>ت</w:t>
            </w:r>
            <w:r w:rsidRPr="00F8104D">
              <w:rPr>
                <w:rFonts w:cs="Arabic Transparent"/>
                <w:b/>
                <w:bCs/>
                <w:sz w:val="24"/>
                <w:szCs w:val="24"/>
                <w:rtl/>
                <w:lang w:bidi="ar-SA"/>
              </w:rPr>
              <w:t>ذل</w:t>
            </w:r>
            <w:r>
              <w:rPr>
                <w:rFonts w:cs="Arabic Transparent" w:hint="cs"/>
                <w:b/>
                <w:bCs/>
                <w:sz w:val="24"/>
                <w:szCs w:val="24"/>
                <w:rtl/>
                <w:lang w:bidi="ar-SA"/>
              </w:rPr>
              <w:t>ي</w:t>
            </w:r>
            <w:r w:rsidRPr="00F8104D">
              <w:rPr>
                <w:rFonts w:cs="Arabic Transparent"/>
                <w:b/>
                <w:bCs/>
                <w:sz w:val="24"/>
                <w:szCs w:val="24"/>
                <w:rtl/>
                <w:lang w:bidi="ar-SA"/>
              </w:rPr>
              <w:t>ل صعوبات حصول الفهم.</w:t>
            </w:r>
          </w:p>
          <w:p w:rsidR="00F8104D" w:rsidRPr="00F8104D" w:rsidRDefault="00F8104D" w:rsidP="00BB59B6">
            <w:pPr>
              <w:bidi/>
              <w:spacing w:after="0" w:line="240" w:lineRule="auto"/>
              <w:rPr>
                <w:rFonts w:cs="Arabic Transparent"/>
                <w:b/>
                <w:bCs/>
                <w:sz w:val="24"/>
                <w:szCs w:val="24"/>
                <w:rtl/>
                <w:lang w:bidi="ar-SA"/>
              </w:rPr>
            </w:pPr>
            <w:r w:rsidRPr="00F8104D">
              <w:rPr>
                <w:rFonts w:cs="Arabic Transparent"/>
                <w:b/>
                <w:bCs/>
                <w:sz w:val="24"/>
                <w:szCs w:val="24"/>
                <w:rtl/>
                <w:lang w:bidi="ar-SA"/>
              </w:rPr>
              <w:t xml:space="preserve">- </w:t>
            </w:r>
            <w:r>
              <w:rPr>
                <w:rFonts w:cs="Arabic Transparent" w:hint="cs"/>
                <w:b/>
                <w:bCs/>
                <w:sz w:val="24"/>
                <w:szCs w:val="24"/>
                <w:rtl/>
                <w:lang w:bidi="ar-SA"/>
              </w:rPr>
              <w:t>مطالبة المتعلمين</w:t>
            </w:r>
            <w:r w:rsidRPr="00F8104D">
              <w:rPr>
                <w:rFonts w:cs="Arabic Transparent"/>
                <w:b/>
                <w:bCs/>
                <w:sz w:val="24"/>
                <w:szCs w:val="24"/>
                <w:rtl/>
                <w:lang w:bidi="ar-SA"/>
              </w:rPr>
              <w:t xml:space="preserve"> باستخراج </w:t>
            </w:r>
            <w:r w:rsidR="00BB59B6">
              <w:rPr>
                <w:rFonts w:cs="Arabic Transparent" w:hint="cs"/>
                <w:b/>
                <w:bCs/>
                <w:sz w:val="24"/>
                <w:szCs w:val="24"/>
                <w:rtl/>
                <w:lang w:bidi="ar-SA"/>
              </w:rPr>
              <w:t xml:space="preserve">الحدث </w:t>
            </w:r>
            <w:r w:rsidR="00BB59B6" w:rsidRPr="00BB59B6">
              <w:rPr>
                <w:rFonts w:cs="Arabic Transparent"/>
                <w:b/>
                <w:bCs/>
                <w:sz w:val="24"/>
                <w:szCs w:val="24"/>
                <w:rtl/>
                <w:lang w:bidi="ar-SA"/>
              </w:rPr>
              <w:t>الرئيسي</w:t>
            </w:r>
            <w:r w:rsidR="00BB59B6">
              <w:rPr>
                <w:rFonts w:cs="Arabic Transparent" w:hint="cs"/>
                <w:b/>
                <w:bCs/>
                <w:sz w:val="24"/>
                <w:szCs w:val="24"/>
                <w:rtl/>
                <w:lang w:bidi="ar-SA"/>
              </w:rPr>
              <w:t xml:space="preserve"> للنص</w:t>
            </w:r>
            <w:r w:rsidRPr="00F8104D">
              <w:rPr>
                <w:rFonts w:cs="Arabic Transparent"/>
                <w:b/>
                <w:bCs/>
                <w:sz w:val="24"/>
                <w:szCs w:val="24"/>
                <w:rtl/>
                <w:lang w:bidi="ar-SA"/>
              </w:rPr>
              <w:t>.</w:t>
            </w:r>
          </w:p>
          <w:p w:rsidR="004A0C33" w:rsidRPr="00642CB3" w:rsidRDefault="004A0C33" w:rsidP="00113286">
            <w:pPr>
              <w:bidi/>
              <w:spacing w:after="0" w:line="240" w:lineRule="auto"/>
              <w:rPr>
                <w:rFonts w:cs="Arabic Transparent"/>
                <w:b/>
                <w:bCs/>
                <w:sz w:val="24"/>
                <w:szCs w:val="24"/>
                <w:rtl/>
                <w:lang w:bidi="ar-SA"/>
              </w:rPr>
            </w:pPr>
          </w:p>
        </w:tc>
        <w:tc>
          <w:tcPr>
            <w:tcW w:w="8790" w:type="dxa"/>
            <w:tcBorders>
              <w:left w:val="single" w:sz="4" w:space="0" w:color="auto"/>
              <w:bottom w:val="single" w:sz="4" w:space="0" w:color="000000"/>
            </w:tcBorders>
          </w:tcPr>
          <w:p w:rsidR="00BA544D" w:rsidRPr="00113286" w:rsidRDefault="006B092A" w:rsidP="00BA544D">
            <w:pPr>
              <w:bidi/>
              <w:spacing w:after="0" w:line="240" w:lineRule="auto"/>
              <w:jc w:val="center"/>
              <w:rPr>
                <w:rFonts w:cs="Arabic Transparent"/>
                <w:b/>
                <w:bCs/>
                <w:sz w:val="24"/>
                <w:szCs w:val="24"/>
                <w:rtl/>
                <w:lang w:bidi="ar-SA"/>
              </w:rPr>
            </w:pPr>
            <w:r>
              <w:rPr>
                <w:rFonts w:eastAsia="Times New Roman" w:hint="cs"/>
                <w:b/>
                <w:bCs/>
                <w:color w:val="C00000"/>
                <w:sz w:val="24"/>
                <w:szCs w:val="24"/>
                <w:u w:val="single"/>
                <w:rtl/>
                <w:lang w:eastAsia="fr-FR"/>
              </w:rPr>
              <w:t xml:space="preserve">ثانيا: </w:t>
            </w:r>
            <w:r w:rsidR="00BA544D" w:rsidRPr="00337CE3">
              <w:rPr>
                <w:rFonts w:eastAsia="Times New Roman" w:hint="cs"/>
                <w:b/>
                <w:bCs/>
                <w:color w:val="C00000"/>
                <w:sz w:val="24"/>
                <w:szCs w:val="24"/>
                <w:u w:val="single"/>
                <w:rtl/>
                <w:lang w:eastAsia="fr-FR"/>
              </w:rPr>
              <w:t>فهم النص:</w:t>
            </w:r>
          </w:p>
          <w:p w:rsidR="00BB59B6" w:rsidRPr="00BB59B6" w:rsidRDefault="00BB59B6" w:rsidP="00BB59B6">
            <w:pPr>
              <w:bidi/>
              <w:spacing w:after="0" w:line="240" w:lineRule="auto"/>
              <w:rPr>
                <w:rFonts w:asciiTheme="majorBidi" w:eastAsia="Times New Roman" w:hAnsiTheme="majorBidi" w:cstheme="majorBidi"/>
                <w:b/>
                <w:bCs/>
                <w:color w:val="7030A0"/>
                <w:sz w:val="24"/>
                <w:szCs w:val="24"/>
                <w:u w:val="single"/>
                <w:rtl/>
                <w:lang w:eastAsia="fr-FR" w:bidi="ar-SA"/>
              </w:rPr>
            </w:pPr>
            <w:r w:rsidRPr="00BB59B6">
              <w:rPr>
                <w:rFonts w:asciiTheme="majorBidi" w:eastAsia="Times New Roman" w:hAnsiTheme="majorBidi" w:cstheme="majorBidi" w:hint="cs"/>
                <w:b/>
                <w:bCs/>
                <w:color w:val="7030A0"/>
                <w:sz w:val="24"/>
                <w:szCs w:val="24"/>
                <w:u w:val="single"/>
                <w:rtl/>
                <w:lang w:eastAsia="fr-FR" w:bidi="ar-SA"/>
              </w:rPr>
              <w:t>1-</w:t>
            </w:r>
            <w:r w:rsidRPr="00BB59B6">
              <w:rPr>
                <w:rFonts w:asciiTheme="majorBidi" w:eastAsia="Times New Roman" w:hAnsiTheme="majorBidi" w:cstheme="majorBidi"/>
                <w:b/>
                <w:bCs/>
                <w:color w:val="7030A0"/>
                <w:sz w:val="24"/>
                <w:szCs w:val="24"/>
                <w:u w:val="single"/>
                <w:rtl/>
                <w:lang w:eastAsia="fr-FR" w:bidi="ar-SA"/>
              </w:rPr>
              <w:t xml:space="preserve"> الإيضاح اللغو</w:t>
            </w:r>
            <w:r w:rsidRPr="00BB59B6">
              <w:rPr>
                <w:rFonts w:asciiTheme="majorBidi" w:eastAsia="Times New Roman" w:hAnsiTheme="majorBidi" w:cstheme="majorBidi" w:hint="cs"/>
                <w:b/>
                <w:bCs/>
                <w:color w:val="7030A0"/>
                <w:sz w:val="24"/>
                <w:szCs w:val="24"/>
                <w:u w:val="single"/>
                <w:rtl/>
                <w:lang w:eastAsia="fr-FR" w:bidi="ar-SA"/>
              </w:rPr>
              <w:t>ي</w:t>
            </w:r>
            <w:r w:rsidRPr="00BB59B6">
              <w:rPr>
                <w:rFonts w:asciiTheme="majorBidi" w:eastAsia="Times New Roman" w:hAnsiTheme="majorBidi" w:cstheme="majorBidi"/>
                <w:b/>
                <w:bCs/>
                <w:color w:val="7030A0"/>
                <w:sz w:val="24"/>
                <w:szCs w:val="24"/>
                <w:u w:val="single"/>
                <w:lang w:eastAsia="fr-FR" w:bidi="ar-SA"/>
              </w:rPr>
              <w:t xml:space="preserve"> :</w:t>
            </w:r>
          </w:p>
          <w:p w:rsidR="00BB59B6" w:rsidRPr="00BB59B6" w:rsidRDefault="00BB59B6" w:rsidP="00BB59B6">
            <w:pPr>
              <w:bidi/>
              <w:spacing w:after="0" w:line="240" w:lineRule="auto"/>
              <w:rPr>
                <w:rFonts w:asciiTheme="majorBidi" w:eastAsia="Times New Roman" w:hAnsiTheme="majorBidi" w:cstheme="majorBidi"/>
                <w:b/>
                <w:bCs/>
                <w:sz w:val="24"/>
                <w:szCs w:val="24"/>
                <w:rtl/>
                <w:lang w:eastAsia="fr-FR" w:bidi="ar-SA"/>
              </w:rPr>
            </w:pPr>
            <w:r w:rsidRPr="00BB59B6">
              <w:rPr>
                <w:rFonts w:asciiTheme="majorBidi" w:eastAsia="Times New Roman" w:hAnsiTheme="majorBidi" w:cstheme="majorBidi"/>
                <w:b/>
                <w:bCs/>
                <w:sz w:val="24"/>
                <w:szCs w:val="24"/>
                <w:lang w:eastAsia="fr-FR" w:bidi="ar-SA"/>
              </w:rPr>
              <w:t xml:space="preserve">- </w:t>
            </w:r>
            <w:r w:rsidRPr="00BB59B6">
              <w:rPr>
                <w:rFonts w:asciiTheme="majorBidi" w:eastAsia="Times New Roman" w:hAnsiTheme="majorBidi" w:cstheme="majorBidi" w:hint="cs"/>
                <w:b/>
                <w:bCs/>
                <w:sz w:val="24"/>
                <w:szCs w:val="24"/>
                <w:rtl/>
                <w:lang w:eastAsia="fr-FR" w:bidi="ar-SA"/>
              </w:rPr>
              <w:t xml:space="preserve"> </w:t>
            </w:r>
            <w:r w:rsidRPr="00BB59B6">
              <w:rPr>
                <w:rFonts w:asciiTheme="majorBidi" w:eastAsia="Times New Roman" w:hAnsiTheme="majorBidi" w:cstheme="majorBidi"/>
                <w:b/>
                <w:bCs/>
                <w:sz w:val="24"/>
                <w:szCs w:val="24"/>
                <w:rtl/>
                <w:lang w:eastAsia="fr-FR" w:bidi="ar-SA"/>
              </w:rPr>
              <w:t>الأزلي</w:t>
            </w:r>
            <w:r w:rsidRPr="00BB59B6">
              <w:rPr>
                <w:rFonts w:asciiTheme="majorBidi" w:eastAsia="Times New Roman" w:hAnsiTheme="majorBidi" w:cstheme="majorBidi"/>
                <w:b/>
                <w:bCs/>
                <w:sz w:val="24"/>
                <w:szCs w:val="24"/>
                <w:lang w:eastAsia="fr-FR" w:bidi="ar-SA"/>
              </w:rPr>
              <w:t xml:space="preserve"> : </w:t>
            </w:r>
            <w:r w:rsidRPr="00BB59B6">
              <w:rPr>
                <w:rFonts w:asciiTheme="majorBidi" w:eastAsia="Times New Roman" w:hAnsiTheme="majorBidi" w:cstheme="majorBidi"/>
                <w:b/>
                <w:bCs/>
                <w:sz w:val="24"/>
                <w:szCs w:val="24"/>
                <w:rtl/>
                <w:lang w:eastAsia="fr-FR" w:bidi="ar-SA"/>
              </w:rPr>
              <w:t>القديم الذي لا أول له</w:t>
            </w:r>
            <w:r w:rsidRPr="00BB59B6">
              <w:rPr>
                <w:rFonts w:asciiTheme="majorBidi" w:eastAsia="Times New Roman" w:hAnsiTheme="majorBidi" w:cstheme="majorBidi"/>
                <w:b/>
                <w:bCs/>
                <w:sz w:val="24"/>
                <w:szCs w:val="24"/>
                <w:lang w:eastAsia="fr-FR" w:bidi="ar-SA"/>
              </w:rPr>
              <w:t>.</w:t>
            </w:r>
            <w:r w:rsidRPr="00BB59B6">
              <w:rPr>
                <w:rFonts w:asciiTheme="majorBidi" w:eastAsia="Times New Roman" w:hAnsiTheme="majorBidi" w:cstheme="majorBidi"/>
                <w:b/>
                <w:bCs/>
                <w:sz w:val="24"/>
                <w:szCs w:val="24"/>
                <w:lang w:eastAsia="fr-FR" w:bidi="ar-SA"/>
              </w:rPr>
              <w:br/>
              <w:t xml:space="preserve">- </w:t>
            </w:r>
            <w:r w:rsidRPr="00BB59B6">
              <w:rPr>
                <w:rFonts w:asciiTheme="majorBidi" w:eastAsia="Times New Roman" w:hAnsiTheme="majorBidi" w:cstheme="majorBidi" w:hint="cs"/>
                <w:b/>
                <w:bCs/>
                <w:sz w:val="24"/>
                <w:szCs w:val="24"/>
                <w:rtl/>
                <w:lang w:eastAsia="fr-FR" w:bidi="ar-SA"/>
              </w:rPr>
              <w:t xml:space="preserve"> </w:t>
            </w:r>
            <w:r w:rsidRPr="00BB59B6">
              <w:rPr>
                <w:rFonts w:asciiTheme="majorBidi" w:eastAsia="Times New Roman" w:hAnsiTheme="majorBidi" w:cstheme="majorBidi"/>
                <w:b/>
                <w:bCs/>
                <w:sz w:val="24"/>
                <w:szCs w:val="24"/>
                <w:rtl/>
                <w:lang w:eastAsia="fr-FR" w:bidi="ar-SA"/>
              </w:rPr>
              <w:t>ماء السكوندو</w:t>
            </w:r>
            <w:r w:rsidRPr="00BB59B6">
              <w:rPr>
                <w:rFonts w:asciiTheme="majorBidi" w:eastAsia="Times New Roman" w:hAnsiTheme="majorBidi" w:cstheme="majorBidi"/>
                <w:b/>
                <w:bCs/>
                <w:sz w:val="24"/>
                <w:szCs w:val="24"/>
                <w:lang w:eastAsia="fr-FR" w:bidi="ar-SA"/>
              </w:rPr>
              <w:t xml:space="preserve"> : </w:t>
            </w:r>
            <w:r w:rsidRPr="00BB59B6">
              <w:rPr>
                <w:rFonts w:asciiTheme="majorBidi" w:eastAsia="Times New Roman" w:hAnsiTheme="majorBidi" w:cstheme="majorBidi"/>
                <w:b/>
                <w:bCs/>
                <w:sz w:val="24"/>
                <w:szCs w:val="24"/>
                <w:rtl/>
                <w:lang w:eastAsia="fr-FR" w:bidi="ar-SA"/>
              </w:rPr>
              <w:t>شبكة تقليدية لتوزيع مياه الشرب بتطوان منذ أربعة قرون</w:t>
            </w:r>
            <w:r w:rsidRPr="00BB59B6">
              <w:rPr>
                <w:rFonts w:asciiTheme="majorBidi" w:eastAsia="Times New Roman" w:hAnsiTheme="majorBidi" w:cstheme="majorBidi"/>
                <w:b/>
                <w:bCs/>
                <w:sz w:val="24"/>
                <w:szCs w:val="24"/>
                <w:lang w:eastAsia="fr-FR" w:bidi="ar-SA"/>
              </w:rPr>
              <w:t>.</w:t>
            </w:r>
            <w:r w:rsidRPr="00BB59B6">
              <w:rPr>
                <w:rFonts w:asciiTheme="majorBidi" w:eastAsia="Times New Roman" w:hAnsiTheme="majorBidi" w:cstheme="majorBidi"/>
                <w:b/>
                <w:bCs/>
                <w:sz w:val="24"/>
                <w:szCs w:val="24"/>
                <w:lang w:eastAsia="fr-FR" w:bidi="ar-SA"/>
              </w:rPr>
              <w:br/>
              <w:t xml:space="preserve">- </w:t>
            </w:r>
            <w:r w:rsidRPr="00BB59B6">
              <w:rPr>
                <w:rFonts w:asciiTheme="majorBidi" w:eastAsia="Times New Roman" w:hAnsiTheme="majorBidi" w:cstheme="majorBidi" w:hint="cs"/>
                <w:b/>
                <w:bCs/>
                <w:sz w:val="24"/>
                <w:szCs w:val="24"/>
                <w:rtl/>
                <w:lang w:eastAsia="fr-FR" w:bidi="ar-SA"/>
              </w:rPr>
              <w:t xml:space="preserve"> </w:t>
            </w:r>
            <w:r w:rsidRPr="00BB59B6">
              <w:rPr>
                <w:rFonts w:asciiTheme="majorBidi" w:eastAsia="Times New Roman" w:hAnsiTheme="majorBidi" w:cstheme="majorBidi"/>
                <w:b/>
                <w:bCs/>
                <w:sz w:val="24"/>
                <w:szCs w:val="24"/>
                <w:rtl/>
                <w:lang w:eastAsia="fr-FR" w:bidi="ar-SA"/>
              </w:rPr>
              <w:t>أردف</w:t>
            </w:r>
            <w:r w:rsidRPr="00BB59B6">
              <w:rPr>
                <w:rFonts w:asciiTheme="majorBidi" w:eastAsia="Times New Roman" w:hAnsiTheme="majorBidi" w:cstheme="majorBidi"/>
                <w:b/>
                <w:bCs/>
                <w:sz w:val="24"/>
                <w:szCs w:val="24"/>
                <w:lang w:eastAsia="fr-FR" w:bidi="ar-SA"/>
              </w:rPr>
              <w:t xml:space="preserve"> : </w:t>
            </w:r>
            <w:r w:rsidRPr="00BB59B6">
              <w:rPr>
                <w:rFonts w:asciiTheme="majorBidi" w:eastAsia="Times New Roman" w:hAnsiTheme="majorBidi" w:cstheme="majorBidi"/>
                <w:b/>
                <w:bCs/>
                <w:sz w:val="24"/>
                <w:szCs w:val="24"/>
                <w:rtl/>
                <w:lang w:eastAsia="fr-FR" w:bidi="ar-SA"/>
              </w:rPr>
              <w:t>أتبع وأضاف</w:t>
            </w:r>
            <w:r w:rsidRPr="00BB59B6">
              <w:rPr>
                <w:rFonts w:asciiTheme="majorBidi" w:eastAsia="Times New Roman" w:hAnsiTheme="majorBidi" w:cstheme="majorBidi" w:hint="cs"/>
                <w:b/>
                <w:bCs/>
                <w:sz w:val="24"/>
                <w:szCs w:val="24"/>
                <w:rtl/>
                <w:lang w:eastAsia="fr-FR" w:bidi="ar-SA"/>
              </w:rPr>
              <w:t>.</w:t>
            </w:r>
          </w:p>
          <w:p w:rsidR="00BB59B6" w:rsidRDefault="00BB59B6" w:rsidP="00BB59B6">
            <w:pPr>
              <w:bidi/>
              <w:spacing w:after="0" w:line="240" w:lineRule="auto"/>
              <w:rPr>
                <w:rFonts w:asciiTheme="majorBidi" w:eastAsia="Times New Roman" w:hAnsiTheme="majorBidi" w:cstheme="majorBidi"/>
                <w:b/>
                <w:bCs/>
                <w:color w:val="7030A0"/>
                <w:sz w:val="24"/>
                <w:szCs w:val="24"/>
                <w:u w:val="single"/>
                <w:rtl/>
                <w:lang w:eastAsia="fr-FR" w:bidi="ar-SA"/>
              </w:rPr>
            </w:pPr>
            <w:r w:rsidRPr="00BB59B6">
              <w:rPr>
                <w:rFonts w:asciiTheme="majorBidi" w:eastAsia="Times New Roman" w:hAnsiTheme="majorBidi" w:cstheme="majorBidi" w:hint="cs"/>
                <w:b/>
                <w:bCs/>
                <w:color w:val="7030A0"/>
                <w:sz w:val="24"/>
                <w:szCs w:val="24"/>
                <w:u w:val="single"/>
                <w:rtl/>
                <w:lang w:eastAsia="fr-FR" w:bidi="ar-SA"/>
              </w:rPr>
              <w:t xml:space="preserve">2 - </w:t>
            </w:r>
            <w:r w:rsidRPr="00BB59B6">
              <w:rPr>
                <w:rFonts w:asciiTheme="majorBidi" w:eastAsia="Times New Roman" w:hAnsiTheme="majorBidi" w:cstheme="majorBidi"/>
                <w:b/>
                <w:bCs/>
                <w:color w:val="7030A0"/>
                <w:sz w:val="24"/>
                <w:szCs w:val="24"/>
                <w:u w:val="single"/>
                <w:rtl/>
                <w:lang w:eastAsia="fr-FR" w:bidi="ar-SA"/>
              </w:rPr>
              <w:t xml:space="preserve">الحدث </w:t>
            </w:r>
            <w:bookmarkStart w:id="2" w:name="OLE_LINK13"/>
            <w:bookmarkStart w:id="3" w:name="OLE_LINK14"/>
            <w:r w:rsidRPr="00BB59B6">
              <w:rPr>
                <w:rFonts w:asciiTheme="majorBidi" w:eastAsia="Times New Roman" w:hAnsiTheme="majorBidi" w:cstheme="majorBidi"/>
                <w:b/>
                <w:bCs/>
                <w:color w:val="7030A0"/>
                <w:sz w:val="24"/>
                <w:szCs w:val="24"/>
                <w:u w:val="single"/>
                <w:rtl/>
                <w:lang w:eastAsia="fr-FR" w:bidi="ar-SA"/>
              </w:rPr>
              <w:t>الرئيسي</w:t>
            </w:r>
            <w:r w:rsidRPr="00BB59B6">
              <w:rPr>
                <w:rFonts w:asciiTheme="majorBidi" w:eastAsia="Times New Roman" w:hAnsiTheme="majorBidi" w:cstheme="majorBidi"/>
                <w:b/>
                <w:bCs/>
                <w:color w:val="7030A0"/>
                <w:sz w:val="24"/>
                <w:szCs w:val="24"/>
                <w:u w:val="single"/>
                <w:lang w:eastAsia="fr-FR" w:bidi="ar-SA"/>
              </w:rPr>
              <w:t xml:space="preserve"> </w:t>
            </w:r>
            <w:bookmarkEnd w:id="2"/>
            <w:bookmarkEnd w:id="3"/>
            <w:r w:rsidRPr="00BB59B6">
              <w:rPr>
                <w:rFonts w:asciiTheme="majorBidi" w:eastAsia="Times New Roman" w:hAnsiTheme="majorBidi" w:cstheme="majorBidi"/>
                <w:b/>
                <w:bCs/>
                <w:color w:val="7030A0"/>
                <w:sz w:val="24"/>
                <w:szCs w:val="24"/>
                <w:u w:val="single"/>
                <w:lang w:eastAsia="fr-FR" w:bidi="ar-SA"/>
              </w:rPr>
              <w:t>:</w:t>
            </w:r>
          </w:p>
          <w:p w:rsidR="00BB59B6" w:rsidRPr="00BB59B6" w:rsidRDefault="00BB59B6" w:rsidP="00BB59B6">
            <w:pPr>
              <w:bidi/>
              <w:spacing w:after="0" w:line="240" w:lineRule="auto"/>
              <w:rPr>
                <w:rFonts w:asciiTheme="majorBidi" w:eastAsia="Times New Roman" w:hAnsiTheme="majorBidi" w:cstheme="majorBidi"/>
                <w:b/>
                <w:bCs/>
                <w:sz w:val="24"/>
                <w:szCs w:val="24"/>
                <w:rtl/>
                <w:lang w:eastAsia="fr-FR" w:bidi="ar-SA"/>
              </w:rPr>
            </w:pPr>
            <w:r w:rsidRPr="00BB59B6">
              <w:rPr>
                <w:rFonts w:asciiTheme="majorBidi" w:eastAsia="Times New Roman" w:hAnsiTheme="majorBidi" w:cstheme="majorBidi"/>
                <w:b/>
                <w:bCs/>
                <w:sz w:val="24"/>
                <w:szCs w:val="24"/>
                <w:rtl/>
                <w:lang w:eastAsia="fr-FR" w:bidi="ar-SA"/>
              </w:rPr>
              <w:t>حوار بين أفراد العائلة حول المعالم الأثرية بمدينتهم</w:t>
            </w:r>
            <w:r w:rsidRPr="00BB59B6">
              <w:rPr>
                <w:rFonts w:asciiTheme="majorBidi" w:eastAsia="Times New Roman" w:hAnsiTheme="majorBidi" w:cstheme="majorBidi" w:hint="cs"/>
                <w:b/>
                <w:bCs/>
                <w:sz w:val="24"/>
                <w:szCs w:val="24"/>
                <w:rtl/>
                <w:lang w:eastAsia="fr-FR" w:bidi="ar-SA"/>
              </w:rPr>
              <w:t>،</w:t>
            </w:r>
            <w:r w:rsidRPr="00BB59B6">
              <w:rPr>
                <w:rFonts w:asciiTheme="majorBidi" w:eastAsia="Times New Roman" w:hAnsiTheme="majorBidi" w:cstheme="majorBidi"/>
                <w:b/>
                <w:bCs/>
                <w:sz w:val="24"/>
                <w:szCs w:val="24"/>
                <w:rtl/>
                <w:lang w:eastAsia="fr-FR" w:bidi="ar-SA"/>
              </w:rPr>
              <w:t xml:space="preserve"> واختلاف آرائهم حولها بين مؤيد ومعارض</w:t>
            </w:r>
            <w:r w:rsidRPr="00BB59B6">
              <w:rPr>
                <w:rFonts w:asciiTheme="majorBidi" w:eastAsia="Times New Roman" w:hAnsiTheme="majorBidi" w:cstheme="majorBidi"/>
                <w:b/>
                <w:bCs/>
                <w:sz w:val="24"/>
                <w:szCs w:val="24"/>
                <w:lang w:eastAsia="fr-FR" w:bidi="ar-SA"/>
              </w:rPr>
              <w:t>.</w:t>
            </w:r>
          </w:p>
          <w:p w:rsidR="004A0C33" w:rsidRPr="00223087" w:rsidRDefault="004A0C33" w:rsidP="00223087">
            <w:pPr>
              <w:tabs>
                <w:tab w:val="left" w:pos="4694"/>
              </w:tabs>
              <w:bidi/>
              <w:spacing w:after="0" w:line="240" w:lineRule="auto"/>
              <w:rPr>
                <w:rFonts w:eastAsia="Times New Roman"/>
                <w:b/>
                <w:bCs/>
                <w:sz w:val="24"/>
                <w:szCs w:val="24"/>
                <w:rtl/>
                <w:lang w:eastAsia="fr-FR" w:bidi="ar-SA"/>
              </w:rPr>
            </w:pPr>
          </w:p>
        </w:tc>
        <w:tc>
          <w:tcPr>
            <w:tcW w:w="1553" w:type="dxa"/>
            <w:tcBorders>
              <w:bottom w:val="single" w:sz="4" w:space="0" w:color="000000"/>
            </w:tcBorders>
          </w:tcPr>
          <w:p w:rsidR="00113286" w:rsidRPr="00113286" w:rsidRDefault="00113286" w:rsidP="00B4435D">
            <w:pPr>
              <w:bidi/>
              <w:spacing w:after="0" w:line="240" w:lineRule="auto"/>
              <w:rPr>
                <w:rFonts w:cs="Arabic Transparent"/>
                <w:b/>
                <w:bCs/>
                <w:sz w:val="24"/>
                <w:szCs w:val="24"/>
                <w:rtl/>
              </w:rPr>
            </w:pPr>
            <w:r w:rsidRPr="00113286">
              <w:rPr>
                <w:rFonts w:cs="Arabic Transparent"/>
                <w:b/>
                <w:bCs/>
                <w:sz w:val="24"/>
                <w:szCs w:val="24"/>
                <w:rtl/>
                <w:lang w:bidi="ar-SA"/>
              </w:rPr>
              <w:t>¤ تقويم النطق الصحيح ومخارج الحروف للمتعلمين.</w:t>
            </w:r>
          </w:p>
          <w:p w:rsidR="00113286" w:rsidRPr="00113286" w:rsidRDefault="00113286" w:rsidP="00113286">
            <w:pPr>
              <w:bidi/>
              <w:spacing w:after="0" w:line="240" w:lineRule="auto"/>
              <w:rPr>
                <w:rFonts w:cs="Arabic Transparent"/>
                <w:b/>
                <w:bCs/>
                <w:sz w:val="24"/>
                <w:szCs w:val="24"/>
              </w:rPr>
            </w:pPr>
            <w:r w:rsidRPr="00113286">
              <w:rPr>
                <w:rFonts w:cs="Arabic Transparent"/>
                <w:b/>
                <w:bCs/>
                <w:sz w:val="24"/>
                <w:szCs w:val="24"/>
                <w:rtl/>
                <w:lang w:bidi="ar-SA"/>
              </w:rPr>
              <w:t>¤ تقويم نمو الفهم عند المتعلمين.</w:t>
            </w:r>
          </w:p>
          <w:p w:rsidR="00113286" w:rsidRPr="00113286" w:rsidRDefault="00113286" w:rsidP="00113286">
            <w:pPr>
              <w:bidi/>
              <w:spacing w:after="0" w:line="240" w:lineRule="auto"/>
              <w:rPr>
                <w:rFonts w:cs="Arabic Transparent"/>
                <w:b/>
                <w:bCs/>
                <w:sz w:val="24"/>
                <w:szCs w:val="24"/>
                <w:rtl/>
                <w:lang w:bidi="ar-SA"/>
              </w:rPr>
            </w:pPr>
          </w:p>
          <w:p w:rsidR="004A0C33" w:rsidRPr="00642CB3" w:rsidRDefault="00113286" w:rsidP="00113286">
            <w:pPr>
              <w:bidi/>
              <w:spacing w:after="0" w:line="240" w:lineRule="auto"/>
              <w:rPr>
                <w:rFonts w:cs="Arabic Transparent"/>
                <w:b/>
                <w:bCs/>
                <w:sz w:val="24"/>
                <w:szCs w:val="24"/>
                <w:rtl/>
              </w:rPr>
            </w:pPr>
            <w:r w:rsidRPr="00113286">
              <w:rPr>
                <w:rFonts w:cs="Arabic Transparent"/>
                <w:b/>
                <w:bCs/>
                <w:sz w:val="24"/>
                <w:szCs w:val="24"/>
                <w:rtl/>
                <w:lang w:bidi="ar-SA"/>
              </w:rPr>
              <w:t>¤ تمحيص الفرضية.</w:t>
            </w:r>
          </w:p>
        </w:tc>
      </w:tr>
      <w:tr w:rsidR="004A0C33" w:rsidRPr="00642CB3" w:rsidTr="00BB59B6">
        <w:trPr>
          <w:trHeight w:val="6803"/>
        </w:trPr>
        <w:tc>
          <w:tcPr>
            <w:tcW w:w="1219" w:type="dxa"/>
            <w:tcBorders>
              <w:bottom w:val="single" w:sz="4" w:space="0" w:color="000000"/>
            </w:tcBorders>
          </w:tcPr>
          <w:p w:rsidR="00F203DC" w:rsidRPr="00642CB3" w:rsidRDefault="00F203DC" w:rsidP="00F54D42">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4A0C33" w:rsidRPr="00642CB3" w:rsidRDefault="00C36E31" w:rsidP="00526C95">
            <w:pPr>
              <w:bidi/>
              <w:spacing w:after="0" w:line="240" w:lineRule="auto"/>
              <w:jc w:val="center"/>
              <w:rPr>
                <w:rFonts w:cs="Arabic Transparent"/>
                <w:b/>
                <w:bCs/>
                <w:sz w:val="24"/>
                <w:szCs w:val="24"/>
                <w:rtl/>
              </w:rPr>
            </w:pPr>
            <w:r w:rsidRPr="00C36E31">
              <w:rPr>
                <w:rFonts w:cs="Arabic Transparent"/>
                <w:b/>
                <w:bCs/>
                <w:sz w:val="24"/>
                <w:szCs w:val="24"/>
                <w:rtl/>
              </w:rPr>
              <w:t>القراءة التحليلية</w:t>
            </w:r>
          </w:p>
        </w:tc>
        <w:tc>
          <w:tcPr>
            <w:tcW w:w="1693" w:type="dxa"/>
            <w:tcBorders>
              <w:bottom w:val="single" w:sz="4" w:space="0" w:color="000000"/>
            </w:tcBorders>
          </w:tcPr>
          <w:p w:rsidR="00D63E73" w:rsidRDefault="00D63E73" w:rsidP="00D63E73">
            <w:pPr>
              <w:bidi/>
              <w:jc w:val="lowKashida"/>
              <w:rPr>
                <w:b/>
                <w:bCs/>
                <w:sz w:val="24"/>
                <w:szCs w:val="24"/>
                <w:rtl/>
              </w:rPr>
            </w:pPr>
            <w:r>
              <w:rPr>
                <w:rFonts w:hint="cs"/>
                <w:b/>
                <w:bCs/>
                <w:sz w:val="24"/>
                <w:szCs w:val="24"/>
                <w:rtl/>
              </w:rPr>
              <w:t xml:space="preserve">- </w:t>
            </w:r>
            <w:r w:rsidRPr="00D63E73">
              <w:rPr>
                <w:b/>
                <w:bCs/>
                <w:sz w:val="24"/>
                <w:szCs w:val="24"/>
                <w:rtl/>
              </w:rPr>
              <w:t xml:space="preserve">القدرة على تحليل النص </w:t>
            </w:r>
          </w:p>
          <w:p w:rsidR="00B4435D" w:rsidRDefault="00B4435D" w:rsidP="00B4435D">
            <w:pPr>
              <w:bidi/>
              <w:jc w:val="lowKashida"/>
              <w:rPr>
                <w:b/>
                <w:bCs/>
                <w:sz w:val="24"/>
                <w:szCs w:val="24"/>
                <w:rtl/>
              </w:rPr>
            </w:pPr>
          </w:p>
          <w:p w:rsidR="00BB59B6" w:rsidRPr="00D63E73" w:rsidRDefault="00BB59B6" w:rsidP="00BB59B6">
            <w:pPr>
              <w:bidi/>
              <w:jc w:val="lowKashida"/>
              <w:rPr>
                <w:b/>
                <w:bCs/>
                <w:sz w:val="24"/>
                <w:szCs w:val="24"/>
              </w:rPr>
            </w:pPr>
          </w:p>
          <w:p w:rsidR="00D63E73" w:rsidRDefault="00D63E73" w:rsidP="00BB59B6">
            <w:pPr>
              <w:bidi/>
              <w:jc w:val="lowKashida"/>
              <w:rPr>
                <w:b/>
                <w:bCs/>
                <w:sz w:val="24"/>
                <w:szCs w:val="24"/>
                <w:rtl/>
              </w:rPr>
            </w:pPr>
            <w:r>
              <w:rPr>
                <w:rFonts w:hint="cs"/>
                <w:b/>
                <w:bCs/>
                <w:sz w:val="24"/>
                <w:szCs w:val="24"/>
                <w:rtl/>
              </w:rPr>
              <w:t xml:space="preserve">- </w:t>
            </w:r>
            <w:r w:rsidRPr="00D63E73">
              <w:rPr>
                <w:b/>
                <w:bCs/>
                <w:sz w:val="24"/>
                <w:szCs w:val="24"/>
                <w:rtl/>
              </w:rPr>
              <w:t xml:space="preserve">القدرة على معرفة آليات اشتغال </w:t>
            </w:r>
            <w:r w:rsidR="00C35B27">
              <w:rPr>
                <w:rFonts w:hint="cs"/>
                <w:b/>
                <w:bCs/>
                <w:sz w:val="24"/>
                <w:szCs w:val="24"/>
                <w:rtl/>
              </w:rPr>
              <w:t>النص</w:t>
            </w:r>
          </w:p>
          <w:p w:rsidR="00B4435D" w:rsidRDefault="00B4435D" w:rsidP="00B4435D">
            <w:pPr>
              <w:bidi/>
              <w:jc w:val="lowKashida"/>
              <w:rPr>
                <w:b/>
                <w:bCs/>
                <w:sz w:val="24"/>
                <w:szCs w:val="24"/>
                <w:rtl/>
              </w:rPr>
            </w:pPr>
          </w:p>
          <w:p w:rsidR="00BB59B6" w:rsidRPr="00D63E73" w:rsidRDefault="00BB59B6" w:rsidP="00BB59B6">
            <w:pPr>
              <w:bidi/>
              <w:jc w:val="lowKashida"/>
              <w:rPr>
                <w:b/>
                <w:bCs/>
                <w:sz w:val="24"/>
                <w:szCs w:val="24"/>
                <w:rtl/>
              </w:rPr>
            </w:pPr>
          </w:p>
          <w:p w:rsidR="00D63E73" w:rsidRDefault="00D63E73" w:rsidP="00D63E73">
            <w:pPr>
              <w:bidi/>
              <w:jc w:val="lowKashida"/>
              <w:rPr>
                <w:b/>
                <w:bCs/>
                <w:sz w:val="24"/>
                <w:szCs w:val="24"/>
                <w:rtl/>
              </w:rPr>
            </w:pPr>
            <w:r w:rsidRPr="00D63E73">
              <w:rPr>
                <w:b/>
                <w:bCs/>
                <w:sz w:val="24"/>
                <w:szCs w:val="24"/>
                <w:rtl/>
              </w:rPr>
              <w:t>ـ إقدار المتعلم على إدراك خصوصيات النص.</w:t>
            </w:r>
          </w:p>
          <w:p w:rsidR="00B4435D" w:rsidRDefault="00B4435D" w:rsidP="00B4435D">
            <w:pPr>
              <w:bidi/>
              <w:jc w:val="lowKashida"/>
              <w:rPr>
                <w:b/>
                <w:bCs/>
                <w:sz w:val="24"/>
                <w:szCs w:val="24"/>
                <w:rtl/>
              </w:rPr>
            </w:pPr>
          </w:p>
          <w:p w:rsidR="00BB59B6" w:rsidRPr="00D63E73" w:rsidRDefault="00BB59B6" w:rsidP="00BB59B6">
            <w:pPr>
              <w:bidi/>
              <w:jc w:val="lowKashida"/>
              <w:rPr>
                <w:b/>
                <w:bCs/>
                <w:sz w:val="24"/>
                <w:szCs w:val="24"/>
                <w:rtl/>
              </w:rPr>
            </w:pPr>
          </w:p>
          <w:p w:rsidR="00EA0D0A" w:rsidRPr="00642CB3" w:rsidRDefault="00C35B27" w:rsidP="00C35B27">
            <w:pPr>
              <w:tabs>
                <w:tab w:val="left" w:pos="6962"/>
              </w:tabs>
              <w:spacing w:after="0"/>
              <w:jc w:val="right"/>
              <w:rPr>
                <w:rFonts w:eastAsia="Times New Roman"/>
                <w:b/>
                <w:bCs/>
                <w:sz w:val="24"/>
                <w:szCs w:val="24"/>
                <w:lang w:val="en-GB" w:eastAsia="fr-FR"/>
              </w:rPr>
            </w:pPr>
            <w:r>
              <w:rPr>
                <w:b/>
                <w:bCs/>
                <w:sz w:val="24"/>
                <w:szCs w:val="24"/>
                <w:rtl/>
              </w:rPr>
              <w:t>ـ إدراك البنى التركيبية للنص</w:t>
            </w:r>
            <w:r>
              <w:rPr>
                <w:rFonts w:hint="cs"/>
                <w:b/>
                <w:bCs/>
                <w:sz w:val="24"/>
                <w:szCs w:val="24"/>
                <w:rtl/>
              </w:rPr>
              <w:t xml:space="preserve"> </w:t>
            </w:r>
            <w:r w:rsidR="00D63E73" w:rsidRPr="00D63E73">
              <w:rPr>
                <w:b/>
                <w:bCs/>
                <w:sz w:val="24"/>
                <w:szCs w:val="24"/>
                <w:rtl/>
              </w:rPr>
              <w:t>بوصف أهم تمفصلاته.</w:t>
            </w:r>
          </w:p>
        </w:tc>
        <w:tc>
          <w:tcPr>
            <w:tcW w:w="2691" w:type="dxa"/>
            <w:tcBorders>
              <w:bottom w:val="single" w:sz="4" w:space="0" w:color="000000"/>
            </w:tcBorders>
          </w:tcPr>
          <w:p w:rsidR="008C58FC" w:rsidRPr="00642CB3" w:rsidRDefault="008C58FC" w:rsidP="00D63E73">
            <w:pPr>
              <w:bidi/>
              <w:spacing w:after="0" w:line="240" w:lineRule="auto"/>
              <w:rPr>
                <w:rFonts w:ascii="Times New Roman" w:eastAsia="Times New Roman" w:hAnsi="Times New Roman" w:cs="Times New Roman"/>
                <w:b/>
                <w:bCs/>
                <w:color w:val="0D0D0D"/>
                <w:sz w:val="24"/>
                <w:szCs w:val="24"/>
                <w:rtl/>
                <w:lang w:val="en-US" w:eastAsia="fr-FR"/>
              </w:rPr>
            </w:pPr>
          </w:p>
          <w:p w:rsidR="00C36E31" w:rsidRDefault="00C36E31" w:rsidP="00C36E31">
            <w:pPr>
              <w:bidi/>
              <w:spacing w:after="0" w:line="240" w:lineRule="auto"/>
              <w:rPr>
                <w:rFonts w:ascii="Times New Roman" w:eastAsia="Times New Roman" w:hAnsi="Times New Roman" w:cs="Times New Roman"/>
                <w:b/>
                <w:bCs/>
                <w:color w:val="0D0D0D"/>
                <w:sz w:val="24"/>
                <w:szCs w:val="24"/>
                <w:rtl/>
                <w:lang w:val="en-US" w:eastAsia="fr-FR" w:bidi="ar-EG"/>
              </w:rPr>
            </w:pPr>
            <w:r w:rsidRPr="00C36E31">
              <w:rPr>
                <w:rFonts w:ascii="Times New Roman" w:eastAsia="Times New Roman" w:hAnsi="Times New Roman" w:cs="Times New Roman"/>
                <w:b/>
                <w:bCs/>
                <w:color w:val="0D0D0D"/>
                <w:sz w:val="24"/>
                <w:szCs w:val="24"/>
                <w:rtl/>
                <w:lang w:val="en-US" w:eastAsia="fr-FR" w:bidi="ar-SA"/>
              </w:rPr>
              <w:t>¤</w:t>
            </w:r>
            <w:r w:rsidRPr="00C36E31">
              <w:rPr>
                <w:rFonts w:ascii="Times New Roman" w:eastAsia="Times New Roman" w:hAnsi="Times New Roman" w:cs="Times New Roman" w:hint="cs"/>
                <w:b/>
                <w:bCs/>
                <w:color w:val="0D0D0D"/>
                <w:sz w:val="24"/>
                <w:szCs w:val="24"/>
                <w:rtl/>
                <w:lang w:val="en-US" w:eastAsia="fr-FR" w:bidi="ar-EG"/>
              </w:rPr>
              <w:t xml:space="preserve"> قراءة النص [فردية].</w:t>
            </w:r>
          </w:p>
          <w:p w:rsidR="00B4435D" w:rsidRDefault="00B4435D" w:rsidP="00520A12">
            <w:pPr>
              <w:bidi/>
              <w:spacing w:after="0" w:line="240" w:lineRule="auto"/>
              <w:rPr>
                <w:rFonts w:ascii="Times New Roman" w:eastAsia="Times New Roman" w:hAnsi="Times New Roman" w:cs="Times New Roman"/>
                <w:b/>
                <w:bCs/>
                <w:sz w:val="20"/>
                <w:szCs w:val="20"/>
                <w:rtl/>
                <w:lang w:eastAsia="fr-FR"/>
              </w:rPr>
            </w:pPr>
          </w:p>
          <w:p w:rsidR="00520A12" w:rsidRDefault="00520A12" w:rsidP="00520A12">
            <w:pPr>
              <w:bidi/>
              <w:spacing w:after="0" w:line="240" w:lineRule="auto"/>
              <w:jc w:val="center"/>
              <w:rPr>
                <w:rFonts w:ascii="Times New Roman" w:eastAsia="Times New Roman" w:hAnsi="Times New Roman" w:cs="Times New Roman"/>
                <w:b/>
                <w:bCs/>
                <w:sz w:val="24"/>
                <w:szCs w:val="24"/>
                <w:rtl/>
                <w:lang w:eastAsia="fr-FR"/>
              </w:rPr>
            </w:pPr>
            <w:bookmarkStart w:id="4" w:name="OLE_LINK28"/>
            <w:r w:rsidRPr="00520A12">
              <w:rPr>
                <w:rFonts w:ascii="Times New Roman" w:eastAsia="Times New Roman" w:hAnsi="Times New Roman" w:cs="Times New Roman" w:hint="cs"/>
                <w:b/>
                <w:bCs/>
                <w:sz w:val="24"/>
                <w:szCs w:val="24"/>
                <w:rtl/>
                <w:lang w:eastAsia="fr-FR"/>
              </w:rPr>
              <w:t>1- استخراج  الحقول</w:t>
            </w:r>
            <w:r w:rsidRPr="00520A12">
              <w:rPr>
                <w:rFonts w:ascii="Times New Roman" w:eastAsia="Times New Roman" w:hAnsi="Times New Roman" w:cs="Times New Roman"/>
                <w:b/>
                <w:bCs/>
                <w:sz w:val="24"/>
                <w:szCs w:val="24"/>
                <w:lang w:eastAsia="fr-FR"/>
              </w:rPr>
              <w:t xml:space="preserve"> </w:t>
            </w:r>
            <w:r w:rsidRPr="00520A12">
              <w:rPr>
                <w:rFonts w:ascii="Times New Roman" w:eastAsia="Times New Roman" w:hAnsi="Times New Roman" w:cs="Times New Roman" w:hint="cs"/>
                <w:b/>
                <w:bCs/>
                <w:sz w:val="24"/>
                <w:szCs w:val="24"/>
                <w:rtl/>
                <w:lang w:eastAsia="fr-FR"/>
              </w:rPr>
              <w:t>الدلالية  للنص، مع تحديد الحقل المهيمن، وإبراز دلالة ذلك.</w:t>
            </w:r>
          </w:p>
          <w:p w:rsidR="00520A12" w:rsidRDefault="00520A12" w:rsidP="00520A12">
            <w:pPr>
              <w:bidi/>
              <w:spacing w:after="0" w:line="240" w:lineRule="auto"/>
              <w:jc w:val="center"/>
              <w:rPr>
                <w:rFonts w:ascii="Times New Roman" w:eastAsia="Times New Roman" w:hAnsi="Times New Roman" w:cs="Times New Roman"/>
                <w:b/>
                <w:bCs/>
                <w:sz w:val="24"/>
                <w:szCs w:val="24"/>
                <w:rtl/>
                <w:lang w:eastAsia="fr-FR"/>
              </w:rPr>
            </w:pPr>
          </w:p>
          <w:p w:rsidR="00520A12" w:rsidRDefault="00520A12" w:rsidP="00520A12">
            <w:pPr>
              <w:bidi/>
              <w:spacing w:after="0" w:line="240" w:lineRule="auto"/>
              <w:jc w:val="center"/>
              <w:rPr>
                <w:rFonts w:ascii="Times New Roman" w:eastAsia="Times New Roman" w:hAnsi="Times New Roman" w:cs="Times New Roman"/>
                <w:b/>
                <w:bCs/>
                <w:sz w:val="24"/>
                <w:szCs w:val="24"/>
                <w:rtl/>
                <w:lang w:eastAsia="fr-FR"/>
              </w:rPr>
            </w:pPr>
          </w:p>
          <w:p w:rsidR="00520A12" w:rsidRDefault="00520A12" w:rsidP="00520A12">
            <w:pPr>
              <w:bidi/>
              <w:spacing w:after="0" w:line="240" w:lineRule="auto"/>
              <w:jc w:val="center"/>
              <w:rPr>
                <w:rFonts w:ascii="Times New Roman" w:eastAsia="Times New Roman" w:hAnsi="Times New Roman" w:cs="Times New Roman"/>
                <w:b/>
                <w:bCs/>
                <w:sz w:val="24"/>
                <w:szCs w:val="24"/>
                <w:rtl/>
                <w:lang w:eastAsia="fr-FR"/>
              </w:rPr>
            </w:pPr>
          </w:p>
          <w:p w:rsidR="00520A12" w:rsidRDefault="00520A12" w:rsidP="00520A12">
            <w:pPr>
              <w:bidi/>
              <w:spacing w:after="0" w:line="240" w:lineRule="auto"/>
              <w:jc w:val="center"/>
              <w:rPr>
                <w:rFonts w:ascii="Times New Roman" w:eastAsia="Times New Roman" w:hAnsi="Times New Roman" w:cs="Times New Roman"/>
                <w:b/>
                <w:bCs/>
                <w:sz w:val="24"/>
                <w:szCs w:val="24"/>
                <w:rtl/>
                <w:lang w:eastAsia="fr-FR"/>
              </w:rPr>
            </w:pPr>
          </w:p>
          <w:p w:rsidR="008E3C61" w:rsidRDefault="008E3C61" w:rsidP="008E3C61">
            <w:pPr>
              <w:bidi/>
              <w:spacing w:after="0" w:line="240" w:lineRule="auto"/>
              <w:jc w:val="center"/>
              <w:rPr>
                <w:rFonts w:ascii="Times New Roman" w:eastAsia="Times New Roman" w:hAnsi="Times New Roman" w:cs="Times New Roman"/>
                <w:b/>
                <w:bCs/>
                <w:sz w:val="24"/>
                <w:szCs w:val="24"/>
                <w:rtl/>
                <w:lang w:eastAsia="fr-FR"/>
              </w:rPr>
            </w:pPr>
          </w:p>
          <w:p w:rsidR="00520A12" w:rsidRDefault="00520A12" w:rsidP="00520A12">
            <w:pPr>
              <w:bidi/>
              <w:spacing w:after="0" w:line="240" w:lineRule="auto"/>
              <w:jc w:val="center"/>
              <w:rPr>
                <w:rFonts w:ascii="Times New Roman" w:eastAsia="Times New Roman" w:hAnsi="Times New Roman" w:cs="Times New Roman"/>
                <w:b/>
                <w:bCs/>
                <w:sz w:val="24"/>
                <w:szCs w:val="24"/>
                <w:rtl/>
                <w:lang w:eastAsia="fr-FR"/>
              </w:rPr>
            </w:pPr>
          </w:p>
          <w:p w:rsidR="00520A12" w:rsidRDefault="00520A12" w:rsidP="00520A12">
            <w:pPr>
              <w:bidi/>
              <w:spacing w:after="0" w:line="240" w:lineRule="auto"/>
              <w:jc w:val="center"/>
              <w:rPr>
                <w:rFonts w:ascii="Times New Roman" w:eastAsia="Times New Roman" w:hAnsi="Times New Roman" w:cs="Times New Roman"/>
                <w:b/>
                <w:bCs/>
                <w:sz w:val="24"/>
                <w:szCs w:val="24"/>
                <w:rtl/>
                <w:lang w:eastAsia="fr-FR"/>
              </w:rPr>
            </w:pPr>
          </w:p>
          <w:p w:rsidR="00BB59B6" w:rsidRPr="00BB59B6" w:rsidRDefault="00520A12" w:rsidP="00BB59B6">
            <w:pPr>
              <w:bidi/>
              <w:spacing w:after="0" w:line="240" w:lineRule="auto"/>
              <w:jc w:val="center"/>
              <w:rPr>
                <w:rFonts w:ascii="Times New Roman" w:eastAsia="Times New Roman" w:hAnsi="Times New Roman" w:cs="Times New Roman"/>
                <w:b/>
                <w:bCs/>
                <w:sz w:val="24"/>
                <w:szCs w:val="24"/>
                <w:rtl/>
                <w:lang w:eastAsia="fr-FR"/>
              </w:rPr>
            </w:pPr>
            <w:r>
              <w:rPr>
                <w:rFonts w:ascii="Times New Roman" w:eastAsia="Times New Roman" w:hAnsi="Times New Roman" w:cs="Times New Roman" w:hint="cs"/>
                <w:b/>
                <w:bCs/>
                <w:sz w:val="24"/>
                <w:szCs w:val="24"/>
                <w:rtl/>
                <w:lang w:eastAsia="fr-FR"/>
              </w:rPr>
              <w:t xml:space="preserve">2- </w:t>
            </w:r>
            <w:r w:rsidR="00BB59B6" w:rsidRPr="00BB59B6">
              <w:rPr>
                <w:rFonts w:ascii="Times New Roman" w:eastAsia="Times New Roman" w:hAnsi="Times New Roman" w:cs="Times New Roman" w:hint="cs"/>
                <w:b/>
                <w:bCs/>
                <w:sz w:val="24"/>
                <w:szCs w:val="24"/>
                <w:rtl/>
                <w:lang w:eastAsia="fr-FR"/>
              </w:rPr>
              <w:t>- استخراج أحداث النص.</w:t>
            </w:r>
          </w:p>
          <w:p w:rsidR="00BB59B6" w:rsidRPr="00BB59B6" w:rsidRDefault="00BB59B6" w:rsidP="00BB59B6">
            <w:pPr>
              <w:bidi/>
              <w:spacing w:after="0" w:line="240" w:lineRule="auto"/>
              <w:jc w:val="center"/>
              <w:rPr>
                <w:rFonts w:ascii="Times New Roman" w:eastAsia="Times New Roman" w:hAnsi="Times New Roman" w:cs="Times New Roman"/>
                <w:b/>
                <w:bCs/>
                <w:sz w:val="24"/>
                <w:szCs w:val="24"/>
                <w:rtl/>
                <w:lang w:eastAsia="fr-FR"/>
              </w:rPr>
            </w:pPr>
            <w:r w:rsidRPr="00BB59B6">
              <w:rPr>
                <w:rFonts w:ascii="Times New Roman" w:eastAsia="Times New Roman" w:hAnsi="Times New Roman" w:cs="Times New Roman" w:hint="cs"/>
                <w:b/>
                <w:bCs/>
                <w:sz w:val="24"/>
                <w:szCs w:val="24"/>
                <w:rtl/>
                <w:lang w:eastAsia="fr-FR"/>
              </w:rPr>
              <w:t>- تحليل موقف شخصيات النص من المعالم الأثرية.</w:t>
            </w:r>
          </w:p>
          <w:p w:rsidR="00BB59B6" w:rsidRPr="00BB59B6" w:rsidRDefault="00BB59B6" w:rsidP="00BB59B6">
            <w:pPr>
              <w:bidi/>
              <w:spacing w:after="0" w:line="240" w:lineRule="auto"/>
              <w:jc w:val="center"/>
              <w:rPr>
                <w:rFonts w:ascii="Times New Roman" w:eastAsia="Times New Roman" w:hAnsi="Times New Roman" w:cs="Times New Roman"/>
                <w:b/>
                <w:bCs/>
                <w:sz w:val="24"/>
                <w:szCs w:val="24"/>
                <w:rtl/>
                <w:lang w:eastAsia="fr-FR"/>
              </w:rPr>
            </w:pPr>
            <w:r w:rsidRPr="00BB59B6">
              <w:rPr>
                <w:rFonts w:ascii="Times New Roman" w:eastAsia="Times New Roman" w:hAnsi="Times New Roman" w:cs="Times New Roman" w:hint="cs"/>
                <w:b/>
                <w:bCs/>
                <w:sz w:val="24"/>
                <w:szCs w:val="24"/>
                <w:rtl/>
                <w:lang w:eastAsia="fr-FR"/>
              </w:rPr>
              <w:t xml:space="preserve">- استخراج </w:t>
            </w:r>
            <w:r w:rsidRPr="00BB59B6">
              <w:rPr>
                <w:rFonts w:ascii="Times New Roman" w:eastAsia="Times New Roman" w:hAnsi="Times New Roman" w:cs="Times New Roman"/>
                <w:b/>
                <w:bCs/>
                <w:sz w:val="24"/>
                <w:szCs w:val="24"/>
                <w:rtl/>
                <w:lang w:eastAsia="fr-FR" w:bidi="ar-SA"/>
              </w:rPr>
              <w:t xml:space="preserve"> ملامح الخطاب الحجاجي داخل النص</w:t>
            </w:r>
            <w:r w:rsidRPr="00BB59B6">
              <w:rPr>
                <w:rFonts w:ascii="Times New Roman" w:eastAsia="Times New Roman" w:hAnsi="Times New Roman" w:cs="Times New Roman" w:hint="cs"/>
                <w:b/>
                <w:bCs/>
                <w:sz w:val="24"/>
                <w:szCs w:val="24"/>
                <w:rtl/>
                <w:lang w:eastAsia="fr-FR" w:bidi="ar-SA"/>
              </w:rPr>
              <w:t>.</w:t>
            </w:r>
          </w:p>
          <w:p w:rsidR="00520A12" w:rsidRDefault="00520A12" w:rsidP="00520A12">
            <w:pPr>
              <w:bidi/>
              <w:spacing w:after="0" w:line="240" w:lineRule="auto"/>
              <w:jc w:val="center"/>
              <w:rPr>
                <w:rFonts w:ascii="Times New Roman" w:eastAsia="Times New Roman" w:hAnsi="Times New Roman" w:cs="Times New Roman"/>
                <w:b/>
                <w:bCs/>
                <w:sz w:val="24"/>
                <w:szCs w:val="24"/>
                <w:rtl/>
                <w:lang w:eastAsia="fr-FR"/>
              </w:rPr>
            </w:pPr>
          </w:p>
          <w:p w:rsidR="00520A12" w:rsidRDefault="00520A12" w:rsidP="00520A12">
            <w:pPr>
              <w:bidi/>
              <w:spacing w:after="0" w:line="240" w:lineRule="auto"/>
              <w:jc w:val="center"/>
              <w:rPr>
                <w:rFonts w:ascii="Times New Roman" w:eastAsia="Times New Roman" w:hAnsi="Times New Roman" w:cs="Times New Roman"/>
                <w:b/>
                <w:bCs/>
                <w:sz w:val="24"/>
                <w:szCs w:val="24"/>
                <w:rtl/>
                <w:lang w:eastAsia="fr-FR"/>
              </w:rPr>
            </w:pPr>
          </w:p>
          <w:p w:rsidR="00520A12" w:rsidRDefault="00520A12" w:rsidP="00520A12">
            <w:pPr>
              <w:bidi/>
              <w:spacing w:after="0" w:line="240" w:lineRule="auto"/>
              <w:jc w:val="center"/>
              <w:rPr>
                <w:rFonts w:ascii="Times New Roman" w:eastAsia="Times New Roman" w:hAnsi="Times New Roman" w:cs="Times New Roman"/>
                <w:b/>
                <w:bCs/>
                <w:sz w:val="24"/>
                <w:szCs w:val="24"/>
                <w:rtl/>
                <w:lang w:eastAsia="fr-FR"/>
              </w:rPr>
            </w:pPr>
          </w:p>
          <w:p w:rsidR="00520A12" w:rsidRDefault="00520A12" w:rsidP="00520A12">
            <w:pPr>
              <w:bidi/>
              <w:spacing w:after="0" w:line="240" w:lineRule="auto"/>
              <w:jc w:val="center"/>
              <w:rPr>
                <w:rFonts w:ascii="Times New Roman" w:eastAsia="Times New Roman" w:hAnsi="Times New Roman" w:cs="Times New Roman"/>
                <w:b/>
                <w:bCs/>
                <w:sz w:val="24"/>
                <w:szCs w:val="24"/>
                <w:rtl/>
                <w:lang w:eastAsia="fr-FR"/>
              </w:rPr>
            </w:pPr>
          </w:p>
          <w:p w:rsidR="00520A12" w:rsidRPr="00520A12" w:rsidRDefault="00520A12" w:rsidP="008E3C61">
            <w:pPr>
              <w:bidi/>
              <w:spacing w:after="0" w:line="240" w:lineRule="auto"/>
              <w:rPr>
                <w:rFonts w:ascii="Times New Roman" w:eastAsia="Times New Roman" w:hAnsi="Times New Roman" w:cs="Times New Roman"/>
                <w:b/>
                <w:bCs/>
                <w:sz w:val="24"/>
                <w:szCs w:val="24"/>
                <w:lang w:eastAsia="fr-FR"/>
              </w:rPr>
            </w:pPr>
          </w:p>
          <w:bookmarkEnd w:id="4"/>
          <w:p w:rsidR="00520A12" w:rsidRDefault="00520A12" w:rsidP="00520A12">
            <w:pPr>
              <w:bidi/>
              <w:spacing w:after="0" w:line="240" w:lineRule="auto"/>
              <w:rPr>
                <w:rFonts w:ascii="Times New Roman" w:eastAsia="Times New Roman" w:hAnsi="Times New Roman" w:cs="Times New Roman"/>
                <w:b/>
                <w:bCs/>
                <w:color w:val="0D0D0D"/>
                <w:sz w:val="24"/>
                <w:szCs w:val="24"/>
                <w:rtl/>
                <w:lang w:eastAsia="fr-FR" w:bidi="ar-SA"/>
              </w:rPr>
            </w:pPr>
          </w:p>
          <w:p w:rsidR="00520A12" w:rsidRDefault="00520A12" w:rsidP="00520A12">
            <w:pPr>
              <w:bidi/>
              <w:spacing w:after="0" w:line="240" w:lineRule="auto"/>
              <w:rPr>
                <w:rFonts w:ascii="Times New Roman" w:eastAsia="Times New Roman" w:hAnsi="Times New Roman" w:cs="Times New Roman"/>
                <w:b/>
                <w:bCs/>
                <w:color w:val="0D0D0D"/>
                <w:sz w:val="24"/>
                <w:szCs w:val="24"/>
                <w:rtl/>
                <w:lang w:eastAsia="fr-FR" w:bidi="ar-SA"/>
              </w:rPr>
            </w:pPr>
          </w:p>
          <w:p w:rsidR="00520A12" w:rsidRDefault="00520A12" w:rsidP="00520A12">
            <w:pPr>
              <w:bidi/>
              <w:spacing w:after="0" w:line="240" w:lineRule="auto"/>
              <w:rPr>
                <w:rFonts w:ascii="Times New Roman" w:eastAsia="Times New Roman" w:hAnsi="Times New Roman" w:cs="Times New Roman"/>
                <w:b/>
                <w:bCs/>
                <w:color w:val="0D0D0D"/>
                <w:sz w:val="24"/>
                <w:szCs w:val="24"/>
                <w:rtl/>
                <w:lang w:eastAsia="fr-FR" w:bidi="ar-SA"/>
              </w:rPr>
            </w:pPr>
          </w:p>
          <w:p w:rsidR="00520A12" w:rsidRPr="00520A12" w:rsidRDefault="00520A12" w:rsidP="00520A12">
            <w:pPr>
              <w:bidi/>
              <w:spacing w:after="0" w:line="240" w:lineRule="auto"/>
              <w:jc w:val="center"/>
              <w:rPr>
                <w:rFonts w:ascii="Times New Roman" w:eastAsia="Times New Roman" w:hAnsi="Times New Roman" w:cs="Times New Roman"/>
                <w:b/>
                <w:bCs/>
                <w:color w:val="0D0D0D"/>
                <w:sz w:val="24"/>
                <w:szCs w:val="24"/>
                <w:rtl/>
                <w:lang w:eastAsia="fr-FR" w:bidi="ar-SA"/>
              </w:rPr>
            </w:pPr>
            <w:r>
              <w:rPr>
                <w:rFonts w:ascii="Times New Roman" w:eastAsia="Times New Roman" w:hAnsi="Times New Roman" w:cs="Times New Roman" w:hint="cs"/>
                <w:b/>
                <w:bCs/>
                <w:color w:val="0D0D0D"/>
                <w:sz w:val="24"/>
                <w:szCs w:val="24"/>
                <w:rtl/>
                <w:lang w:eastAsia="fr-FR" w:bidi="ar-SA"/>
              </w:rPr>
              <w:t xml:space="preserve">3- </w:t>
            </w:r>
            <w:r w:rsidRPr="00520A12">
              <w:rPr>
                <w:rFonts w:ascii="Times New Roman" w:eastAsia="Times New Roman" w:hAnsi="Times New Roman" w:cs="Times New Roman"/>
                <w:b/>
                <w:bCs/>
                <w:color w:val="0D0D0D"/>
                <w:sz w:val="24"/>
                <w:szCs w:val="24"/>
                <w:rtl/>
                <w:lang w:eastAsia="fr-FR" w:bidi="ar-SA"/>
              </w:rPr>
              <w:t>استنباط مقصدية النص، واستخراج القيم المتضمّنة فيه.</w:t>
            </w:r>
          </w:p>
        </w:tc>
        <w:tc>
          <w:tcPr>
            <w:tcW w:w="8790" w:type="dxa"/>
            <w:tcBorders>
              <w:left w:val="single" w:sz="4" w:space="0" w:color="auto"/>
              <w:bottom w:val="single" w:sz="4" w:space="0" w:color="000000"/>
            </w:tcBorders>
            <w:shd w:val="clear" w:color="auto" w:fill="auto"/>
          </w:tcPr>
          <w:p w:rsidR="000F1A6C" w:rsidRDefault="006B092A" w:rsidP="006B092A">
            <w:pPr>
              <w:bidi/>
              <w:spacing w:after="0" w:line="240" w:lineRule="auto"/>
              <w:jc w:val="center"/>
              <w:rPr>
                <w:rFonts w:eastAsia="Times New Roman"/>
                <w:b/>
                <w:bCs/>
                <w:color w:val="C00000"/>
                <w:sz w:val="24"/>
                <w:szCs w:val="24"/>
                <w:u w:val="single"/>
                <w:rtl/>
                <w:lang w:eastAsia="fr-FR"/>
              </w:rPr>
            </w:pPr>
            <w:r>
              <w:rPr>
                <w:rFonts w:eastAsia="Times New Roman" w:hint="cs"/>
                <w:b/>
                <w:bCs/>
                <w:color w:val="C00000"/>
                <w:sz w:val="24"/>
                <w:szCs w:val="24"/>
                <w:u w:val="single"/>
                <w:rtl/>
                <w:lang w:eastAsia="fr-FR"/>
              </w:rPr>
              <w:t xml:space="preserve">ثالثا: </w:t>
            </w:r>
            <w:r w:rsidRPr="006B092A">
              <w:rPr>
                <w:rFonts w:eastAsia="Times New Roman" w:hint="cs"/>
                <w:b/>
                <w:bCs/>
                <w:color w:val="C00000"/>
                <w:sz w:val="24"/>
                <w:szCs w:val="24"/>
                <w:u w:val="single"/>
                <w:rtl/>
                <w:lang w:eastAsia="fr-FR"/>
              </w:rPr>
              <w:t>تحليل النص</w:t>
            </w:r>
          </w:p>
          <w:p w:rsidR="008E3C61" w:rsidRPr="00BB59B6" w:rsidRDefault="008E3C61" w:rsidP="00BB59B6">
            <w:pPr>
              <w:bidi/>
              <w:spacing w:after="0" w:line="240" w:lineRule="auto"/>
              <w:rPr>
                <w:rFonts w:asciiTheme="majorBidi" w:eastAsia="Times New Roman" w:hAnsiTheme="majorBidi" w:cstheme="majorBidi"/>
                <w:b/>
                <w:bCs/>
                <w:color w:val="C00000"/>
                <w:sz w:val="24"/>
                <w:szCs w:val="24"/>
                <w:u w:val="single"/>
                <w:rtl/>
                <w:lang w:eastAsia="fr-FR"/>
              </w:rPr>
            </w:pPr>
            <w:r w:rsidRPr="008E3C61">
              <w:rPr>
                <w:rFonts w:eastAsia="Times New Roman" w:hint="cs"/>
                <w:b/>
                <w:bCs/>
                <w:color w:val="00B050"/>
                <w:u w:val="single"/>
                <w:rtl/>
                <w:lang w:eastAsia="fr-FR" w:bidi="ar-SA"/>
              </w:rPr>
              <w:t xml:space="preserve">1- </w:t>
            </w:r>
            <w:r w:rsidRPr="00BB59B6">
              <w:rPr>
                <w:rFonts w:asciiTheme="majorBidi" w:eastAsia="Times New Roman" w:hAnsiTheme="majorBidi" w:cstheme="majorBidi"/>
                <w:b/>
                <w:bCs/>
                <w:color w:val="00B050"/>
                <w:sz w:val="24"/>
                <w:szCs w:val="24"/>
                <w:u w:val="single"/>
                <w:rtl/>
                <w:lang w:eastAsia="fr-FR" w:bidi="ar-SA"/>
              </w:rPr>
              <w:t>الحقول الدلالية:</w:t>
            </w:r>
          </w:p>
          <w:tbl>
            <w:tblPr>
              <w:tblStyle w:val="TableGrid"/>
              <w:bidiVisual/>
              <w:tblW w:w="0" w:type="auto"/>
              <w:tblLayout w:type="fixed"/>
              <w:tblLook w:val="04A0" w:firstRow="1" w:lastRow="0" w:firstColumn="1" w:lastColumn="0" w:noHBand="0" w:noVBand="1"/>
            </w:tblPr>
            <w:tblGrid>
              <w:gridCol w:w="4946"/>
              <w:gridCol w:w="3425"/>
            </w:tblGrid>
            <w:tr w:rsidR="00BB59B6" w:rsidRPr="00BB59B6" w:rsidTr="00BB59B6">
              <w:trPr>
                <w:trHeight w:val="203"/>
              </w:trPr>
              <w:tc>
                <w:tcPr>
                  <w:tcW w:w="4946" w:type="dxa"/>
                  <w:tcBorders>
                    <w:top w:val="single" w:sz="18" w:space="0" w:color="auto"/>
                    <w:left w:val="single" w:sz="18" w:space="0" w:color="auto"/>
                    <w:right w:val="single" w:sz="18" w:space="0" w:color="auto"/>
                  </w:tcBorders>
                </w:tcPr>
                <w:p w:rsidR="00BB59B6" w:rsidRPr="00BB59B6" w:rsidRDefault="00BB59B6" w:rsidP="00BB59B6">
                  <w:pPr>
                    <w:bidi/>
                    <w:spacing w:after="0" w:line="240" w:lineRule="auto"/>
                    <w:jc w:val="center"/>
                    <w:rPr>
                      <w:rFonts w:asciiTheme="majorBidi" w:eastAsia="Times New Roman" w:hAnsiTheme="majorBidi" w:cstheme="majorBidi"/>
                      <w:b/>
                      <w:bCs/>
                      <w:color w:val="C00000"/>
                      <w:sz w:val="24"/>
                      <w:szCs w:val="24"/>
                      <w:rtl/>
                      <w:lang w:eastAsia="fr-FR" w:bidi="ar-SA"/>
                    </w:rPr>
                  </w:pPr>
                  <w:bookmarkStart w:id="5" w:name="OLE_LINK15"/>
                  <w:r w:rsidRPr="00BB59B6">
                    <w:rPr>
                      <w:rFonts w:asciiTheme="majorBidi" w:eastAsia="Times New Roman" w:hAnsiTheme="majorBidi" w:cstheme="majorBidi"/>
                      <w:b/>
                      <w:bCs/>
                      <w:color w:val="C00000"/>
                      <w:sz w:val="24"/>
                      <w:szCs w:val="24"/>
                      <w:rtl/>
                      <w:lang w:eastAsia="fr-FR" w:bidi="ar-SA"/>
                    </w:rPr>
                    <w:t>ما يدل على المدينة القديمة</w:t>
                  </w:r>
                </w:p>
              </w:tc>
              <w:tc>
                <w:tcPr>
                  <w:tcW w:w="3425" w:type="dxa"/>
                  <w:tcBorders>
                    <w:top w:val="single" w:sz="18" w:space="0" w:color="auto"/>
                    <w:left w:val="single" w:sz="18" w:space="0" w:color="auto"/>
                    <w:bottom w:val="single" w:sz="18" w:space="0" w:color="auto"/>
                    <w:right w:val="single" w:sz="18" w:space="0" w:color="auto"/>
                  </w:tcBorders>
                </w:tcPr>
                <w:p w:rsidR="00BB59B6" w:rsidRPr="00BB59B6" w:rsidRDefault="00BB59B6" w:rsidP="00BB59B6">
                  <w:pPr>
                    <w:bidi/>
                    <w:spacing w:after="0" w:line="240" w:lineRule="auto"/>
                    <w:jc w:val="center"/>
                    <w:rPr>
                      <w:rFonts w:asciiTheme="majorBidi" w:eastAsia="Times New Roman" w:hAnsiTheme="majorBidi" w:cstheme="majorBidi"/>
                      <w:b/>
                      <w:bCs/>
                      <w:color w:val="C00000"/>
                      <w:sz w:val="24"/>
                      <w:szCs w:val="24"/>
                      <w:rtl/>
                      <w:lang w:eastAsia="fr-FR" w:bidi="ar-SA"/>
                    </w:rPr>
                  </w:pPr>
                  <w:r w:rsidRPr="00BB59B6">
                    <w:rPr>
                      <w:rFonts w:asciiTheme="majorBidi" w:eastAsia="Times New Roman" w:hAnsiTheme="majorBidi" w:cstheme="majorBidi"/>
                      <w:b/>
                      <w:bCs/>
                      <w:color w:val="C00000"/>
                      <w:sz w:val="24"/>
                      <w:szCs w:val="24"/>
                      <w:rtl/>
                      <w:lang w:eastAsia="fr-FR" w:bidi="ar-SA"/>
                    </w:rPr>
                    <w:t>ما يدل على المدينة الحديثة</w:t>
                  </w:r>
                </w:p>
              </w:tc>
            </w:tr>
            <w:tr w:rsidR="00BB59B6" w:rsidRPr="00BB59B6" w:rsidTr="00BB59B6">
              <w:trPr>
                <w:trHeight w:val="1181"/>
              </w:trPr>
              <w:tc>
                <w:tcPr>
                  <w:tcW w:w="4946" w:type="dxa"/>
                  <w:tcBorders>
                    <w:top w:val="single" w:sz="18" w:space="0" w:color="auto"/>
                    <w:left w:val="single" w:sz="18" w:space="0" w:color="auto"/>
                    <w:bottom w:val="single" w:sz="18" w:space="0" w:color="auto"/>
                    <w:right w:val="single" w:sz="18" w:space="0" w:color="auto"/>
                  </w:tcBorders>
                </w:tcPr>
                <w:p w:rsidR="00BB59B6" w:rsidRPr="00BB59B6" w:rsidRDefault="00BB59B6" w:rsidP="00BB59B6">
                  <w:pPr>
                    <w:bidi/>
                    <w:spacing w:after="0" w:line="240" w:lineRule="auto"/>
                    <w:rPr>
                      <w:rFonts w:asciiTheme="majorBidi" w:eastAsia="Times New Roman" w:hAnsiTheme="majorBidi" w:cstheme="majorBidi"/>
                      <w:b/>
                      <w:bCs/>
                      <w:sz w:val="24"/>
                      <w:szCs w:val="24"/>
                      <w:rtl/>
                      <w:lang w:eastAsia="fr-FR" w:bidi="ar-SA"/>
                    </w:rPr>
                  </w:pPr>
                  <w:r w:rsidRPr="00BB59B6">
                    <w:rPr>
                      <w:rFonts w:asciiTheme="majorBidi" w:eastAsia="Times New Roman" w:hAnsiTheme="majorBidi" w:cstheme="majorBidi"/>
                      <w:b/>
                      <w:bCs/>
                      <w:sz w:val="24"/>
                      <w:szCs w:val="24"/>
                      <w:rtl/>
                      <w:lang w:eastAsia="fr-FR" w:bidi="ar-SA"/>
                    </w:rPr>
                    <w:t>الأحجار الصغيرة المغروسة – قواديس ماء السكوندو</w:t>
                  </w:r>
                </w:p>
                <w:p w:rsidR="00BB59B6" w:rsidRPr="00BB59B6" w:rsidRDefault="00BB59B6" w:rsidP="00BB59B6">
                  <w:pPr>
                    <w:bidi/>
                    <w:spacing w:after="0" w:line="240" w:lineRule="auto"/>
                    <w:rPr>
                      <w:rFonts w:asciiTheme="majorBidi" w:eastAsia="Times New Roman" w:hAnsiTheme="majorBidi" w:cstheme="majorBidi"/>
                      <w:b/>
                      <w:bCs/>
                      <w:sz w:val="24"/>
                      <w:szCs w:val="24"/>
                      <w:rtl/>
                      <w:lang w:eastAsia="fr-FR" w:bidi="ar-SA"/>
                    </w:rPr>
                  </w:pPr>
                  <w:r w:rsidRPr="00BB59B6">
                    <w:rPr>
                      <w:rFonts w:asciiTheme="majorBidi" w:eastAsia="Times New Roman" w:hAnsiTheme="majorBidi" w:cstheme="majorBidi"/>
                      <w:b/>
                      <w:bCs/>
                      <w:sz w:val="24"/>
                      <w:szCs w:val="24"/>
                      <w:rtl/>
                      <w:lang w:eastAsia="fr-FR" w:bidi="ar-SA"/>
                    </w:rPr>
                    <w:t>– المعالم الأثرية – الأقواس السقايات – الطرق الحجرية</w:t>
                  </w:r>
                </w:p>
                <w:p w:rsidR="00BB59B6" w:rsidRPr="00BB59B6" w:rsidRDefault="00BB59B6" w:rsidP="00BB59B6">
                  <w:pPr>
                    <w:bidi/>
                    <w:spacing w:after="0" w:line="240" w:lineRule="auto"/>
                    <w:rPr>
                      <w:rFonts w:asciiTheme="majorBidi" w:eastAsia="Times New Roman" w:hAnsiTheme="majorBidi" w:cstheme="majorBidi"/>
                      <w:b/>
                      <w:bCs/>
                      <w:sz w:val="24"/>
                      <w:szCs w:val="24"/>
                      <w:rtl/>
                      <w:lang w:eastAsia="fr-FR" w:bidi="ar-SA"/>
                    </w:rPr>
                  </w:pPr>
                  <w:r w:rsidRPr="00BB59B6">
                    <w:rPr>
                      <w:rFonts w:asciiTheme="majorBidi" w:eastAsia="Times New Roman" w:hAnsiTheme="majorBidi" w:cstheme="majorBidi"/>
                      <w:b/>
                      <w:bCs/>
                      <w:sz w:val="24"/>
                      <w:szCs w:val="24"/>
                      <w:rtl/>
                      <w:lang w:eastAsia="fr-FR" w:bidi="ar-SA"/>
                    </w:rPr>
                    <w:t xml:space="preserve">– الأبواب العتيقة – الحجارة التي كانت مرصوصة          </w:t>
                  </w:r>
                  <w:r w:rsidRPr="00BB59B6">
                    <w:rPr>
                      <w:rFonts w:asciiTheme="majorBidi" w:eastAsia="Times New Roman" w:hAnsiTheme="majorBidi" w:cstheme="majorBidi"/>
                      <w:b/>
                      <w:bCs/>
                      <w:sz w:val="24"/>
                      <w:szCs w:val="24"/>
                      <w:lang w:eastAsia="fr-FR" w:bidi="ar-SA"/>
                    </w:rPr>
                    <w:t xml:space="preserve"> </w:t>
                  </w:r>
                  <w:r w:rsidRPr="00BB59B6">
                    <w:rPr>
                      <w:rFonts w:asciiTheme="majorBidi" w:eastAsia="Times New Roman" w:hAnsiTheme="majorBidi" w:cstheme="majorBidi"/>
                      <w:b/>
                      <w:bCs/>
                      <w:sz w:val="24"/>
                      <w:szCs w:val="24"/>
                      <w:rtl/>
                      <w:lang w:eastAsia="fr-FR" w:bidi="ar-SA"/>
                    </w:rPr>
                    <w:t xml:space="preserve"> </w:t>
                  </w:r>
                  <w:r w:rsidRPr="00BB59B6">
                    <w:rPr>
                      <w:rFonts w:asciiTheme="majorBidi" w:eastAsia="Times New Roman" w:hAnsiTheme="majorBidi" w:cstheme="majorBidi"/>
                      <w:b/>
                      <w:bCs/>
                      <w:sz w:val="24"/>
                      <w:szCs w:val="24"/>
                      <w:lang w:eastAsia="fr-FR" w:bidi="ar-SA"/>
                    </w:rPr>
                    <w:t>–</w:t>
                  </w:r>
                  <w:r w:rsidRPr="00BB59B6">
                    <w:rPr>
                      <w:rFonts w:asciiTheme="majorBidi" w:eastAsia="Times New Roman" w:hAnsiTheme="majorBidi" w:cstheme="majorBidi"/>
                      <w:b/>
                      <w:bCs/>
                      <w:sz w:val="24"/>
                      <w:szCs w:val="24"/>
                      <w:rtl/>
                      <w:lang w:eastAsia="fr-FR" w:bidi="ar-SA"/>
                    </w:rPr>
                    <w:t xml:space="preserve"> مساميرها المحدودبة – دقاقاتها الحديدية</w:t>
                  </w:r>
                  <w:r w:rsidRPr="00BB59B6">
                    <w:rPr>
                      <w:rFonts w:asciiTheme="majorBidi" w:eastAsia="Times New Roman" w:hAnsiTheme="majorBidi" w:cstheme="majorBidi"/>
                      <w:b/>
                      <w:bCs/>
                      <w:sz w:val="24"/>
                      <w:szCs w:val="24"/>
                      <w:lang w:eastAsia="fr-FR" w:bidi="ar-SA"/>
                    </w:rPr>
                    <w:t xml:space="preserve"> ….</w:t>
                  </w:r>
                </w:p>
              </w:tc>
              <w:tc>
                <w:tcPr>
                  <w:tcW w:w="3425" w:type="dxa"/>
                  <w:tcBorders>
                    <w:top w:val="single" w:sz="18" w:space="0" w:color="auto"/>
                    <w:left w:val="single" w:sz="18" w:space="0" w:color="auto"/>
                    <w:bottom w:val="single" w:sz="18" w:space="0" w:color="auto"/>
                    <w:right w:val="single" w:sz="18" w:space="0" w:color="auto"/>
                  </w:tcBorders>
                </w:tcPr>
                <w:p w:rsidR="00BB59B6" w:rsidRPr="00BB59B6" w:rsidRDefault="00BB59B6" w:rsidP="00BB59B6">
                  <w:pPr>
                    <w:bidi/>
                    <w:spacing w:after="0" w:line="240" w:lineRule="auto"/>
                    <w:rPr>
                      <w:rFonts w:asciiTheme="majorBidi" w:eastAsia="Times New Roman" w:hAnsiTheme="majorBidi" w:cstheme="majorBidi"/>
                      <w:b/>
                      <w:bCs/>
                      <w:sz w:val="24"/>
                      <w:szCs w:val="24"/>
                      <w:rtl/>
                      <w:lang w:eastAsia="fr-FR" w:bidi="ar-SA"/>
                    </w:rPr>
                  </w:pPr>
                  <w:r w:rsidRPr="00BB59B6">
                    <w:rPr>
                      <w:rFonts w:asciiTheme="majorBidi" w:eastAsia="Times New Roman" w:hAnsiTheme="majorBidi" w:cstheme="majorBidi"/>
                      <w:noProof/>
                      <w:sz w:val="24"/>
                      <w:szCs w:val="24"/>
                      <w:rtl/>
                      <w:lang w:val="en-US" w:bidi="ar-SA"/>
                    </w:rPr>
                    <mc:AlternateContent>
                      <mc:Choice Requires="wps">
                        <w:drawing>
                          <wp:anchor distT="0" distB="0" distL="114300" distR="114300" simplePos="0" relativeHeight="251660800" behindDoc="0" locked="0" layoutInCell="1" allowOverlap="1">
                            <wp:simplePos x="0" y="0"/>
                            <wp:positionH relativeFrom="column">
                              <wp:posOffset>1494790</wp:posOffset>
                            </wp:positionH>
                            <wp:positionV relativeFrom="paragraph">
                              <wp:posOffset>-1287780</wp:posOffset>
                            </wp:positionV>
                            <wp:extent cx="4622165" cy="422910"/>
                            <wp:effectExtent l="18415" t="17145" r="17145" b="17145"/>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2165" cy="422910"/>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B59B6" w:rsidRPr="00C41037" w:rsidRDefault="00BB59B6" w:rsidP="00BB59B6">
                                        <w:pPr>
                                          <w:jc w:val="center"/>
                                          <w:rPr>
                                            <w:rFonts w:ascii="Andalus" w:hAnsi="Andalus" w:cs="Andalus"/>
                                            <w:b/>
                                            <w:bCs/>
                                            <w:color w:val="7030A0"/>
                                            <w:sz w:val="32"/>
                                            <w:szCs w:val="32"/>
                                          </w:rPr>
                                        </w:pPr>
                                        <w:r w:rsidRPr="00C41037">
                                          <w:rPr>
                                            <w:rFonts w:ascii="Andalus" w:hAnsi="Andalus" w:cs="Andalus"/>
                                            <w:b/>
                                            <w:bCs/>
                                            <w:color w:val="7030A0"/>
                                            <w:sz w:val="32"/>
                                            <w:szCs w:val="32"/>
                                            <w:rtl/>
                                          </w:rPr>
                                          <w:t>الحصة الثانية: القراءة التحليل</w:t>
                                        </w:r>
                                        <w:r w:rsidRPr="00C41037">
                                          <w:rPr>
                                            <w:rFonts w:ascii="Andalus" w:hAnsi="Andalus" w:cs="Andalus" w:hint="cs"/>
                                            <w:b/>
                                            <w:bCs/>
                                            <w:color w:val="7030A0"/>
                                            <w:sz w:val="32"/>
                                            <w:szCs w:val="32"/>
                                            <w:rtl/>
                                          </w:rPr>
                                          <w:t>ي</w:t>
                                        </w:r>
                                        <w:r w:rsidRPr="00C41037">
                                          <w:rPr>
                                            <w:rFonts w:ascii="Andalus" w:hAnsi="Andalus" w:cs="Andalus"/>
                                            <w:b/>
                                            <w:bCs/>
                                            <w:color w:val="7030A0"/>
                                            <w:sz w:val="32"/>
                                            <w:szCs w:val="32"/>
                                            <w:rtl/>
                                          </w:rPr>
                                          <w:t>ة والتركيبية</w:t>
                                        </w:r>
                                      </w:p>
                                      <w:p w:rsidR="00BB59B6" w:rsidRDefault="00BB59B6" w:rsidP="00BB59B6">
                                        <w:pPr>
                                          <w:bidi/>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 o:spid="_x0000_s1029" style="position:absolute;left:0;text-align:left;margin-left:117.7pt;margin-top:-101.4pt;width:363.95pt;height:33.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" strokeweight="2.5pt">
                            <v:shadow color="#868686"/>
                            <v:textbox>
                              <w:txbxContent>
                                <w:p w:rsidR="00BB59B6" w:rsidRPr="00C41037" w:rsidRDefault="00BB59B6" w:rsidP="00BB59B6">
                                  <w:pPr>
                                    <w:jc w:val="center"/>
                                    <w:rPr>
                                      <w:rFonts w:ascii="Andalus" w:hAnsi="Andalus" w:cs="Andalus"/>
                                      <w:b/>
                                      <w:bCs/>
                                      <w:color w:val="7030A0"/>
                                      <w:sz w:val="32"/>
                                      <w:szCs w:val="32"/>
                                    </w:rPr>
                                  </w:pPr>
                                  <w:r w:rsidRPr="00C41037">
                                    <w:rPr>
                                      <w:rFonts w:ascii="Andalus" w:hAnsi="Andalus" w:cs="Andalus"/>
                                      <w:b/>
                                      <w:bCs/>
                                      <w:color w:val="7030A0"/>
                                      <w:sz w:val="32"/>
                                      <w:szCs w:val="32"/>
                                      <w:rtl/>
                                    </w:rPr>
                                    <w:t>الحصة الثانية: القراءة التحليل</w:t>
                                  </w:r>
                                  <w:r w:rsidRPr="00C41037">
                                    <w:rPr>
                                      <w:rFonts w:ascii="Andalus" w:hAnsi="Andalus" w:cs="Andalus" w:hint="cs"/>
                                      <w:b/>
                                      <w:bCs/>
                                      <w:color w:val="7030A0"/>
                                      <w:sz w:val="32"/>
                                      <w:szCs w:val="32"/>
                                      <w:rtl/>
                                    </w:rPr>
                                    <w:t>ي</w:t>
                                  </w:r>
                                  <w:r w:rsidRPr="00C41037">
                                    <w:rPr>
                                      <w:rFonts w:ascii="Andalus" w:hAnsi="Andalus" w:cs="Andalus"/>
                                      <w:b/>
                                      <w:bCs/>
                                      <w:color w:val="7030A0"/>
                                      <w:sz w:val="32"/>
                                      <w:szCs w:val="32"/>
                                      <w:rtl/>
                                    </w:rPr>
                                    <w:t>ة والتركيبية</w:t>
                                  </w:r>
                                </w:p>
                                <w:p w:rsidR="00BB59B6" w:rsidRDefault="00BB59B6" w:rsidP="00BB59B6">
                                  <w:pPr>
                                    <w:bidi/>
                                  </w:pPr>
                                </w:p>
                              </w:txbxContent>
                            </v:textbox>
                          </v:roundrect>
                        </w:pict>
                      </mc:Fallback>
                    </mc:AlternateContent>
                  </w:r>
                  <w:r w:rsidRPr="00BB59B6">
                    <w:rPr>
                      <w:rFonts w:asciiTheme="majorBidi" w:eastAsia="Times New Roman" w:hAnsiTheme="majorBidi" w:cstheme="majorBidi"/>
                      <w:b/>
                      <w:bCs/>
                      <w:sz w:val="24"/>
                      <w:szCs w:val="24"/>
                      <w:rtl/>
                      <w:lang w:eastAsia="fr-FR" w:bidi="ar-SA"/>
                    </w:rPr>
                    <w:t>الرمل والإسمنت – التبليط الإسمنتي – الواد الحار – أنابيب المياه – الاكتظاظ – توسيع الطرق – طريق فسيح</w:t>
                  </w:r>
                  <w:r w:rsidRPr="00BB59B6">
                    <w:rPr>
                      <w:rFonts w:asciiTheme="majorBidi" w:eastAsia="Times New Roman" w:hAnsiTheme="majorBidi" w:cstheme="majorBidi"/>
                      <w:b/>
                      <w:bCs/>
                      <w:sz w:val="24"/>
                      <w:szCs w:val="24"/>
                      <w:lang w:eastAsia="fr-FR" w:bidi="ar-SA"/>
                    </w:rPr>
                    <w:t>-</w:t>
                  </w:r>
                </w:p>
              </w:tc>
            </w:tr>
          </w:tbl>
          <w:bookmarkEnd w:id="5"/>
          <w:p w:rsidR="00BB59B6" w:rsidRPr="00BB59B6" w:rsidRDefault="00BB59B6" w:rsidP="00BB59B6">
            <w:pPr>
              <w:bidi/>
              <w:spacing w:after="0" w:line="240" w:lineRule="auto"/>
              <w:rPr>
                <w:rFonts w:asciiTheme="majorBidi" w:eastAsia="Times New Roman" w:hAnsiTheme="majorBidi" w:cstheme="majorBidi"/>
                <w:b/>
                <w:bCs/>
                <w:color w:val="0D0D0D"/>
                <w:sz w:val="24"/>
                <w:szCs w:val="24"/>
                <w:rtl/>
                <w:lang w:eastAsia="fr-FR" w:bidi="ar-SA"/>
              </w:rPr>
            </w:pPr>
            <w:r>
              <w:rPr>
                <w:rFonts w:asciiTheme="majorBidi" w:eastAsia="Times New Roman" w:hAnsiTheme="majorBidi" w:cstheme="majorBidi" w:hint="cs"/>
                <w:b/>
                <w:bCs/>
                <w:sz w:val="24"/>
                <w:szCs w:val="24"/>
                <w:rtl/>
                <w:lang w:eastAsia="fr-FR" w:bidi="ar-SA"/>
              </w:rPr>
              <w:t xml:space="preserve">  - </w:t>
            </w:r>
            <w:r w:rsidRPr="00BB59B6">
              <w:rPr>
                <w:rFonts w:asciiTheme="majorBidi" w:eastAsia="Times New Roman" w:hAnsiTheme="majorBidi" w:cstheme="majorBidi"/>
                <w:b/>
                <w:bCs/>
                <w:sz w:val="24"/>
                <w:szCs w:val="24"/>
                <w:rtl/>
                <w:lang w:eastAsia="fr-FR" w:bidi="ar-SA"/>
              </w:rPr>
              <w:t>نلاحظ هيمنة الألفاظ والعبارات الدالة على المدينة القديمة، وهو يدل على أهمية هذه المدن كونها تزخر بالمعالم الأثرية التي يجب الحفاظ عليها</w:t>
            </w:r>
            <w:r w:rsidRPr="00BB59B6">
              <w:rPr>
                <w:rFonts w:asciiTheme="majorBidi" w:eastAsia="Times New Roman" w:hAnsiTheme="majorBidi" w:cstheme="majorBidi"/>
                <w:b/>
                <w:bCs/>
                <w:sz w:val="24"/>
                <w:szCs w:val="24"/>
                <w:lang w:eastAsia="fr-FR" w:bidi="ar-SA"/>
              </w:rPr>
              <w:t>.</w:t>
            </w:r>
          </w:p>
          <w:p w:rsidR="00BB59B6" w:rsidRPr="00BB59B6" w:rsidRDefault="00BB59B6" w:rsidP="00BB59B6">
            <w:pPr>
              <w:shd w:val="clear" w:color="auto" w:fill="FFFFFF"/>
              <w:bidi/>
              <w:spacing w:after="0" w:line="240" w:lineRule="auto"/>
              <w:rPr>
                <w:rFonts w:asciiTheme="majorBidi" w:eastAsia="Times New Roman" w:hAnsiTheme="majorBidi" w:cstheme="majorBidi"/>
                <w:b/>
                <w:bCs/>
                <w:sz w:val="24"/>
                <w:szCs w:val="24"/>
                <w:rtl/>
                <w:lang w:eastAsia="fr-FR" w:bidi="ar-SA"/>
              </w:rPr>
            </w:pPr>
            <w:r w:rsidRPr="00BB59B6">
              <w:rPr>
                <w:rFonts w:asciiTheme="majorBidi" w:eastAsia="Times New Roman" w:hAnsiTheme="majorBidi" w:cstheme="majorBidi" w:hint="cs"/>
                <w:b/>
                <w:bCs/>
                <w:color w:val="00B050"/>
                <w:sz w:val="24"/>
                <w:szCs w:val="24"/>
                <w:u w:val="single"/>
                <w:rtl/>
                <w:lang w:eastAsia="fr-FR" w:bidi="ar-SA"/>
              </w:rPr>
              <w:t>2</w:t>
            </w:r>
            <w:r w:rsidRPr="00BB59B6">
              <w:rPr>
                <w:rFonts w:asciiTheme="majorBidi" w:eastAsia="Times New Roman" w:hAnsiTheme="majorBidi" w:cstheme="majorBidi"/>
                <w:b/>
                <w:bCs/>
                <w:color w:val="00B050"/>
                <w:sz w:val="24"/>
                <w:szCs w:val="24"/>
                <w:u w:val="single"/>
                <w:rtl/>
                <w:lang w:eastAsia="fr-FR" w:bidi="ar-SA"/>
              </w:rPr>
              <w:t>– أحداث النص:</w:t>
            </w:r>
            <w:r w:rsidRPr="00BB59B6">
              <w:rPr>
                <w:rFonts w:asciiTheme="majorBidi" w:eastAsia="Times New Roman" w:hAnsiTheme="majorBidi" w:cstheme="majorBidi"/>
                <w:sz w:val="24"/>
                <w:szCs w:val="24"/>
                <w:lang w:eastAsia="fr-FR" w:bidi="ar-SA"/>
              </w:rPr>
              <w:br/>
            </w:r>
            <w:r w:rsidRPr="00BB59B6">
              <w:rPr>
                <w:rFonts w:asciiTheme="majorBidi" w:eastAsia="Times New Roman" w:hAnsiTheme="majorBidi" w:cstheme="majorBidi"/>
                <w:b/>
                <w:bCs/>
                <w:sz w:val="24"/>
                <w:szCs w:val="24"/>
                <w:rtl/>
                <w:lang w:eastAsia="fr-FR" w:bidi="ar-SA"/>
              </w:rPr>
              <w:t>أ- اجتماع العائلة يوم الجمعة عند الغداء في دار عبد الصمد.</w:t>
            </w:r>
            <w:r w:rsidRPr="00BB59B6">
              <w:rPr>
                <w:rFonts w:asciiTheme="majorBidi" w:eastAsia="Times New Roman" w:hAnsiTheme="majorBidi" w:cstheme="majorBidi"/>
                <w:b/>
                <w:bCs/>
                <w:sz w:val="24"/>
                <w:szCs w:val="24"/>
                <w:lang w:eastAsia="fr-FR" w:bidi="ar-SA"/>
              </w:rPr>
              <w:br/>
            </w:r>
            <w:r w:rsidRPr="00BB59B6">
              <w:rPr>
                <w:rFonts w:asciiTheme="majorBidi" w:eastAsia="Times New Roman" w:hAnsiTheme="majorBidi" w:cstheme="majorBidi"/>
                <w:b/>
                <w:bCs/>
                <w:sz w:val="24"/>
                <w:szCs w:val="24"/>
                <w:rtl/>
                <w:lang w:eastAsia="fr-FR" w:bidi="ar-SA"/>
              </w:rPr>
              <w:t>ب-  حوار بين أفراد العائلة حول مشاكل المدينة العتيقة ومعالمها الأثرية.</w:t>
            </w:r>
            <w:r w:rsidRPr="00BB59B6">
              <w:rPr>
                <w:rFonts w:asciiTheme="majorBidi" w:eastAsia="Times New Roman" w:hAnsiTheme="majorBidi" w:cstheme="majorBidi"/>
                <w:b/>
                <w:bCs/>
                <w:sz w:val="24"/>
                <w:szCs w:val="24"/>
                <w:lang w:eastAsia="fr-FR" w:bidi="ar-SA"/>
              </w:rPr>
              <w:br/>
            </w:r>
            <w:r w:rsidRPr="00BB59B6">
              <w:rPr>
                <w:rFonts w:asciiTheme="majorBidi" w:eastAsia="Times New Roman" w:hAnsiTheme="majorBidi" w:cstheme="majorBidi"/>
                <w:b/>
                <w:bCs/>
                <w:sz w:val="24"/>
                <w:szCs w:val="24"/>
                <w:rtl/>
                <w:lang w:eastAsia="fr-FR" w:bidi="ar-SA"/>
              </w:rPr>
              <w:t>ج- اختلاف آرائهم وموقفهم بين مؤيد للمعالم الاثرية بمدينتهم ومعارض لها</w:t>
            </w:r>
            <w:r w:rsidRPr="00BB59B6">
              <w:rPr>
                <w:rFonts w:asciiTheme="majorBidi" w:eastAsia="Times New Roman" w:hAnsiTheme="majorBidi" w:cstheme="majorBidi"/>
                <w:b/>
                <w:bCs/>
                <w:sz w:val="24"/>
                <w:szCs w:val="24"/>
                <w:lang w:eastAsia="fr-FR" w:bidi="ar-SA"/>
              </w:rPr>
              <w:t>.</w:t>
            </w:r>
          </w:p>
          <w:p w:rsidR="00BB59B6" w:rsidRPr="00BB59B6" w:rsidRDefault="00BB59B6" w:rsidP="00BB59B6">
            <w:pPr>
              <w:shd w:val="clear" w:color="auto" w:fill="FFFFFF"/>
              <w:bidi/>
              <w:spacing w:after="0" w:line="240" w:lineRule="auto"/>
              <w:rPr>
                <w:rFonts w:asciiTheme="majorBidi" w:eastAsia="Times New Roman" w:hAnsiTheme="majorBidi" w:cstheme="majorBidi"/>
                <w:b/>
                <w:bCs/>
                <w:color w:val="7030A0"/>
                <w:sz w:val="24"/>
                <w:szCs w:val="24"/>
                <w:u w:val="single"/>
                <w:rtl/>
                <w:lang w:eastAsia="fr-FR" w:bidi="ar-SA"/>
              </w:rPr>
            </w:pPr>
            <w:r w:rsidRPr="00BB59B6">
              <w:rPr>
                <w:rFonts w:asciiTheme="majorBidi" w:eastAsia="Times New Roman" w:hAnsiTheme="majorBidi" w:cstheme="majorBidi" w:hint="cs"/>
                <w:b/>
                <w:bCs/>
                <w:color w:val="00B050"/>
                <w:sz w:val="24"/>
                <w:szCs w:val="24"/>
                <w:u w:val="single"/>
                <w:rtl/>
                <w:lang w:eastAsia="fr-FR" w:bidi="ar-SA"/>
              </w:rPr>
              <w:t>3</w:t>
            </w:r>
            <w:r w:rsidRPr="00BB59B6">
              <w:rPr>
                <w:rFonts w:asciiTheme="majorBidi" w:eastAsia="Times New Roman" w:hAnsiTheme="majorBidi" w:cstheme="majorBidi"/>
                <w:b/>
                <w:bCs/>
                <w:color w:val="00B050"/>
                <w:sz w:val="24"/>
                <w:szCs w:val="24"/>
                <w:u w:val="single"/>
                <w:rtl/>
                <w:lang w:eastAsia="fr-FR" w:bidi="ar-SA"/>
              </w:rPr>
              <w:t xml:space="preserve"> - تحليل موقف شخصيات النص من المعالم الأثرية</w:t>
            </w:r>
            <w:r w:rsidRPr="00BB59B6">
              <w:rPr>
                <w:rFonts w:asciiTheme="majorBidi" w:eastAsia="Times New Roman" w:hAnsiTheme="majorBidi" w:cstheme="majorBidi"/>
                <w:b/>
                <w:bCs/>
                <w:color w:val="7030A0"/>
                <w:sz w:val="24"/>
                <w:szCs w:val="24"/>
                <w:u w:val="single"/>
                <w:lang w:eastAsia="fr-FR" w:bidi="ar-SA"/>
              </w:rPr>
              <w:t xml:space="preserve"> :</w:t>
            </w:r>
          </w:p>
          <w:tbl>
            <w:tblPr>
              <w:tblStyle w:val="TableGrid"/>
              <w:bidiVisual/>
              <w:tblW w:w="8685" w:type="dxa"/>
              <w:tblLayout w:type="fixed"/>
              <w:tblLook w:val="04A0" w:firstRow="1" w:lastRow="0" w:firstColumn="1" w:lastColumn="0" w:noHBand="0" w:noVBand="1"/>
            </w:tblPr>
            <w:tblGrid>
              <w:gridCol w:w="999"/>
              <w:gridCol w:w="1000"/>
              <w:gridCol w:w="2283"/>
              <w:gridCol w:w="4403"/>
            </w:tblGrid>
            <w:tr w:rsidR="00BB59B6" w:rsidRPr="00BB59B6" w:rsidTr="00BB59B6">
              <w:trPr>
                <w:trHeight w:val="177"/>
              </w:trPr>
              <w:tc>
                <w:tcPr>
                  <w:tcW w:w="999" w:type="dxa"/>
                  <w:tcBorders>
                    <w:top w:val="single" w:sz="18" w:space="0" w:color="auto"/>
                    <w:left w:val="single" w:sz="18" w:space="0" w:color="auto"/>
                    <w:bottom w:val="single" w:sz="18" w:space="0" w:color="auto"/>
                    <w:right w:val="single" w:sz="18" w:space="0" w:color="auto"/>
                  </w:tcBorders>
                </w:tcPr>
                <w:p w:rsidR="00BB59B6" w:rsidRPr="00BB59B6" w:rsidRDefault="00BB59B6" w:rsidP="00BB59B6">
                  <w:pPr>
                    <w:bidi/>
                    <w:spacing w:after="0" w:line="240" w:lineRule="auto"/>
                    <w:jc w:val="center"/>
                    <w:rPr>
                      <w:rFonts w:asciiTheme="majorBidi" w:eastAsia="Times New Roman" w:hAnsiTheme="majorBidi" w:cstheme="majorBidi"/>
                      <w:b/>
                      <w:bCs/>
                      <w:color w:val="C00000"/>
                      <w:sz w:val="24"/>
                      <w:szCs w:val="24"/>
                      <w:rtl/>
                      <w:lang w:eastAsia="fr-FR" w:bidi="ar-SA"/>
                    </w:rPr>
                  </w:pPr>
                  <w:r w:rsidRPr="00BB59B6">
                    <w:rPr>
                      <w:rFonts w:asciiTheme="majorBidi" w:eastAsia="Times New Roman" w:hAnsiTheme="majorBidi" w:cstheme="majorBidi"/>
                      <w:b/>
                      <w:bCs/>
                      <w:color w:val="C00000"/>
                      <w:sz w:val="24"/>
                      <w:szCs w:val="24"/>
                      <w:rtl/>
                      <w:lang w:eastAsia="fr-FR" w:bidi="ar-SA"/>
                    </w:rPr>
                    <w:t>الموقف</w:t>
                  </w:r>
                </w:p>
              </w:tc>
              <w:tc>
                <w:tcPr>
                  <w:tcW w:w="1000" w:type="dxa"/>
                  <w:tcBorders>
                    <w:top w:val="single" w:sz="18" w:space="0" w:color="auto"/>
                    <w:left w:val="single" w:sz="18" w:space="0" w:color="auto"/>
                    <w:bottom w:val="single" w:sz="18" w:space="0" w:color="auto"/>
                    <w:right w:val="single" w:sz="18" w:space="0" w:color="auto"/>
                  </w:tcBorders>
                </w:tcPr>
                <w:p w:rsidR="00BB59B6" w:rsidRPr="00BB59B6" w:rsidRDefault="00BB59B6" w:rsidP="00BB59B6">
                  <w:pPr>
                    <w:bidi/>
                    <w:spacing w:after="0" w:line="240" w:lineRule="auto"/>
                    <w:jc w:val="center"/>
                    <w:rPr>
                      <w:rFonts w:asciiTheme="majorBidi" w:eastAsia="Times New Roman" w:hAnsiTheme="majorBidi" w:cstheme="majorBidi"/>
                      <w:b/>
                      <w:bCs/>
                      <w:color w:val="C00000"/>
                      <w:sz w:val="24"/>
                      <w:szCs w:val="24"/>
                      <w:rtl/>
                      <w:lang w:eastAsia="fr-FR" w:bidi="ar-SA"/>
                    </w:rPr>
                  </w:pPr>
                  <w:r w:rsidRPr="00BB59B6">
                    <w:rPr>
                      <w:rFonts w:asciiTheme="majorBidi" w:eastAsia="Times New Roman" w:hAnsiTheme="majorBidi" w:cstheme="majorBidi"/>
                      <w:b/>
                      <w:bCs/>
                      <w:color w:val="C00000"/>
                      <w:sz w:val="24"/>
                      <w:szCs w:val="24"/>
                      <w:rtl/>
                      <w:lang w:eastAsia="fr-FR" w:bidi="ar-SA"/>
                    </w:rPr>
                    <w:t>صاحبه</w:t>
                  </w:r>
                </w:p>
              </w:tc>
              <w:tc>
                <w:tcPr>
                  <w:tcW w:w="2283" w:type="dxa"/>
                  <w:tcBorders>
                    <w:top w:val="single" w:sz="18" w:space="0" w:color="auto"/>
                    <w:left w:val="single" w:sz="18" w:space="0" w:color="auto"/>
                    <w:bottom w:val="single" w:sz="18" w:space="0" w:color="auto"/>
                    <w:right w:val="single" w:sz="18" w:space="0" w:color="auto"/>
                  </w:tcBorders>
                </w:tcPr>
                <w:p w:rsidR="00BB59B6" w:rsidRPr="00BB59B6" w:rsidRDefault="00BB59B6" w:rsidP="00BB59B6">
                  <w:pPr>
                    <w:bidi/>
                    <w:spacing w:after="0" w:line="240" w:lineRule="auto"/>
                    <w:jc w:val="center"/>
                    <w:rPr>
                      <w:rFonts w:asciiTheme="majorBidi" w:eastAsia="Times New Roman" w:hAnsiTheme="majorBidi" w:cstheme="majorBidi"/>
                      <w:b/>
                      <w:bCs/>
                      <w:color w:val="C00000"/>
                      <w:sz w:val="24"/>
                      <w:szCs w:val="24"/>
                      <w:rtl/>
                      <w:lang w:eastAsia="fr-FR" w:bidi="ar-SA"/>
                    </w:rPr>
                  </w:pPr>
                  <w:r w:rsidRPr="00BB59B6">
                    <w:rPr>
                      <w:rFonts w:asciiTheme="majorBidi" w:eastAsia="Times New Roman" w:hAnsiTheme="majorBidi" w:cstheme="majorBidi"/>
                      <w:b/>
                      <w:bCs/>
                      <w:color w:val="C00000"/>
                      <w:sz w:val="24"/>
                      <w:szCs w:val="24"/>
                      <w:rtl/>
                      <w:lang w:eastAsia="fr-FR" w:bidi="ar-SA"/>
                    </w:rPr>
                    <w:t>مضمونه</w:t>
                  </w:r>
                </w:p>
              </w:tc>
              <w:tc>
                <w:tcPr>
                  <w:tcW w:w="4403" w:type="dxa"/>
                  <w:tcBorders>
                    <w:top w:val="single" w:sz="18" w:space="0" w:color="auto"/>
                    <w:left w:val="single" w:sz="18" w:space="0" w:color="auto"/>
                    <w:bottom w:val="single" w:sz="18" w:space="0" w:color="auto"/>
                    <w:right w:val="single" w:sz="18" w:space="0" w:color="auto"/>
                  </w:tcBorders>
                </w:tcPr>
                <w:p w:rsidR="00BB59B6" w:rsidRPr="00BB59B6" w:rsidRDefault="00BB59B6" w:rsidP="00BB59B6">
                  <w:pPr>
                    <w:bidi/>
                    <w:spacing w:after="0" w:line="240" w:lineRule="auto"/>
                    <w:jc w:val="center"/>
                    <w:rPr>
                      <w:rFonts w:asciiTheme="majorBidi" w:eastAsia="Times New Roman" w:hAnsiTheme="majorBidi" w:cstheme="majorBidi"/>
                      <w:b/>
                      <w:bCs/>
                      <w:color w:val="C00000"/>
                      <w:sz w:val="24"/>
                      <w:szCs w:val="24"/>
                      <w:rtl/>
                      <w:lang w:eastAsia="fr-FR" w:bidi="ar-SA"/>
                    </w:rPr>
                  </w:pPr>
                  <w:r w:rsidRPr="00BB59B6">
                    <w:rPr>
                      <w:rFonts w:asciiTheme="majorBidi" w:eastAsia="Times New Roman" w:hAnsiTheme="majorBidi" w:cstheme="majorBidi"/>
                      <w:b/>
                      <w:bCs/>
                      <w:color w:val="C00000"/>
                      <w:sz w:val="24"/>
                      <w:szCs w:val="24"/>
                      <w:rtl/>
                      <w:lang w:eastAsia="fr-FR" w:bidi="ar-SA"/>
                    </w:rPr>
                    <w:t>مبرراته</w:t>
                  </w:r>
                </w:p>
              </w:tc>
            </w:tr>
            <w:tr w:rsidR="00BB59B6" w:rsidRPr="00BB59B6" w:rsidTr="00BB59B6">
              <w:trPr>
                <w:trHeight w:val="348"/>
              </w:trPr>
              <w:tc>
                <w:tcPr>
                  <w:tcW w:w="999" w:type="dxa"/>
                  <w:tcBorders>
                    <w:top w:val="single" w:sz="18" w:space="0" w:color="auto"/>
                    <w:left w:val="single" w:sz="18" w:space="0" w:color="auto"/>
                    <w:bottom w:val="single" w:sz="18" w:space="0" w:color="auto"/>
                    <w:right w:val="single" w:sz="18" w:space="0" w:color="auto"/>
                  </w:tcBorders>
                </w:tcPr>
                <w:p w:rsidR="00BB59B6" w:rsidRPr="00BB59B6" w:rsidRDefault="00BB59B6" w:rsidP="00BB59B6">
                  <w:pPr>
                    <w:bidi/>
                    <w:spacing w:after="0" w:line="240" w:lineRule="auto"/>
                    <w:jc w:val="center"/>
                    <w:rPr>
                      <w:rFonts w:asciiTheme="majorBidi" w:eastAsia="Times New Roman" w:hAnsiTheme="majorBidi" w:cstheme="majorBidi"/>
                      <w:b/>
                      <w:bCs/>
                      <w:sz w:val="24"/>
                      <w:szCs w:val="24"/>
                      <w:rtl/>
                      <w:lang w:eastAsia="fr-FR" w:bidi="ar-SA"/>
                    </w:rPr>
                  </w:pPr>
                  <w:r w:rsidRPr="00BB59B6">
                    <w:rPr>
                      <w:rFonts w:asciiTheme="majorBidi" w:eastAsia="Times New Roman" w:hAnsiTheme="majorBidi" w:cstheme="majorBidi"/>
                      <w:b/>
                      <w:bCs/>
                      <w:sz w:val="24"/>
                      <w:szCs w:val="24"/>
                      <w:rtl/>
                      <w:lang w:eastAsia="fr-FR" w:bidi="ar-SA"/>
                    </w:rPr>
                    <w:t>الموقف الأول:</w:t>
                  </w:r>
                </w:p>
                <w:p w:rsidR="00BB59B6" w:rsidRPr="00BB59B6" w:rsidRDefault="00BB59B6" w:rsidP="00BB59B6">
                  <w:pPr>
                    <w:bidi/>
                    <w:spacing w:after="0" w:line="240" w:lineRule="auto"/>
                    <w:jc w:val="center"/>
                    <w:rPr>
                      <w:rFonts w:asciiTheme="majorBidi" w:eastAsia="Times New Roman" w:hAnsiTheme="majorBidi" w:cstheme="majorBidi"/>
                      <w:b/>
                      <w:bCs/>
                      <w:sz w:val="24"/>
                      <w:szCs w:val="24"/>
                      <w:rtl/>
                      <w:lang w:eastAsia="fr-FR" w:bidi="ar-SA"/>
                    </w:rPr>
                  </w:pPr>
                  <w:r w:rsidRPr="00BB59B6">
                    <w:rPr>
                      <w:rFonts w:asciiTheme="majorBidi" w:eastAsia="Times New Roman" w:hAnsiTheme="majorBidi" w:cstheme="majorBidi"/>
                      <w:b/>
                      <w:bCs/>
                      <w:sz w:val="24"/>
                      <w:szCs w:val="24"/>
                      <w:rtl/>
                      <w:lang w:eastAsia="fr-FR" w:bidi="ar-SA"/>
                    </w:rPr>
                    <w:t>موقف مؤيد</w:t>
                  </w:r>
                </w:p>
              </w:tc>
              <w:tc>
                <w:tcPr>
                  <w:tcW w:w="1000" w:type="dxa"/>
                  <w:tcBorders>
                    <w:top w:val="single" w:sz="18" w:space="0" w:color="auto"/>
                    <w:left w:val="single" w:sz="18" w:space="0" w:color="auto"/>
                    <w:bottom w:val="single" w:sz="18" w:space="0" w:color="auto"/>
                    <w:right w:val="single" w:sz="18" w:space="0" w:color="auto"/>
                  </w:tcBorders>
                </w:tcPr>
                <w:p w:rsidR="00BB59B6" w:rsidRPr="00BB59B6" w:rsidRDefault="00BB59B6" w:rsidP="00BB59B6">
                  <w:pPr>
                    <w:bidi/>
                    <w:spacing w:after="0" w:line="240" w:lineRule="auto"/>
                    <w:jc w:val="center"/>
                    <w:rPr>
                      <w:rFonts w:asciiTheme="majorBidi" w:eastAsia="Times New Roman" w:hAnsiTheme="majorBidi" w:cstheme="majorBidi"/>
                      <w:b/>
                      <w:bCs/>
                      <w:sz w:val="24"/>
                      <w:szCs w:val="24"/>
                      <w:rtl/>
                      <w:lang w:eastAsia="fr-FR" w:bidi="ar-SA"/>
                    </w:rPr>
                  </w:pPr>
                </w:p>
                <w:p w:rsidR="00BB59B6" w:rsidRPr="00BB59B6" w:rsidRDefault="00BB59B6" w:rsidP="00BB59B6">
                  <w:pPr>
                    <w:bidi/>
                    <w:spacing w:after="0" w:line="240" w:lineRule="auto"/>
                    <w:jc w:val="center"/>
                    <w:rPr>
                      <w:rFonts w:asciiTheme="majorBidi" w:eastAsia="Times New Roman" w:hAnsiTheme="majorBidi" w:cstheme="majorBidi"/>
                      <w:b/>
                      <w:bCs/>
                      <w:sz w:val="24"/>
                      <w:szCs w:val="24"/>
                      <w:rtl/>
                      <w:lang w:eastAsia="fr-FR" w:bidi="ar-SA"/>
                    </w:rPr>
                  </w:pPr>
                  <w:r w:rsidRPr="00BB59B6">
                    <w:rPr>
                      <w:rFonts w:asciiTheme="majorBidi" w:eastAsia="Times New Roman" w:hAnsiTheme="majorBidi" w:cstheme="majorBidi"/>
                      <w:b/>
                      <w:bCs/>
                      <w:sz w:val="24"/>
                      <w:szCs w:val="24"/>
                      <w:rtl/>
                      <w:lang w:eastAsia="fr-FR" w:bidi="ar-SA"/>
                    </w:rPr>
                    <w:t>- السارد</w:t>
                  </w:r>
                </w:p>
                <w:p w:rsidR="00BB59B6" w:rsidRPr="00BB59B6" w:rsidRDefault="00BB59B6" w:rsidP="00BB59B6">
                  <w:pPr>
                    <w:bidi/>
                    <w:spacing w:after="0" w:line="240" w:lineRule="auto"/>
                    <w:jc w:val="center"/>
                    <w:rPr>
                      <w:rFonts w:asciiTheme="majorBidi" w:eastAsia="Times New Roman" w:hAnsiTheme="majorBidi" w:cstheme="majorBidi"/>
                      <w:b/>
                      <w:bCs/>
                      <w:sz w:val="24"/>
                      <w:szCs w:val="24"/>
                      <w:rtl/>
                      <w:lang w:eastAsia="fr-FR" w:bidi="ar-SA"/>
                    </w:rPr>
                  </w:pPr>
                  <w:r w:rsidRPr="00BB59B6">
                    <w:rPr>
                      <w:rFonts w:asciiTheme="majorBidi" w:eastAsia="Times New Roman" w:hAnsiTheme="majorBidi" w:cstheme="majorBidi"/>
                      <w:b/>
                      <w:bCs/>
                      <w:sz w:val="24"/>
                      <w:szCs w:val="24"/>
                      <w:rtl/>
                      <w:lang w:eastAsia="fr-FR" w:bidi="ar-SA"/>
                    </w:rPr>
                    <w:t>- كمال</w:t>
                  </w:r>
                </w:p>
              </w:tc>
              <w:tc>
                <w:tcPr>
                  <w:tcW w:w="2283" w:type="dxa"/>
                  <w:tcBorders>
                    <w:top w:val="single" w:sz="18" w:space="0" w:color="auto"/>
                    <w:left w:val="single" w:sz="18" w:space="0" w:color="auto"/>
                    <w:bottom w:val="single" w:sz="18" w:space="0" w:color="auto"/>
                    <w:right w:val="single" w:sz="18" w:space="0" w:color="auto"/>
                  </w:tcBorders>
                </w:tcPr>
                <w:p w:rsidR="00BB59B6" w:rsidRPr="00BB59B6" w:rsidRDefault="00BB59B6" w:rsidP="00BB59B6">
                  <w:pPr>
                    <w:bidi/>
                    <w:spacing w:after="0" w:line="240" w:lineRule="auto"/>
                    <w:jc w:val="center"/>
                    <w:rPr>
                      <w:rFonts w:asciiTheme="majorBidi" w:eastAsia="Times New Roman" w:hAnsiTheme="majorBidi" w:cstheme="majorBidi"/>
                      <w:b/>
                      <w:bCs/>
                      <w:sz w:val="24"/>
                      <w:szCs w:val="24"/>
                      <w:rtl/>
                      <w:lang w:eastAsia="fr-FR" w:bidi="ar-SA"/>
                    </w:rPr>
                  </w:pPr>
                  <w:r w:rsidRPr="00BB59B6">
                    <w:rPr>
                      <w:rFonts w:asciiTheme="majorBidi" w:eastAsia="Times New Roman" w:hAnsiTheme="majorBidi" w:cstheme="majorBidi"/>
                      <w:b/>
                      <w:bCs/>
                      <w:sz w:val="24"/>
                      <w:szCs w:val="24"/>
                      <w:rtl/>
                      <w:lang w:eastAsia="fr-FR" w:bidi="ar-SA"/>
                    </w:rPr>
                    <w:t>يجب الحفاظ على المعالم الأثرية ، وإن كان هناك إصلاح أو ترميم فلا ينبغي أن يلحق أضرارا بهذه المعالم الأثرية</w:t>
                  </w:r>
                </w:p>
              </w:tc>
              <w:tc>
                <w:tcPr>
                  <w:tcW w:w="4403" w:type="dxa"/>
                  <w:tcBorders>
                    <w:top w:val="single" w:sz="18" w:space="0" w:color="auto"/>
                    <w:left w:val="single" w:sz="18" w:space="0" w:color="auto"/>
                    <w:bottom w:val="single" w:sz="18" w:space="0" w:color="auto"/>
                    <w:right w:val="single" w:sz="18" w:space="0" w:color="auto"/>
                  </w:tcBorders>
                </w:tcPr>
                <w:p w:rsidR="00BB59B6" w:rsidRPr="00BB59B6" w:rsidRDefault="00BB59B6" w:rsidP="00BB59B6">
                  <w:pPr>
                    <w:bidi/>
                    <w:spacing w:after="0" w:line="240" w:lineRule="auto"/>
                    <w:rPr>
                      <w:rFonts w:asciiTheme="majorBidi" w:eastAsia="Times New Roman" w:hAnsiTheme="majorBidi" w:cstheme="majorBidi"/>
                      <w:b/>
                      <w:bCs/>
                      <w:sz w:val="24"/>
                      <w:szCs w:val="24"/>
                      <w:rtl/>
                      <w:lang w:eastAsia="fr-FR" w:bidi="ar-SA"/>
                    </w:rPr>
                  </w:pPr>
                  <w:r w:rsidRPr="00BB59B6">
                    <w:rPr>
                      <w:rFonts w:asciiTheme="majorBidi" w:eastAsia="Times New Roman" w:hAnsiTheme="majorBidi" w:cstheme="majorBidi"/>
                      <w:b/>
                      <w:bCs/>
                      <w:sz w:val="24"/>
                      <w:szCs w:val="24"/>
                      <w:lang w:eastAsia="fr-FR" w:bidi="ar-SA"/>
                    </w:rPr>
                    <w:t xml:space="preserve">- </w:t>
                  </w:r>
                  <w:r w:rsidRPr="00BB59B6">
                    <w:rPr>
                      <w:rFonts w:asciiTheme="majorBidi" w:eastAsia="Times New Roman" w:hAnsiTheme="majorBidi" w:cstheme="majorBidi"/>
                      <w:b/>
                      <w:bCs/>
                      <w:sz w:val="24"/>
                      <w:szCs w:val="24"/>
                      <w:rtl/>
                      <w:lang w:eastAsia="fr-FR" w:bidi="ar-SA"/>
                    </w:rPr>
                    <w:t xml:space="preserve"> تعبيد الدروب القديمة بالرمل والإسمنت بدل الأحجار الصغيرة يسهم في تشويه سحر المدينة. </w:t>
                  </w:r>
                  <w:r w:rsidRPr="00BB59B6">
                    <w:rPr>
                      <w:rFonts w:asciiTheme="majorBidi" w:eastAsia="Times New Roman" w:hAnsiTheme="majorBidi" w:cstheme="majorBidi"/>
                      <w:b/>
                      <w:bCs/>
                      <w:sz w:val="24"/>
                      <w:szCs w:val="24"/>
                      <w:lang w:eastAsia="fr-FR" w:bidi="ar-SA"/>
                    </w:rPr>
                    <w:br/>
                    <w:t xml:space="preserve">- </w:t>
                  </w:r>
                  <w:r w:rsidRPr="00BB59B6">
                    <w:rPr>
                      <w:rFonts w:asciiTheme="majorBidi" w:eastAsia="Times New Roman" w:hAnsiTheme="majorBidi" w:cstheme="majorBidi"/>
                      <w:b/>
                      <w:bCs/>
                      <w:sz w:val="24"/>
                      <w:szCs w:val="24"/>
                      <w:rtl/>
                      <w:lang w:eastAsia="fr-FR" w:bidi="ar-SA"/>
                    </w:rPr>
                    <w:t>الأحجار المغروسة لن تعوق الإصلاحات إذا تضررت المرافق الأساسية للمدينة</w:t>
                  </w:r>
                  <w:r w:rsidRPr="00BB59B6">
                    <w:rPr>
                      <w:rFonts w:asciiTheme="majorBidi" w:eastAsia="Times New Roman" w:hAnsiTheme="majorBidi" w:cstheme="majorBidi"/>
                      <w:b/>
                      <w:bCs/>
                      <w:sz w:val="24"/>
                      <w:szCs w:val="24"/>
                      <w:lang w:eastAsia="fr-FR" w:bidi="ar-SA"/>
                    </w:rPr>
                    <w:t xml:space="preserve"> … </w:t>
                  </w:r>
                  <w:r w:rsidRPr="00BB59B6">
                    <w:rPr>
                      <w:rFonts w:asciiTheme="majorBidi" w:eastAsia="Times New Roman" w:hAnsiTheme="majorBidi" w:cstheme="majorBidi"/>
                      <w:b/>
                      <w:bCs/>
                      <w:sz w:val="24"/>
                      <w:szCs w:val="24"/>
                      <w:lang w:eastAsia="fr-FR" w:bidi="ar-SA"/>
                    </w:rPr>
                    <w:br/>
                    <w:t xml:space="preserve">- </w:t>
                  </w:r>
                  <w:r w:rsidRPr="00BB59B6">
                    <w:rPr>
                      <w:rFonts w:asciiTheme="majorBidi" w:eastAsia="Times New Roman" w:hAnsiTheme="majorBidi" w:cstheme="majorBidi"/>
                      <w:b/>
                      <w:bCs/>
                      <w:sz w:val="24"/>
                      <w:szCs w:val="24"/>
                      <w:rtl/>
                      <w:lang w:eastAsia="fr-FR" w:bidi="ar-SA"/>
                    </w:rPr>
                    <w:t>هذه المعالم تعتبر آثارا قيمة وفريدة من نوعها في العالم. - اليونسكو اعتبرتها تراثا إنسانيا</w:t>
                  </w:r>
                  <w:r w:rsidRPr="00BB59B6">
                    <w:rPr>
                      <w:rFonts w:asciiTheme="majorBidi" w:eastAsia="Times New Roman" w:hAnsiTheme="majorBidi" w:cstheme="majorBidi"/>
                      <w:b/>
                      <w:bCs/>
                      <w:sz w:val="24"/>
                      <w:szCs w:val="24"/>
                      <w:lang w:eastAsia="fr-FR" w:bidi="ar-SA"/>
                    </w:rPr>
                    <w:t>.</w:t>
                  </w:r>
                </w:p>
              </w:tc>
            </w:tr>
            <w:tr w:rsidR="00BB59B6" w:rsidRPr="00BB59B6" w:rsidTr="00BB59B6">
              <w:trPr>
                <w:trHeight w:val="166"/>
              </w:trPr>
              <w:tc>
                <w:tcPr>
                  <w:tcW w:w="999" w:type="dxa"/>
                  <w:tcBorders>
                    <w:top w:val="single" w:sz="18" w:space="0" w:color="auto"/>
                    <w:left w:val="single" w:sz="18" w:space="0" w:color="auto"/>
                    <w:bottom w:val="single" w:sz="18" w:space="0" w:color="auto"/>
                    <w:right w:val="single" w:sz="18" w:space="0" w:color="auto"/>
                  </w:tcBorders>
                </w:tcPr>
                <w:p w:rsidR="00BB59B6" w:rsidRPr="00BB59B6" w:rsidRDefault="00BB59B6" w:rsidP="00BB59B6">
                  <w:pPr>
                    <w:bidi/>
                    <w:spacing w:after="0" w:line="240" w:lineRule="auto"/>
                    <w:jc w:val="center"/>
                    <w:rPr>
                      <w:rFonts w:asciiTheme="majorBidi" w:eastAsia="Times New Roman" w:hAnsiTheme="majorBidi" w:cstheme="majorBidi"/>
                      <w:b/>
                      <w:bCs/>
                      <w:sz w:val="24"/>
                      <w:szCs w:val="24"/>
                      <w:rtl/>
                      <w:lang w:eastAsia="fr-FR" w:bidi="ar-SA"/>
                    </w:rPr>
                  </w:pPr>
                  <w:r w:rsidRPr="00BB59B6">
                    <w:rPr>
                      <w:rFonts w:asciiTheme="majorBidi" w:eastAsia="Times New Roman" w:hAnsiTheme="majorBidi" w:cstheme="majorBidi"/>
                      <w:b/>
                      <w:bCs/>
                      <w:sz w:val="24"/>
                      <w:szCs w:val="24"/>
                      <w:rtl/>
                      <w:lang w:eastAsia="fr-FR" w:bidi="ar-SA"/>
                    </w:rPr>
                    <w:t>الموقف الثاني:</w:t>
                  </w:r>
                </w:p>
                <w:p w:rsidR="00BB59B6" w:rsidRPr="00BB59B6" w:rsidRDefault="00BB59B6" w:rsidP="00BB59B6">
                  <w:pPr>
                    <w:bidi/>
                    <w:spacing w:after="0" w:line="240" w:lineRule="auto"/>
                    <w:jc w:val="center"/>
                    <w:rPr>
                      <w:rFonts w:asciiTheme="majorBidi" w:eastAsia="Times New Roman" w:hAnsiTheme="majorBidi" w:cstheme="majorBidi"/>
                      <w:b/>
                      <w:bCs/>
                      <w:sz w:val="24"/>
                      <w:szCs w:val="24"/>
                      <w:rtl/>
                      <w:lang w:eastAsia="fr-FR" w:bidi="ar-SA"/>
                    </w:rPr>
                  </w:pPr>
                  <w:r w:rsidRPr="00BB59B6">
                    <w:rPr>
                      <w:rFonts w:asciiTheme="majorBidi" w:eastAsia="Times New Roman" w:hAnsiTheme="majorBidi" w:cstheme="majorBidi"/>
                      <w:b/>
                      <w:bCs/>
                      <w:sz w:val="24"/>
                      <w:szCs w:val="24"/>
                      <w:rtl/>
                      <w:lang w:eastAsia="fr-FR" w:bidi="ar-SA"/>
                    </w:rPr>
                    <w:t>موقف معارض</w:t>
                  </w:r>
                </w:p>
              </w:tc>
              <w:tc>
                <w:tcPr>
                  <w:tcW w:w="1000" w:type="dxa"/>
                  <w:tcBorders>
                    <w:top w:val="single" w:sz="18" w:space="0" w:color="auto"/>
                    <w:left w:val="single" w:sz="18" w:space="0" w:color="auto"/>
                    <w:bottom w:val="single" w:sz="18" w:space="0" w:color="auto"/>
                    <w:right w:val="single" w:sz="18" w:space="0" w:color="auto"/>
                  </w:tcBorders>
                </w:tcPr>
                <w:p w:rsidR="00BB59B6" w:rsidRPr="00BB59B6" w:rsidRDefault="00BB59B6" w:rsidP="00BB59B6">
                  <w:pPr>
                    <w:bidi/>
                    <w:spacing w:after="0" w:line="240" w:lineRule="auto"/>
                    <w:jc w:val="center"/>
                    <w:rPr>
                      <w:rFonts w:asciiTheme="majorBidi" w:eastAsia="Times New Roman" w:hAnsiTheme="majorBidi" w:cstheme="majorBidi"/>
                      <w:b/>
                      <w:bCs/>
                      <w:sz w:val="24"/>
                      <w:szCs w:val="24"/>
                      <w:rtl/>
                      <w:lang w:eastAsia="fr-FR" w:bidi="ar-SA"/>
                    </w:rPr>
                  </w:pPr>
                  <w:r w:rsidRPr="00BB59B6">
                    <w:rPr>
                      <w:rFonts w:asciiTheme="majorBidi" w:eastAsia="Times New Roman" w:hAnsiTheme="majorBidi" w:cstheme="majorBidi"/>
                      <w:b/>
                      <w:bCs/>
                      <w:sz w:val="24"/>
                      <w:szCs w:val="24"/>
                      <w:rtl/>
                      <w:lang w:eastAsia="fr-FR" w:bidi="ar-SA"/>
                    </w:rPr>
                    <w:t xml:space="preserve">- عبد الصمد </w:t>
                  </w:r>
                  <w:r w:rsidRPr="00BB59B6">
                    <w:rPr>
                      <w:rFonts w:asciiTheme="majorBidi" w:eastAsia="Times New Roman" w:hAnsiTheme="majorBidi" w:cstheme="majorBidi"/>
                      <w:b/>
                      <w:bCs/>
                      <w:sz w:val="24"/>
                      <w:szCs w:val="24"/>
                      <w:lang w:eastAsia="fr-FR" w:bidi="ar-SA"/>
                    </w:rPr>
                    <w:br/>
                  </w:r>
                  <w:r w:rsidRPr="00BB59B6">
                    <w:rPr>
                      <w:rFonts w:asciiTheme="majorBidi" w:eastAsia="Times New Roman" w:hAnsiTheme="majorBidi" w:cstheme="majorBidi"/>
                      <w:b/>
                      <w:bCs/>
                      <w:sz w:val="24"/>
                      <w:szCs w:val="24"/>
                      <w:rtl/>
                      <w:lang w:eastAsia="fr-FR" w:bidi="ar-SA"/>
                    </w:rPr>
                    <w:t>- سائق سيارة الأجرة</w:t>
                  </w:r>
                </w:p>
              </w:tc>
              <w:tc>
                <w:tcPr>
                  <w:tcW w:w="2283" w:type="dxa"/>
                  <w:tcBorders>
                    <w:top w:val="single" w:sz="18" w:space="0" w:color="auto"/>
                    <w:left w:val="single" w:sz="18" w:space="0" w:color="auto"/>
                    <w:bottom w:val="single" w:sz="18" w:space="0" w:color="auto"/>
                    <w:right w:val="single" w:sz="18" w:space="0" w:color="auto"/>
                  </w:tcBorders>
                </w:tcPr>
                <w:p w:rsidR="00BB59B6" w:rsidRPr="00BB59B6" w:rsidRDefault="00BB59B6" w:rsidP="00BB59B6">
                  <w:pPr>
                    <w:bidi/>
                    <w:spacing w:after="0" w:line="240" w:lineRule="auto"/>
                    <w:jc w:val="center"/>
                    <w:rPr>
                      <w:rFonts w:asciiTheme="majorBidi" w:eastAsia="Times New Roman" w:hAnsiTheme="majorBidi" w:cstheme="majorBidi"/>
                      <w:b/>
                      <w:bCs/>
                      <w:sz w:val="24"/>
                      <w:szCs w:val="24"/>
                      <w:rtl/>
                      <w:lang w:eastAsia="fr-FR" w:bidi="ar-SA"/>
                    </w:rPr>
                  </w:pPr>
                  <w:r w:rsidRPr="00BB59B6">
                    <w:rPr>
                      <w:rFonts w:asciiTheme="majorBidi" w:eastAsia="Times New Roman" w:hAnsiTheme="majorBidi" w:cstheme="majorBidi"/>
                      <w:b/>
                      <w:bCs/>
                      <w:sz w:val="24"/>
                      <w:szCs w:val="24"/>
                      <w:rtl/>
                      <w:lang w:eastAsia="fr-FR" w:bidi="ar-SA"/>
                    </w:rPr>
                    <w:t>ليس من الضروري الحفاظ على المعالم الأثرية ، والضروري هو توسيع أزقة المدينة وفتح طرقاتها</w:t>
                  </w:r>
                </w:p>
              </w:tc>
              <w:tc>
                <w:tcPr>
                  <w:tcW w:w="4403" w:type="dxa"/>
                  <w:tcBorders>
                    <w:top w:val="single" w:sz="18" w:space="0" w:color="auto"/>
                    <w:left w:val="single" w:sz="18" w:space="0" w:color="auto"/>
                    <w:bottom w:val="single" w:sz="18" w:space="0" w:color="auto"/>
                    <w:right w:val="single" w:sz="18" w:space="0" w:color="auto"/>
                  </w:tcBorders>
                </w:tcPr>
                <w:p w:rsidR="00BB59B6" w:rsidRPr="00BB59B6" w:rsidRDefault="00BB59B6" w:rsidP="00BB59B6">
                  <w:pPr>
                    <w:bidi/>
                    <w:spacing w:after="0" w:line="240" w:lineRule="auto"/>
                    <w:rPr>
                      <w:rFonts w:asciiTheme="majorBidi" w:eastAsia="Times New Roman" w:hAnsiTheme="majorBidi" w:cstheme="majorBidi"/>
                      <w:b/>
                      <w:bCs/>
                      <w:sz w:val="24"/>
                      <w:szCs w:val="24"/>
                      <w:rtl/>
                      <w:lang w:eastAsia="fr-FR" w:bidi="ar-SA"/>
                    </w:rPr>
                  </w:pPr>
                  <w:r w:rsidRPr="00BB59B6">
                    <w:rPr>
                      <w:rFonts w:asciiTheme="majorBidi" w:eastAsia="Times New Roman" w:hAnsiTheme="majorBidi" w:cstheme="majorBidi"/>
                      <w:b/>
                      <w:bCs/>
                      <w:sz w:val="24"/>
                      <w:szCs w:val="24"/>
                      <w:lang w:eastAsia="fr-FR" w:bidi="ar-SA"/>
                    </w:rPr>
                    <w:t xml:space="preserve">- </w:t>
                  </w:r>
                  <w:r w:rsidRPr="00BB59B6">
                    <w:rPr>
                      <w:rFonts w:asciiTheme="majorBidi" w:eastAsia="Times New Roman" w:hAnsiTheme="majorBidi" w:cstheme="majorBidi"/>
                      <w:b/>
                      <w:bCs/>
                      <w:sz w:val="24"/>
                      <w:szCs w:val="24"/>
                      <w:rtl/>
                      <w:lang w:eastAsia="fr-FR" w:bidi="ar-SA"/>
                    </w:rPr>
                    <w:t xml:space="preserve"> التبليط الإسمنتي أصبح عمليا أكثر بع دتكاثر السكان وتعقد الحياة الاجتماعية</w:t>
                  </w:r>
                  <w:r w:rsidRPr="00BB59B6">
                    <w:rPr>
                      <w:rFonts w:asciiTheme="majorBidi" w:eastAsia="Times New Roman" w:hAnsiTheme="majorBidi" w:cstheme="majorBidi"/>
                      <w:b/>
                      <w:bCs/>
                      <w:sz w:val="24"/>
                      <w:szCs w:val="24"/>
                      <w:lang w:eastAsia="fr-FR" w:bidi="ar-SA"/>
                    </w:rPr>
                    <w:t xml:space="preserve">. </w:t>
                  </w:r>
                  <w:r w:rsidRPr="00BB59B6">
                    <w:rPr>
                      <w:rFonts w:asciiTheme="majorBidi" w:eastAsia="Times New Roman" w:hAnsiTheme="majorBidi" w:cstheme="majorBidi"/>
                      <w:b/>
                      <w:bCs/>
                      <w:sz w:val="24"/>
                      <w:szCs w:val="24"/>
                      <w:lang w:eastAsia="fr-FR" w:bidi="ar-SA"/>
                    </w:rPr>
                    <w:br/>
                    <w:t xml:space="preserve">- </w:t>
                  </w:r>
                  <w:r w:rsidRPr="00BB59B6">
                    <w:rPr>
                      <w:rFonts w:asciiTheme="majorBidi" w:eastAsia="Times New Roman" w:hAnsiTheme="majorBidi" w:cstheme="majorBidi"/>
                      <w:b/>
                      <w:bCs/>
                      <w:sz w:val="24"/>
                      <w:szCs w:val="24"/>
                      <w:rtl/>
                      <w:lang w:eastAsia="fr-FR" w:bidi="ar-SA"/>
                    </w:rPr>
                    <w:t xml:space="preserve"> المدينة </w:t>
                  </w:r>
                  <w:r w:rsidRPr="00BB59B6">
                    <w:rPr>
                      <w:rFonts w:asciiTheme="majorBidi" w:eastAsia="Times New Roman" w:hAnsiTheme="majorBidi" w:cstheme="majorBidi" w:hint="cs"/>
                      <w:b/>
                      <w:bCs/>
                      <w:sz w:val="24"/>
                      <w:szCs w:val="24"/>
                      <w:rtl/>
                      <w:lang w:eastAsia="fr-FR" w:bidi="ar-SA"/>
                    </w:rPr>
                    <w:t>كبرت والمرافق</w:t>
                  </w:r>
                  <w:r w:rsidRPr="00BB59B6">
                    <w:rPr>
                      <w:rFonts w:asciiTheme="majorBidi" w:eastAsia="Times New Roman" w:hAnsiTheme="majorBidi" w:cstheme="majorBidi"/>
                      <w:b/>
                      <w:bCs/>
                      <w:sz w:val="24"/>
                      <w:szCs w:val="24"/>
                      <w:rtl/>
                      <w:lang w:eastAsia="fr-FR" w:bidi="ar-SA"/>
                    </w:rPr>
                    <w:t xml:space="preserve"> ضيقة</w:t>
                  </w:r>
                  <w:r w:rsidRPr="00BB59B6">
                    <w:rPr>
                      <w:rFonts w:asciiTheme="majorBidi" w:eastAsia="Times New Roman" w:hAnsiTheme="majorBidi" w:cstheme="majorBidi"/>
                      <w:b/>
                      <w:bCs/>
                      <w:sz w:val="24"/>
                      <w:szCs w:val="24"/>
                      <w:lang w:eastAsia="fr-FR" w:bidi="ar-SA"/>
                    </w:rPr>
                    <w:t xml:space="preserve">. </w:t>
                  </w:r>
                  <w:r w:rsidRPr="00BB59B6">
                    <w:rPr>
                      <w:rFonts w:asciiTheme="majorBidi" w:eastAsia="Times New Roman" w:hAnsiTheme="majorBidi" w:cstheme="majorBidi"/>
                      <w:b/>
                      <w:bCs/>
                      <w:sz w:val="24"/>
                      <w:szCs w:val="24"/>
                      <w:lang w:eastAsia="fr-FR" w:bidi="ar-SA"/>
                    </w:rPr>
                    <w:br/>
                    <w:t xml:space="preserve">- </w:t>
                  </w:r>
                  <w:r w:rsidRPr="00BB59B6">
                    <w:rPr>
                      <w:rFonts w:asciiTheme="majorBidi" w:eastAsia="Times New Roman" w:hAnsiTheme="majorBidi" w:cstheme="majorBidi"/>
                      <w:b/>
                      <w:bCs/>
                      <w:sz w:val="24"/>
                      <w:szCs w:val="24"/>
                      <w:rtl/>
                      <w:lang w:eastAsia="fr-FR" w:bidi="ar-SA"/>
                    </w:rPr>
                    <w:t xml:space="preserve"> معاناة التجار في نقل البضائع بسبب ضيق الأزقة.</w:t>
                  </w:r>
                </w:p>
              </w:tc>
            </w:tr>
          </w:tbl>
          <w:p w:rsidR="00BB59B6" w:rsidRPr="00BB59B6" w:rsidRDefault="00BB59B6" w:rsidP="00BB59B6">
            <w:pPr>
              <w:shd w:val="clear" w:color="auto" w:fill="FFFFFF"/>
              <w:bidi/>
              <w:spacing w:after="0" w:line="240" w:lineRule="auto"/>
              <w:rPr>
                <w:rFonts w:asciiTheme="majorBidi" w:eastAsia="Times New Roman" w:hAnsiTheme="majorBidi" w:cstheme="majorBidi"/>
                <w:b/>
                <w:bCs/>
                <w:color w:val="00B050"/>
                <w:sz w:val="24"/>
                <w:szCs w:val="24"/>
                <w:u w:val="single"/>
                <w:shd w:val="clear" w:color="auto" w:fill="FFFFFF"/>
                <w:rtl/>
                <w:lang w:eastAsia="fr-FR"/>
              </w:rPr>
            </w:pPr>
            <w:r w:rsidRPr="00BB59B6">
              <w:rPr>
                <w:rFonts w:asciiTheme="majorBidi" w:eastAsia="Times New Roman" w:hAnsiTheme="majorBidi" w:cstheme="majorBidi"/>
                <w:b/>
                <w:bCs/>
                <w:color w:val="00B050"/>
                <w:sz w:val="24"/>
                <w:szCs w:val="24"/>
                <w:shd w:val="clear" w:color="auto" w:fill="FFFFFF"/>
                <w:rtl/>
                <w:lang w:eastAsia="fr-FR" w:bidi="ar-SA"/>
              </w:rPr>
              <w:t xml:space="preserve"> </w:t>
            </w:r>
            <w:r>
              <w:rPr>
                <w:rFonts w:asciiTheme="majorBidi" w:eastAsia="Times New Roman" w:hAnsiTheme="majorBidi" w:cstheme="majorBidi" w:hint="cs"/>
                <w:b/>
                <w:bCs/>
                <w:color w:val="00B050"/>
                <w:sz w:val="24"/>
                <w:szCs w:val="24"/>
                <w:u w:val="single"/>
                <w:rtl/>
                <w:lang w:eastAsia="fr-FR" w:bidi="ar-SA"/>
              </w:rPr>
              <w:t>4</w:t>
            </w:r>
            <w:r w:rsidRPr="00BB59B6">
              <w:rPr>
                <w:rFonts w:asciiTheme="majorBidi" w:eastAsia="Times New Roman" w:hAnsiTheme="majorBidi" w:cstheme="majorBidi"/>
                <w:b/>
                <w:bCs/>
                <w:color w:val="00B050"/>
                <w:sz w:val="24"/>
                <w:szCs w:val="24"/>
                <w:u w:val="single"/>
                <w:rtl/>
                <w:lang w:eastAsia="fr-FR" w:bidi="ar-SA"/>
              </w:rPr>
              <w:t xml:space="preserve">- </w:t>
            </w:r>
            <w:r w:rsidRPr="00BB59B6">
              <w:rPr>
                <w:rFonts w:asciiTheme="majorBidi" w:eastAsia="Times New Roman" w:hAnsiTheme="majorBidi" w:cstheme="majorBidi" w:hint="cs"/>
                <w:b/>
                <w:bCs/>
                <w:color w:val="00B050"/>
                <w:sz w:val="24"/>
                <w:szCs w:val="24"/>
                <w:u w:val="single"/>
                <w:rtl/>
                <w:lang w:eastAsia="fr-FR" w:bidi="ar-SA"/>
              </w:rPr>
              <w:t>قيم النص:</w:t>
            </w:r>
            <w:r>
              <w:rPr>
                <w:rFonts w:asciiTheme="majorBidi" w:eastAsia="Times New Roman" w:hAnsiTheme="majorBidi" w:cs="Times New Roman" w:hint="cs"/>
                <w:b/>
                <w:bCs/>
                <w:color w:val="00B050"/>
                <w:sz w:val="24"/>
                <w:szCs w:val="24"/>
                <w:rtl/>
                <w:lang w:eastAsia="fr-FR" w:bidi="ar-SA"/>
              </w:rPr>
              <w:t xml:space="preserve"> </w:t>
            </w:r>
          </w:p>
          <w:p w:rsidR="008E3C61" w:rsidRPr="00BB59B6" w:rsidRDefault="00BB59B6" w:rsidP="00BB59B6">
            <w:pPr>
              <w:tabs>
                <w:tab w:val="left" w:pos="4694"/>
              </w:tabs>
              <w:bidi/>
              <w:spacing w:after="0" w:line="240" w:lineRule="auto"/>
              <w:rPr>
                <w:rFonts w:asciiTheme="majorBidi" w:eastAsia="Times New Roman" w:hAnsiTheme="majorBidi" w:cstheme="majorBidi"/>
                <w:b/>
                <w:bCs/>
                <w:sz w:val="24"/>
                <w:szCs w:val="24"/>
                <w:rtl/>
                <w:lang w:eastAsia="fr-FR" w:bidi="ar-SA"/>
              </w:rPr>
            </w:pPr>
            <w:r w:rsidRPr="00BB59B6">
              <w:rPr>
                <w:rFonts w:asciiTheme="majorBidi" w:eastAsia="Times New Roman" w:hAnsiTheme="majorBidi" w:cstheme="majorBidi"/>
                <w:b/>
                <w:bCs/>
                <w:sz w:val="24"/>
                <w:szCs w:val="24"/>
                <w:rtl/>
                <w:lang w:eastAsia="fr-FR" w:bidi="ar-SA"/>
              </w:rPr>
              <w:t>يتضمن النص قيمة توجيهية تتجلى في التحسيس بأهمية المعالم الأثرية داخل المدن العتيقة وضرورة المحافظة عليها</w:t>
            </w:r>
            <w:r w:rsidRPr="00BB59B6">
              <w:rPr>
                <w:rFonts w:asciiTheme="majorBidi" w:eastAsia="Times New Roman" w:hAnsiTheme="majorBidi" w:cstheme="majorBidi"/>
                <w:b/>
                <w:bCs/>
                <w:sz w:val="24"/>
                <w:szCs w:val="24"/>
                <w:lang w:eastAsia="fr-FR" w:bidi="ar-SA"/>
              </w:rPr>
              <w:t>.</w:t>
            </w:r>
          </w:p>
        </w:tc>
        <w:tc>
          <w:tcPr>
            <w:tcW w:w="1553" w:type="dxa"/>
            <w:tcBorders>
              <w:bottom w:val="single" w:sz="4" w:space="0" w:color="000000"/>
            </w:tcBorders>
          </w:tcPr>
          <w:p w:rsidR="000F1A6C" w:rsidRPr="000F1A6C" w:rsidRDefault="00F203DC" w:rsidP="000F1A6C">
            <w:pPr>
              <w:bidi/>
              <w:rPr>
                <w:rFonts w:eastAsia="Times New Roman"/>
                <w:b/>
                <w:bCs/>
                <w:sz w:val="24"/>
                <w:szCs w:val="24"/>
                <w:rtl/>
                <w:lang w:eastAsia="fr-FR" w:bidi="ar-SA"/>
              </w:rPr>
            </w:pPr>
            <w:r w:rsidRPr="00642CB3">
              <w:rPr>
                <w:rFonts w:eastAsia="Times New Roman" w:hint="cs"/>
                <w:sz w:val="24"/>
                <w:szCs w:val="24"/>
                <w:rtl/>
                <w:lang w:eastAsia="fr-FR"/>
              </w:rPr>
              <w:t>.</w:t>
            </w:r>
            <w:r w:rsidR="000F1A6C" w:rsidRPr="000F1A6C">
              <w:rPr>
                <w:rFonts w:ascii="Arabic Typesetting" w:eastAsiaTheme="minorHAnsi" w:hAnsi="Arabic Typesetting" w:cs="Arabic Typesetting"/>
                <w:sz w:val="28"/>
                <w:szCs w:val="28"/>
                <w:rtl/>
                <w:lang w:bidi="ar-SA"/>
              </w:rPr>
              <w:t xml:space="preserve"> </w:t>
            </w:r>
            <w:r w:rsidR="000F1A6C" w:rsidRPr="000F1A6C">
              <w:rPr>
                <w:rFonts w:eastAsia="Times New Roman"/>
                <w:b/>
                <w:bCs/>
                <w:sz w:val="24"/>
                <w:szCs w:val="24"/>
                <w:rtl/>
                <w:lang w:eastAsia="fr-FR" w:bidi="ar-SA"/>
              </w:rPr>
              <w:t>¤ تقويم النطق الصحيح ومخارج الحروف.</w:t>
            </w:r>
          </w:p>
          <w:p w:rsidR="000F1A6C" w:rsidRPr="000F1A6C" w:rsidRDefault="000F1A6C" w:rsidP="00B4435D">
            <w:pPr>
              <w:bidi/>
              <w:rPr>
                <w:rFonts w:eastAsia="Times New Roman"/>
                <w:b/>
                <w:bCs/>
                <w:sz w:val="24"/>
                <w:szCs w:val="24"/>
                <w:rtl/>
                <w:lang w:eastAsia="fr-FR" w:bidi="ar-SA"/>
              </w:rPr>
            </w:pPr>
            <w:r w:rsidRPr="000F1A6C">
              <w:rPr>
                <w:rFonts w:eastAsia="Times New Roman"/>
                <w:b/>
                <w:bCs/>
                <w:sz w:val="24"/>
                <w:szCs w:val="24"/>
                <w:rtl/>
                <w:lang w:eastAsia="fr-FR" w:bidi="ar-SA"/>
              </w:rPr>
              <w:t>¤ قياس إدراك المتعلمين لمضامين النص.</w:t>
            </w:r>
          </w:p>
          <w:p w:rsidR="000F1A6C" w:rsidRPr="000F1A6C" w:rsidRDefault="000F1A6C" w:rsidP="000F1A6C">
            <w:pPr>
              <w:bidi/>
              <w:rPr>
                <w:rFonts w:eastAsia="Times New Roman"/>
                <w:b/>
                <w:bCs/>
                <w:sz w:val="24"/>
                <w:szCs w:val="24"/>
                <w:rtl/>
                <w:lang w:eastAsia="fr-FR" w:bidi="ar-SA"/>
              </w:rPr>
            </w:pPr>
            <w:r w:rsidRPr="000F1A6C">
              <w:rPr>
                <w:rFonts w:eastAsia="Times New Roman"/>
                <w:b/>
                <w:bCs/>
                <w:sz w:val="24"/>
                <w:szCs w:val="24"/>
                <w:rtl/>
                <w:lang w:eastAsia="fr-FR" w:bidi="ar-SA"/>
              </w:rPr>
              <w:t>¤ رصد إمكانات المتعلمين التحليلية وتعزيزها وتقويتها.</w:t>
            </w:r>
          </w:p>
          <w:p w:rsidR="000F1A6C" w:rsidRPr="000F1A6C" w:rsidRDefault="000F1A6C" w:rsidP="000F1A6C">
            <w:pPr>
              <w:bidi/>
              <w:rPr>
                <w:rFonts w:eastAsia="Times New Roman"/>
                <w:b/>
                <w:bCs/>
                <w:sz w:val="24"/>
                <w:szCs w:val="24"/>
                <w:rtl/>
                <w:lang w:eastAsia="fr-FR" w:bidi="ar-SA"/>
              </w:rPr>
            </w:pPr>
            <w:r w:rsidRPr="000F1A6C">
              <w:rPr>
                <w:rFonts w:eastAsia="Times New Roman"/>
                <w:b/>
                <w:bCs/>
                <w:sz w:val="24"/>
                <w:szCs w:val="24"/>
                <w:rtl/>
                <w:lang w:eastAsia="fr-FR" w:bidi="ar-SA"/>
              </w:rPr>
              <w:t>¤</w:t>
            </w:r>
            <w:r>
              <w:rPr>
                <w:rFonts w:eastAsia="Times New Roman"/>
                <w:b/>
                <w:bCs/>
                <w:sz w:val="24"/>
                <w:szCs w:val="24"/>
                <w:rtl/>
                <w:lang w:eastAsia="fr-FR" w:bidi="ar-SA"/>
              </w:rPr>
              <w:t xml:space="preserve"> تقويم قدرة المتعلم</w:t>
            </w:r>
            <w:r>
              <w:rPr>
                <w:rFonts w:eastAsia="Times New Roman" w:hint="cs"/>
                <w:b/>
                <w:bCs/>
                <w:sz w:val="24"/>
                <w:szCs w:val="24"/>
                <w:rtl/>
                <w:lang w:eastAsia="fr-FR" w:bidi="ar-SA"/>
              </w:rPr>
              <w:t xml:space="preserve"> </w:t>
            </w:r>
            <w:r w:rsidRPr="000F1A6C">
              <w:rPr>
                <w:rFonts w:eastAsia="Times New Roman"/>
                <w:b/>
                <w:bCs/>
                <w:sz w:val="24"/>
                <w:szCs w:val="24"/>
                <w:rtl/>
                <w:lang w:eastAsia="fr-FR" w:bidi="ar-SA"/>
              </w:rPr>
              <w:t>على تحديد آليات الخطاب.</w:t>
            </w:r>
          </w:p>
          <w:p w:rsidR="004A0C33" w:rsidRPr="00526C95" w:rsidRDefault="000F1A6C" w:rsidP="000F1A6C">
            <w:pPr>
              <w:bidi/>
              <w:rPr>
                <w:rFonts w:eastAsia="Times New Roman"/>
                <w:b/>
                <w:bCs/>
                <w:sz w:val="24"/>
                <w:szCs w:val="24"/>
                <w:rtl/>
                <w:lang w:eastAsia="fr-FR" w:bidi="ar-SA"/>
              </w:rPr>
            </w:pPr>
            <w:r w:rsidRPr="000F1A6C">
              <w:rPr>
                <w:rFonts w:eastAsia="Times New Roman"/>
                <w:b/>
                <w:bCs/>
                <w:sz w:val="24"/>
                <w:szCs w:val="24"/>
                <w:rtl/>
                <w:lang w:eastAsia="fr-FR" w:bidi="ar-SA"/>
              </w:rPr>
              <w:t>¤</w:t>
            </w:r>
            <w:r>
              <w:rPr>
                <w:rFonts w:eastAsia="Times New Roman"/>
                <w:b/>
                <w:bCs/>
                <w:sz w:val="24"/>
                <w:szCs w:val="24"/>
                <w:rtl/>
                <w:lang w:eastAsia="fr-FR" w:bidi="ar-SA"/>
              </w:rPr>
              <w:t xml:space="preserve"> تقويم قدرة المتعلم</w:t>
            </w:r>
            <w:r>
              <w:rPr>
                <w:rFonts w:eastAsia="Times New Roman" w:hint="cs"/>
                <w:b/>
                <w:bCs/>
                <w:sz w:val="24"/>
                <w:szCs w:val="24"/>
                <w:rtl/>
                <w:lang w:eastAsia="fr-FR" w:bidi="ar-SA"/>
              </w:rPr>
              <w:t xml:space="preserve"> </w:t>
            </w:r>
            <w:r w:rsidRPr="000F1A6C">
              <w:rPr>
                <w:rFonts w:eastAsia="Times New Roman"/>
                <w:b/>
                <w:bCs/>
                <w:sz w:val="24"/>
                <w:szCs w:val="24"/>
                <w:rtl/>
                <w:lang w:eastAsia="fr-FR" w:bidi="ar-SA"/>
              </w:rPr>
              <w:t xml:space="preserve">على استخلاص </w:t>
            </w:r>
            <w:r w:rsidRPr="000F1A6C">
              <w:rPr>
                <w:rFonts w:eastAsia="Times New Roman"/>
                <w:b/>
                <w:bCs/>
                <w:sz w:val="24"/>
                <w:szCs w:val="24"/>
                <w:rtl/>
                <w:lang w:eastAsia="fr-FR" w:bidi="ar-EG"/>
              </w:rPr>
              <w:t>عبر</w:t>
            </w:r>
            <w:r w:rsidRPr="000F1A6C">
              <w:rPr>
                <w:rFonts w:eastAsia="Times New Roman"/>
                <w:b/>
                <w:bCs/>
                <w:sz w:val="24"/>
                <w:szCs w:val="24"/>
                <w:rtl/>
                <w:lang w:eastAsia="fr-FR" w:bidi="ar-SA"/>
              </w:rPr>
              <w:t xml:space="preserve"> النص.</w:t>
            </w:r>
          </w:p>
        </w:tc>
      </w:tr>
      <w:tr w:rsidR="001031F3" w:rsidRPr="00642CB3" w:rsidTr="00245E0E">
        <w:trPr>
          <w:trHeight w:val="957"/>
        </w:trPr>
        <w:tc>
          <w:tcPr>
            <w:tcW w:w="1219" w:type="dxa"/>
            <w:tcBorders>
              <w:top w:val="single" w:sz="4" w:space="0" w:color="000000"/>
              <w:bottom w:val="single" w:sz="4" w:space="0" w:color="000000"/>
            </w:tcBorders>
          </w:tcPr>
          <w:p w:rsidR="001031F3" w:rsidRPr="00642CB3" w:rsidRDefault="001031F3" w:rsidP="00BB59B6">
            <w:pPr>
              <w:bidi/>
              <w:spacing w:before="240" w:after="0"/>
              <w:jc w:val="center"/>
              <w:rPr>
                <w:rFonts w:cs="Arabic Transparent"/>
                <w:b/>
                <w:bCs/>
                <w:sz w:val="24"/>
                <w:szCs w:val="24"/>
                <w:rtl/>
              </w:rPr>
            </w:pPr>
            <w:r w:rsidRPr="000F1A6C">
              <w:rPr>
                <w:rFonts w:cs="Arabic Transparent"/>
                <w:b/>
                <w:bCs/>
                <w:sz w:val="24"/>
                <w:szCs w:val="24"/>
                <w:rtl/>
              </w:rPr>
              <w:t>القراءة التركيبية</w:t>
            </w:r>
          </w:p>
        </w:tc>
        <w:tc>
          <w:tcPr>
            <w:tcW w:w="14727" w:type="dxa"/>
            <w:gridSpan w:val="4"/>
            <w:tcBorders>
              <w:top w:val="single" w:sz="4" w:space="0" w:color="000000"/>
              <w:bottom w:val="single" w:sz="4" w:space="0" w:color="000000"/>
            </w:tcBorders>
          </w:tcPr>
          <w:p w:rsidR="001031F3" w:rsidRPr="002747FA" w:rsidRDefault="001031F3" w:rsidP="002747FA">
            <w:pPr>
              <w:bidi/>
              <w:spacing w:after="0"/>
              <w:jc w:val="center"/>
              <w:rPr>
                <w:rFonts w:eastAsia="Times New Roman"/>
                <w:b/>
                <w:bCs/>
                <w:color w:val="C00000"/>
                <w:sz w:val="24"/>
                <w:szCs w:val="24"/>
                <w:u w:val="single"/>
                <w:rtl/>
                <w:lang w:eastAsia="fr-FR"/>
              </w:rPr>
            </w:pPr>
            <w:bookmarkStart w:id="6" w:name="OLE_LINK7"/>
            <w:r w:rsidRPr="002747FA">
              <w:rPr>
                <w:rFonts w:eastAsia="Times New Roman" w:hint="cs"/>
                <w:b/>
                <w:bCs/>
                <w:color w:val="C00000"/>
                <w:sz w:val="24"/>
                <w:szCs w:val="24"/>
                <w:u w:val="single"/>
                <w:rtl/>
                <w:lang w:eastAsia="fr-FR"/>
              </w:rPr>
              <w:t>رابعا: التركيب</w:t>
            </w:r>
          </w:p>
          <w:bookmarkEnd w:id="6"/>
          <w:p w:rsidR="001031F3" w:rsidRPr="00BB59B6" w:rsidRDefault="007C5912" w:rsidP="00BB59B6">
            <w:pPr>
              <w:bidi/>
              <w:spacing w:after="0"/>
              <w:rPr>
                <w:b/>
                <w:bCs/>
                <w:sz w:val="24"/>
                <w:szCs w:val="24"/>
                <w:rtl/>
                <w:lang w:bidi="ar-SA"/>
              </w:rPr>
            </w:pPr>
            <w:r>
              <w:rPr>
                <w:b/>
                <w:bCs/>
                <w:sz w:val="24"/>
                <w:szCs w:val="24"/>
                <w:rtl/>
                <w:lang w:bidi="ar-SA"/>
              </w:rPr>
              <w:t xml:space="preserve">  </w:t>
            </w:r>
            <w:r w:rsidR="00BB59B6" w:rsidRPr="00BB59B6">
              <w:rPr>
                <w:b/>
                <w:bCs/>
                <w:sz w:val="24"/>
                <w:szCs w:val="24"/>
                <w:rtl/>
                <w:lang w:bidi="ar-SA"/>
              </w:rPr>
              <w:t>يستعرض النص – من خلال الحوار الدائر بين شخصياته – بعض مشاكل المدن العتيقة واختلاف الآراء والمواقف حولها؛ فبعض الناس يرون ضرورة حماية هذه المدن من التدمير الذي يطال معالمها الأثرية وحجتهم في ذلك أن هذه المعالم تعتبر تراثا إنسانيا ورمزا حضاريا يجب المحافظة عليه.. وبعض آخر يرى أن سكان المدن قد تكاثروا وأن الحياة الاجتماعية صارت معقدة أكثر من أي وقت مضى، لذلك يرون أن الإبقاء على هذه المعالم التاريخية يعرقل نشاط المدينة ويحول دون تطورها</w:t>
            </w:r>
            <w:r w:rsidR="00BB59B6" w:rsidRPr="00BB59B6">
              <w:rPr>
                <w:b/>
                <w:bCs/>
                <w:sz w:val="24"/>
                <w:szCs w:val="24"/>
                <w:lang w:bidi="ar-SA"/>
              </w:rPr>
              <w:t>.</w:t>
            </w:r>
          </w:p>
        </w:tc>
      </w:tr>
    </w:tbl>
    <w:p w:rsidR="00F54D42" w:rsidRPr="00642CB3" w:rsidRDefault="00F54D42" w:rsidP="009C163C">
      <w:pPr>
        <w:bidi/>
        <w:spacing w:after="0" w:line="240" w:lineRule="auto"/>
        <w:rPr>
          <w:rFonts w:cs="Arabic Transparent"/>
          <w:b/>
          <w:bCs/>
          <w:sz w:val="24"/>
          <w:szCs w:val="24"/>
        </w:rPr>
      </w:pPr>
    </w:p>
    <w:sectPr w:rsidR="00F54D42" w:rsidRPr="00642CB3" w:rsidSect="0042619C">
      <w:pgSz w:w="16838" w:h="11906" w:orient="landscape"/>
      <w:pgMar w:top="39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31F1"/>
    <w:multiLevelType w:val="hybridMultilevel"/>
    <w:tmpl w:val="29528774"/>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A68DE"/>
    <w:multiLevelType w:val="hybridMultilevel"/>
    <w:tmpl w:val="C404650A"/>
    <w:lvl w:ilvl="0" w:tplc="08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6C5B69"/>
    <w:multiLevelType w:val="hybridMultilevel"/>
    <w:tmpl w:val="712C2F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BE3BF6"/>
    <w:multiLevelType w:val="hybridMultilevel"/>
    <w:tmpl w:val="435C6FF2"/>
    <w:lvl w:ilvl="0" w:tplc="17B03F5E">
      <w:start w:val="3"/>
      <w:numFmt w:val="bullet"/>
      <w:lvlText w:val="-"/>
      <w:lvlJc w:val="left"/>
      <w:pPr>
        <w:ind w:left="720" w:hanging="360"/>
      </w:pPr>
      <w:rPr>
        <w:rFonts w:ascii="Calibri" w:eastAsia="Calibri" w:hAnsi="Calibri" w:cs="Arabic Transparen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0A73A5A"/>
    <w:multiLevelType w:val="hybridMultilevel"/>
    <w:tmpl w:val="16A29FF8"/>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EA158F"/>
    <w:multiLevelType w:val="hybridMultilevel"/>
    <w:tmpl w:val="DC0073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7A7161C"/>
    <w:multiLevelType w:val="hybridMultilevel"/>
    <w:tmpl w:val="D1A40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730DFD"/>
    <w:multiLevelType w:val="hybridMultilevel"/>
    <w:tmpl w:val="A3FC9584"/>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0"/>
  </w:num>
  <w:num w:numId="5">
    <w:abstractNumId w:val="4"/>
  </w:num>
  <w:num w:numId="6">
    <w:abstractNumId w:val="2"/>
  </w:num>
  <w:num w:numId="7">
    <w:abstractNumId w:val="1"/>
  </w:num>
  <w:num w:numId="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D42"/>
    <w:rsid w:val="00014719"/>
    <w:rsid w:val="00032CB0"/>
    <w:rsid w:val="00040416"/>
    <w:rsid w:val="00047D66"/>
    <w:rsid w:val="00050FE9"/>
    <w:rsid w:val="000C2E71"/>
    <w:rsid w:val="000C6955"/>
    <w:rsid w:val="000E77FB"/>
    <w:rsid w:val="000F1A6C"/>
    <w:rsid w:val="000F4EB5"/>
    <w:rsid w:val="001031F3"/>
    <w:rsid w:val="0011191B"/>
    <w:rsid w:val="00113286"/>
    <w:rsid w:val="00120B73"/>
    <w:rsid w:val="001226F3"/>
    <w:rsid w:val="001460EA"/>
    <w:rsid w:val="00173721"/>
    <w:rsid w:val="00190A4E"/>
    <w:rsid w:val="001936C4"/>
    <w:rsid w:val="001A6CDB"/>
    <w:rsid w:val="001B744A"/>
    <w:rsid w:val="001D7928"/>
    <w:rsid w:val="001D7FB8"/>
    <w:rsid w:val="002033EF"/>
    <w:rsid w:val="00211CB3"/>
    <w:rsid w:val="00223087"/>
    <w:rsid w:val="002302C0"/>
    <w:rsid w:val="00240BCE"/>
    <w:rsid w:val="0025383D"/>
    <w:rsid w:val="0026154C"/>
    <w:rsid w:val="002664C0"/>
    <w:rsid w:val="002747FA"/>
    <w:rsid w:val="002819A5"/>
    <w:rsid w:val="00284461"/>
    <w:rsid w:val="002A5110"/>
    <w:rsid w:val="002B1480"/>
    <w:rsid w:val="002C777A"/>
    <w:rsid w:val="002D64CA"/>
    <w:rsid w:val="00321FED"/>
    <w:rsid w:val="00326083"/>
    <w:rsid w:val="00331534"/>
    <w:rsid w:val="00337CE3"/>
    <w:rsid w:val="00357F93"/>
    <w:rsid w:val="00363D90"/>
    <w:rsid w:val="003643E5"/>
    <w:rsid w:val="003912ED"/>
    <w:rsid w:val="003C5FD4"/>
    <w:rsid w:val="003D6043"/>
    <w:rsid w:val="003D79D3"/>
    <w:rsid w:val="003F132C"/>
    <w:rsid w:val="00414BBC"/>
    <w:rsid w:val="00423977"/>
    <w:rsid w:val="0042619C"/>
    <w:rsid w:val="00447DE0"/>
    <w:rsid w:val="0045157A"/>
    <w:rsid w:val="004632A5"/>
    <w:rsid w:val="004864BF"/>
    <w:rsid w:val="004A0C33"/>
    <w:rsid w:val="00506F7D"/>
    <w:rsid w:val="0051257C"/>
    <w:rsid w:val="00520A12"/>
    <w:rsid w:val="00526C95"/>
    <w:rsid w:val="00550609"/>
    <w:rsid w:val="00556B6E"/>
    <w:rsid w:val="005841FD"/>
    <w:rsid w:val="00591049"/>
    <w:rsid w:val="005929CF"/>
    <w:rsid w:val="005A1858"/>
    <w:rsid w:val="005A30C2"/>
    <w:rsid w:val="005A40E3"/>
    <w:rsid w:val="006427EF"/>
    <w:rsid w:val="00642CB3"/>
    <w:rsid w:val="006B092A"/>
    <w:rsid w:val="006C3F73"/>
    <w:rsid w:val="006F59A7"/>
    <w:rsid w:val="00706DAB"/>
    <w:rsid w:val="00721EE3"/>
    <w:rsid w:val="007449CC"/>
    <w:rsid w:val="0075274F"/>
    <w:rsid w:val="007C5912"/>
    <w:rsid w:val="007E19DC"/>
    <w:rsid w:val="007E1FAF"/>
    <w:rsid w:val="007F120F"/>
    <w:rsid w:val="00801B9A"/>
    <w:rsid w:val="00821610"/>
    <w:rsid w:val="008243C6"/>
    <w:rsid w:val="00826B0E"/>
    <w:rsid w:val="00842EEF"/>
    <w:rsid w:val="00843992"/>
    <w:rsid w:val="00860691"/>
    <w:rsid w:val="00872404"/>
    <w:rsid w:val="008913A9"/>
    <w:rsid w:val="008A7FB8"/>
    <w:rsid w:val="008C100E"/>
    <w:rsid w:val="008C58FC"/>
    <w:rsid w:val="008E3C61"/>
    <w:rsid w:val="008F3F10"/>
    <w:rsid w:val="008F621D"/>
    <w:rsid w:val="008F728A"/>
    <w:rsid w:val="00902869"/>
    <w:rsid w:val="00915033"/>
    <w:rsid w:val="0096202A"/>
    <w:rsid w:val="00985374"/>
    <w:rsid w:val="009A4058"/>
    <w:rsid w:val="009B4BAC"/>
    <w:rsid w:val="009B7785"/>
    <w:rsid w:val="009C163C"/>
    <w:rsid w:val="009E3047"/>
    <w:rsid w:val="009E5A0F"/>
    <w:rsid w:val="009E6727"/>
    <w:rsid w:val="00A00E6C"/>
    <w:rsid w:val="00A226F7"/>
    <w:rsid w:val="00A27623"/>
    <w:rsid w:val="00A312C5"/>
    <w:rsid w:val="00A60C9E"/>
    <w:rsid w:val="00A72A87"/>
    <w:rsid w:val="00A82C56"/>
    <w:rsid w:val="00AB5DC6"/>
    <w:rsid w:val="00AE4FBA"/>
    <w:rsid w:val="00AF467E"/>
    <w:rsid w:val="00B205DE"/>
    <w:rsid w:val="00B26AE4"/>
    <w:rsid w:val="00B4435D"/>
    <w:rsid w:val="00B56B0D"/>
    <w:rsid w:val="00B935CE"/>
    <w:rsid w:val="00BA544D"/>
    <w:rsid w:val="00BB59B6"/>
    <w:rsid w:val="00BE180A"/>
    <w:rsid w:val="00BF6A1C"/>
    <w:rsid w:val="00C127AF"/>
    <w:rsid w:val="00C229C9"/>
    <w:rsid w:val="00C35B27"/>
    <w:rsid w:val="00C36E31"/>
    <w:rsid w:val="00C72EB8"/>
    <w:rsid w:val="00C95F30"/>
    <w:rsid w:val="00C96DB2"/>
    <w:rsid w:val="00D10CF4"/>
    <w:rsid w:val="00D119C3"/>
    <w:rsid w:val="00D127B2"/>
    <w:rsid w:val="00D15247"/>
    <w:rsid w:val="00D24CC8"/>
    <w:rsid w:val="00D31988"/>
    <w:rsid w:val="00D31B9D"/>
    <w:rsid w:val="00D52B3B"/>
    <w:rsid w:val="00D63E73"/>
    <w:rsid w:val="00D65579"/>
    <w:rsid w:val="00D7563A"/>
    <w:rsid w:val="00DA30F6"/>
    <w:rsid w:val="00DA5FF6"/>
    <w:rsid w:val="00DD1DE4"/>
    <w:rsid w:val="00DD3696"/>
    <w:rsid w:val="00DE4B99"/>
    <w:rsid w:val="00DF23E8"/>
    <w:rsid w:val="00E028B2"/>
    <w:rsid w:val="00E059FD"/>
    <w:rsid w:val="00E42C74"/>
    <w:rsid w:val="00E53E12"/>
    <w:rsid w:val="00E61B38"/>
    <w:rsid w:val="00E7577F"/>
    <w:rsid w:val="00E83850"/>
    <w:rsid w:val="00EA0D0A"/>
    <w:rsid w:val="00EC7EA1"/>
    <w:rsid w:val="00EE3355"/>
    <w:rsid w:val="00EF67D8"/>
    <w:rsid w:val="00F035C5"/>
    <w:rsid w:val="00F053DF"/>
    <w:rsid w:val="00F17F51"/>
    <w:rsid w:val="00F203DC"/>
    <w:rsid w:val="00F54D42"/>
    <w:rsid w:val="00F5724A"/>
    <w:rsid w:val="00F5741E"/>
    <w:rsid w:val="00F8104D"/>
    <w:rsid w:val="00F934A5"/>
    <w:rsid w:val="00FA58F1"/>
    <w:rsid w:val="00FD2C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14:docId w14:val="187CED06"/>
  <w15:chartTrackingRefBased/>
  <w15:docId w15:val="{D61259EC-FE3D-4079-8841-59101A4C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9CF"/>
    <w:pPr>
      <w:spacing w:after="200" w:line="276" w:lineRule="auto"/>
    </w:pPr>
    <w:rPr>
      <w:sz w:val="22"/>
      <w:szCs w:val="22"/>
      <w:lang w:val="fr-FR" w:bidi="ar-M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4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54D42"/>
    <w:pPr>
      <w:ind w:left="720"/>
      <w:contextualSpacing/>
    </w:pPr>
  </w:style>
  <w:style w:type="paragraph" w:styleId="BalloonText">
    <w:name w:val="Balloon Text"/>
    <w:basedOn w:val="Normal"/>
    <w:link w:val="BalloonTextChar"/>
    <w:uiPriority w:val="99"/>
    <w:semiHidden/>
    <w:unhideWhenUsed/>
    <w:rsid w:val="00E42C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2C74"/>
    <w:rPr>
      <w:rFonts w:ascii="Tahoma" w:hAnsi="Tahoma" w:cs="Tahoma"/>
      <w:sz w:val="16"/>
      <w:szCs w:val="16"/>
      <w:lang w:val="fr-FR"/>
    </w:rPr>
  </w:style>
  <w:style w:type="character" w:styleId="Emphasis">
    <w:name w:val="Emphasis"/>
    <w:uiPriority w:val="20"/>
    <w:qFormat/>
    <w:rsid w:val="002D64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10984">
      <w:bodyDiv w:val="1"/>
      <w:marLeft w:val="0"/>
      <w:marRight w:val="0"/>
      <w:marTop w:val="0"/>
      <w:marBottom w:val="0"/>
      <w:divBdr>
        <w:top w:val="none" w:sz="0" w:space="0" w:color="auto"/>
        <w:left w:val="none" w:sz="0" w:space="0" w:color="auto"/>
        <w:bottom w:val="none" w:sz="0" w:space="0" w:color="auto"/>
        <w:right w:val="none" w:sz="0" w:space="0" w:color="auto"/>
      </w:divBdr>
    </w:div>
    <w:div w:id="206140579">
      <w:bodyDiv w:val="1"/>
      <w:marLeft w:val="0"/>
      <w:marRight w:val="0"/>
      <w:marTop w:val="0"/>
      <w:marBottom w:val="0"/>
      <w:divBdr>
        <w:top w:val="none" w:sz="0" w:space="0" w:color="auto"/>
        <w:left w:val="none" w:sz="0" w:space="0" w:color="auto"/>
        <w:bottom w:val="none" w:sz="0" w:space="0" w:color="auto"/>
        <w:right w:val="none" w:sz="0" w:space="0" w:color="auto"/>
      </w:divBdr>
    </w:div>
    <w:div w:id="383480359">
      <w:bodyDiv w:val="1"/>
      <w:marLeft w:val="0"/>
      <w:marRight w:val="0"/>
      <w:marTop w:val="0"/>
      <w:marBottom w:val="0"/>
      <w:divBdr>
        <w:top w:val="none" w:sz="0" w:space="0" w:color="auto"/>
        <w:left w:val="none" w:sz="0" w:space="0" w:color="auto"/>
        <w:bottom w:val="none" w:sz="0" w:space="0" w:color="auto"/>
        <w:right w:val="none" w:sz="0" w:space="0" w:color="auto"/>
      </w:divBdr>
    </w:div>
    <w:div w:id="441613313">
      <w:bodyDiv w:val="1"/>
      <w:marLeft w:val="0"/>
      <w:marRight w:val="0"/>
      <w:marTop w:val="0"/>
      <w:marBottom w:val="0"/>
      <w:divBdr>
        <w:top w:val="none" w:sz="0" w:space="0" w:color="auto"/>
        <w:left w:val="none" w:sz="0" w:space="0" w:color="auto"/>
        <w:bottom w:val="none" w:sz="0" w:space="0" w:color="auto"/>
        <w:right w:val="none" w:sz="0" w:space="0" w:color="auto"/>
      </w:divBdr>
    </w:div>
    <w:div w:id="517499224">
      <w:bodyDiv w:val="1"/>
      <w:marLeft w:val="0"/>
      <w:marRight w:val="0"/>
      <w:marTop w:val="0"/>
      <w:marBottom w:val="0"/>
      <w:divBdr>
        <w:top w:val="none" w:sz="0" w:space="0" w:color="auto"/>
        <w:left w:val="none" w:sz="0" w:space="0" w:color="auto"/>
        <w:bottom w:val="none" w:sz="0" w:space="0" w:color="auto"/>
        <w:right w:val="none" w:sz="0" w:space="0" w:color="auto"/>
      </w:divBdr>
    </w:div>
    <w:div w:id="729619225">
      <w:bodyDiv w:val="1"/>
      <w:marLeft w:val="0"/>
      <w:marRight w:val="0"/>
      <w:marTop w:val="0"/>
      <w:marBottom w:val="0"/>
      <w:divBdr>
        <w:top w:val="none" w:sz="0" w:space="0" w:color="auto"/>
        <w:left w:val="none" w:sz="0" w:space="0" w:color="auto"/>
        <w:bottom w:val="none" w:sz="0" w:space="0" w:color="auto"/>
        <w:right w:val="none" w:sz="0" w:space="0" w:color="auto"/>
      </w:divBdr>
    </w:div>
    <w:div w:id="795685757">
      <w:bodyDiv w:val="1"/>
      <w:marLeft w:val="0"/>
      <w:marRight w:val="0"/>
      <w:marTop w:val="0"/>
      <w:marBottom w:val="0"/>
      <w:divBdr>
        <w:top w:val="none" w:sz="0" w:space="0" w:color="auto"/>
        <w:left w:val="none" w:sz="0" w:space="0" w:color="auto"/>
        <w:bottom w:val="none" w:sz="0" w:space="0" w:color="auto"/>
        <w:right w:val="none" w:sz="0" w:space="0" w:color="auto"/>
      </w:divBdr>
    </w:div>
    <w:div w:id="893345383">
      <w:bodyDiv w:val="1"/>
      <w:marLeft w:val="0"/>
      <w:marRight w:val="0"/>
      <w:marTop w:val="0"/>
      <w:marBottom w:val="0"/>
      <w:divBdr>
        <w:top w:val="none" w:sz="0" w:space="0" w:color="auto"/>
        <w:left w:val="none" w:sz="0" w:space="0" w:color="auto"/>
        <w:bottom w:val="none" w:sz="0" w:space="0" w:color="auto"/>
        <w:right w:val="none" w:sz="0" w:space="0" w:color="auto"/>
      </w:divBdr>
    </w:div>
    <w:div w:id="897083314">
      <w:bodyDiv w:val="1"/>
      <w:marLeft w:val="0"/>
      <w:marRight w:val="0"/>
      <w:marTop w:val="0"/>
      <w:marBottom w:val="0"/>
      <w:divBdr>
        <w:top w:val="none" w:sz="0" w:space="0" w:color="auto"/>
        <w:left w:val="none" w:sz="0" w:space="0" w:color="auto"/>
        <w:bottom w:val="none" w:sz="0" w:space="0" w:color="auto"/>
        <w:right w:val="none" w:sz="0" w:space="0" w:color="auto"/>
      </w:divBdr>
    </w:div>
    <w:div w:id="988091702">
      <w:bodyDiv w:val="1"/>
      <w:marLeft w:val="0"/>
      <w:marRight w:val="0"/>
      <w:marTop w:val="0"/>
      <w:marBottom w:val="0"/>
      <w:divBdr>
        <w:top w:val="none" w:sz="0" w:space="0" w:color="auto"/>
        <w:left w:val="none" w:sz="0" w:space="0" w:color="auto"/>
        <w:bottom w:val="none" w:sz="0" w:space="0" w:color="auto"/>
        <w:right w:val="none" w:sz="0" w:space="0" w:color="auto"/>
      </w:divBdr>
    </w:div>
    <w:div w:id="1181120464">
      <w:bodyDiv w:val="1"/>
      <w:marLeft w:val="0"/>
      <w:marRight w:val="0"/>
      <w:marTop w:val="0"/>
      <w:marBottom w:val="0"/>
      <w:divBdr>
        <w:top w:val="none" w:sz="0" w:space="0" w:color="auto"/>
        <w:left w:val="none" w:sz="0" w:space="0" w:color="auto"/>
        <w:bottom w:val="none" w:sz="0" w:space="0" w:color="auto"/>
        <w:right w:val="none" w:sz="0" w:space="0" w:color="auto"/>
      </w:divBdr>
    </w:div>
    <w:div w:id="1190219936">
      <w:bodyDiv w:val="1"/>
      <w:marLeft w:val="0"/>
      <w:marRight w:val="0"/>
      <w:marTop w:val="0"/>
      <w:marBottom w:val="0"/>
      <w:divBdr>
        <w:top w:val="none" w:sz="0" w:space="0" w:color="auto"/>
        <w:left w:val="none" w:sz="0" w:space="0" w:color="auto"/>
        <w:bottom w:val="none" w:sz="0" w:space="0" w:color="auto"/>
        <w:right w:val="none" w:sz="0" w:space="0" w:color="auto"/>
      </w:divBdr>
    </w:div>
    <w:div w:id="1287928456">
      <w:bodyDiv w:val="1"/>
      <w:marLeft w:val="0"/>
      <w:marRight w:val="0"/>
      <w:marTop w:val="0"/>
      <w:marBottom w:val="0"/>
      <w:divBdr>
        <w:top w:val="none" w:sz="0" w:space="0" w:color="auto"/>
        <w:left w:val="none" w:sz="0" w:space="0" w:color="auto"/>
        <w:bottom w:val="none" w:sz="0" w:space="0" w:color="auto"/>
        <w:right w:val="none" w:sz="0" w:space="0" w:color="auto"/>
      </w:divBdr>
    </w:div>
    <w:div w:id="1432041942">
      <w:bodyDiv w:val="1"/>
      <w:marLeft w:val="0"/>
      <w:marRight w:val="0"/>
      <w:marTop w:val="0"/>
      <w:marBottom w:val="0"/>
      <w:divBdr>
        <w:top w:val="none" w:sz="0" w:space="0" w:color="auto"/>
        <w:left w:val="none" w:sz="0" w:space="0" w:color="auto"/>
        <w:bottom w:val="none" w:sz="0" w:space="0" w:color="auto"/>
        <w:right w:val="none" w:sz="0" w:space="0" w:color="auto"/>
      </w:divBdr>
    </w:div>
    <w:div w:id="1550262253">
      <w:bodyDiv w:val="1"/>
      <w:marLeft w:val="0"/>
      <w:marRight w:val="0"/>
      <w:marTop w:val="0"/>
      <w:marBottom w:val="0"/>
      <w:divBdr>
        <w:top w:val="none" w:sz="0" w:space="0" w:color="auto"/>
        <w:left w:val="none" w:sz="0" w:space="0" w:color="auto"/>
        <w:bottom w:val="none" w:sz="0" w:space="0" w:color="auto"/>
        <w:right w:val="none" w:sz="0" w:space="0" w:color="auto"/>
      </w:divBdr>
    </w:div>
    <w:div w:id="1892424726">
      <w:bodyDiv w:val="1"/>
      <w:marLeft w:val="0"/>
      <w:marRight w:val="0"/>
      <w:marTop w:val="0"/>
      <w:marBottom w:val="0"/>
      <w:divBdr>
        <w:top w:val="none" w:sz="0" w:space="0" w:color="auto"/>
        <w:left w:val="none" w:sz="0" w:space="0" w:color="auto"/>
        <w:bottom w:val="none" w:sz="0" w:space="0" w:color="auto"/>
        <w:right w:val="none" w:sz="0" w:space="0" w:color="auto"/>
      </w:divBdr>
    </w:div>
    <w:div w:id="1895962863">
      <w:bodyDiv w:val="1"/>
      <w:marLeft w:val="0"/>
      <w:marRight w:val="0"/>
      <w:marTop w:val="0"/>
      <w:marBottom w:val="0"/>
      <w:divBdr>
        <w:top w:val="none" w:sz="0" w:space="0" w:color="auto"/>
        <w:left w:val="none" w:sz="0" w:space="0" w:color="auto"/>
        <w:bottom w:val="none" w:sz="0" w:space="0" w:color="auto"/>
        <w:right w:val="none" w:sz="0" w:space="0" w:color="auto"/>
      </w:divBdr>
    </w:div>
    <w:div w:id="199001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2</Pages>
  <Words>721</Words>
  <Characters>4111</Characters>
  <Application>Microsoft Office Word</Application>
  <DocSecurity>0</DocSecurity>
  <Lines>34</Lines>
  <Paragraphs>9</Paragraphs>
  <ScaleCrop>false</ScaleCrop>
  <HeadingPairs>
    <vt:vector size="6" baseType="variant">
      <vt:variant>
        <vt:lpstr>Title</vt:lpstr>
      </vt:variant>
      <vt:variant>
        <vt:i4>1</vt:i4>
      </vt:variant>
      <vt:variant>
        <vt:lpstr>العنوان</vt:lpstr>
      </vt:variant>
      <vt:variant>
        <vt:i4>1</vt:i4>
      </vt:variant>
      <vt:variant>
        <vt:lpstr>Titre</vt:lpstr>
      </vt:variant>
      <vt:variant>
        <vt:i4>1</vt:i4>
      </vt:variant>
    </vt:vector>
  </HeadingPairs>
  <TitlesOfParts>
    <vt:vector size="3" baseType="lpstr">
      <vt:lpstr/>
      <vt:lpstr/>
      <vt:lpstr/>
    </vt:vector>
  </TitlesOfParts>
  <Company>A6-Origin</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Origin</dc:creator>
  <cp:keywords/>
  <cp:lastModifiedBy>zakaria arajouan</cp:lastModifiedBy>
  <cp:revision>34</cp:revision>
  <cp:lastPrinted>2021-11-27T23:38:00Z</cp:lastPrinted>
  <dcterms:created xsi:type="dcterms:W3CDTF">2021-11-04T20:08:00Z</dcterms:created>
  <dcterms:modified xsi:type="dcterms:W3CDTF">2024-03-19T21:06:00Z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81e380ba123724d234af57c8321893a29ca8e6926acdc5a29e594e61ffad57ae</vt:lpwstr>
  </property>
</Properties>
</file>