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642B9">
      <w:pPr>
        <w:rPr>
          <w:rFonts w:ascii="Arial" w:hAnsi="Arial" w:cs="Arial"/>
        </w:rPr>
      </w:pPr>
    </w:p>
    <w:p w14:paraId="0630C7F4">
      <w:pPr>
        <w:rPr>
          <w:rFonts w:ascii="Arial" w:hAnsi="Arial" w:cs="Arial"/>
        </w:rPr>
      </w:pPr>
    </w:p>
    <w:p w14:paraId="74E29C2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44"/>
          <w:szCs w:val="44"/>
        </w:rPr>
        <w:t>GKM</w:t>
      </w:r>
      <w:r>
        <w:rPr>
          <w:rFonts w:hint="eastAsia" w:ascii="Arial" w:hAnsi="Arial" w:cs="Arial"/>
          <w:b/>
          <w:bCs/>
          <w:sz w:val="44"/>
          <w:szCs w:val="44"/>
          <w:lang w:val="en-US" w:eastAsia="zh-CN"/>
        </w:rPr>
        <w:t>65</w:t>
      </w:r>
      <w:r>
        <w:rPr>
          <w:rFonts w:ascii="Arial" w:hAnsi="Arial" w:cs="Arial"/>
          <w:b/>
          <w:bCs/>
          <w:sz w:val="44"/>
          <w:szCs w:val="44"/>
        </w:rPr>
        <w:t>P</w:t>
      </w:r>
      <w:r>
        <w:rPr>
          <w:rFonts w:ascii="Arial" w:hAnsi="Arial" w:cs="Arial"/>
          <w:b/>
          <w:bCs/>
          <w:sz w:val="36"/>
          <w:szCs w:val="36"/>
        </w:rPr>
        <w:t>矿用自卸车</w:t>
      </w:r>
    </w:p>
    <w:p w14:paraId="7BE244DF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GKM</w:t>
      </w:r>
      <w:r>
        <w:rPr>
          <w:rFonts w:hint="eastAsia" w:ascii="Arial" w:hAnsi="Arial" w:cs="Arial"/>
          <w:b/>
          <w:bCs/>
          <w:sz w:val="44"/>
          <w:szCs w:val="44"/>
          <w:lang w:val="en-US" w:eastAsia="zh-CN"/>
        </w:rPr>
        <w:t>65</w:t>
      </w:r>
      <w:r>
        <w:rPr>
          <w:rFonts w:ascii="Arial" w:hAnsi="Arial" w:cs="Arial"/>
          <w:b/>
          <w:bCs/>
          <w:sz w:val="44"/>
          <w:szCs w:val="44"/>
        </w:rPr>
        <w:t>P Mine Dump Truck</w:t>
      </w:r>
    </w:p>
    <w:p w14:paraId="4A4E885A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6E051CCA">
      <w:pPr>
        <w:jc w:val="center"/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Arial" w:hAnsi="Arial" w:eastAsia="宋体" w:cs="Arial"/>
          <w:b/>
          <w:bCs/>
          <w:sz w:val="44"/>
          <w:szCs w:val="44"/>
          <w:lang w:eastAsia="zh-CN"/>
        </w:rPr>
        <w:drawing>
          <wp:inline distT="0" distB="0" distL="114300" distR="114300">
            <wp:extent cx="6113145" cy="3856990"/>
            <wp:effectExtent l="0" t="0" r="8255" b="3810"/>
            <wp:docPr id="4" name="图片 4" descr="2b1cbe405570d18b5b8059e3c24ac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b1cbe405570d18b5b8059e3c24ac04"/>
                    <pic:cNvPicPr>
                      <a:picLocks noChangeAspect="1"/>
                    </pic:cNvPicPr>
                  </pic:nvPicPr>
                  <pic:blipFill>
                    <a:blip r:embed="rId6"/>
                    <a:srcRect t="5250" b="10611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9B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16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6950"/>
      </w:tblGrid>
      <w:tr w14:paraId="2F2151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99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b/>
                <w:bCs/>
                <w:kern w:val="0"/>
                <w:sz w:val="24"/>
                <w:szCs w:val="24"/>
              </w:rPr>
              <w:t>GK</w:t>
            </w:r>
            <w:r>
              <w:rPr>
                <w:rFonts w:hint="default" w:ascii="Arial" w:hAnsi="Arial" w:eastAsia="思源黑体 CN Regular" w:cs="Arial"/>
                <w:b/>
                <w:bCs/>
                <w:kern w:val="0"/>
                <w:sz w:val="24"/>
                <w:szCs w:val="24"/>
                <w:lang w:val="en-US" w:eastAsia="zh-CN"/>
              </w:rPr>
              <w:t>M65</w:t>
            </w:r>
            <w:r>
              <w:rPr>
                <w:rFonts w:hint="default" w:ascii="Arial" w:hAnsi="Arial" w:eastAsia="思源黑体 CN Regular" w:cs="Arial"/>
                <w:b/>
                <w:bCs/>
                <w:kern w:val="0"/>
                <w:sz w:val="24"/>
                <w:szCs w:val="24"/>
              </w:rPr>
              <w:t>P Off-road mining dump truck</w:t>
            </w:r>
          </w:p>
        </w:tc>
      </w:tr>
      <w:tr w14:paraId="596FFD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40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  <w:t>型号 Type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B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GK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lang w:val="en-US" w:eastAsia="zh-CN"/>
              </w:rPr>
              <w:t>M65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P</w:t>
            </w:r>
          </w:p>
        </w:tc>
      </w:tr>
      <w:tr w14:paraId="3F7871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3F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  <w:t>驾驶室 Driving cab：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C46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可翻转式宽体偏置驾驶室</w:t>
            </w:r>
          </w:p>
          <w:p w14:paraId="08A1A26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Reversible wide-body offset cab</w:t>
            </w:r>
          </w:p>
        </w:tc>
      </w:tr>
      <w:tr w14:paraId="482A0A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E41D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发动机Engine Type/ Horsepower:</w:t>
            </w:r>
            <w:r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  <w:t>：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04A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ind w:left="-384" w:leftChars="-183"/>
              <w:jc w:val="center"/>
              <w:textAlignment w:val="auto"/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WEICHAI 380马力国三</w:t>
            </w:r>
          </w:p>
        </w:tc>
      </w:tr>
      <w:tr w14:paraId="3FB5BA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02C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变速箱</w:t>
            </w:r>
          </w:p>
          <w:p w14:paraId="0B508EE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Transmission Type: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8FEC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ind w:left="-384" w:leftChars="-183"/>
              <w:jc w:val="center"/>
              <w:textAlignment w:val="auto"/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FAST 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</w:rPr>
              <w:t>7DS220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Manual (without liquid retardation)</w:t>
            </w:r>
          </w:p>
        </w:tc>
      </w:tr>
      <w:tr w14:paraId="14913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34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转向器</w:t>
            </w:r>
          </w:p>
          <w:p w14:paraId="34127E9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Steering Engine: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5E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液压助力Hydraulic power</w:t>
            </w:r>
          </w:p>
        </w:tc>
      </w:tr>
      <w:tr w14:paraId="31FC27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0575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前/后车桥</w:t>
            </w:r>
          </w:p>
          <w:p w14:paraId="3EE6F6B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Front/rear axle: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13T 前桥 / 25T 铸钢双级减速中后桥</w:t>
            </w:r>
          </w:p>
          <w:p w14:paraId="43C80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13T front axle/ 25T casting dual reduction tandem axle</w:t>
            </w:r>
          </w:p>
        </w:tc>
      </w:tr>
      <w:tr w14:paraId="7BF5A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F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车架</w:t>
            </w:r>
          </w:p>
          <w:p w14:paraId="0FE88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Frame:</w:t>
            </w:r>
            <w:r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  <w:t>：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AB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焊接式刚性箱型车架  450*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0</w:t>
            </w:r>
          </w:p>
          <w:p w14:paraId="2CD50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Welded rigid cube type frame 4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*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0</w:t>
            </w:r>
          </w:p>
        </w:tc>
      </w:tr>
      <w:tr w14:paraId="120EE8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98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上装描述</w:t>
            </w:r>
          </w:p>
          <w:p w14:paraId="52819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Description: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D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底板 16mm 边板 12mm、前举、海沃 Hyva 油缸、方箱</w:t>
            </w:r>
          </w:p>
          <w:p w14:paraId="0252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Bottom 16mm, side 12mm, front hoisting, Hyva cylinder, square box</w:t>
            </w:r>
          </w:p>
          <w:p w14:paraId="23FBFCA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货厢内尺寸（mm）</w:t>
            </w: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Inner dimension of body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5600*2850*1550</w:t>
            </w:r>
          </w:p>
        </w:tc>
      </w:tr>
      <w:tr w14:paraId="61EFA2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6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轮胎Tyre: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7DA2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  <w:t>14.00R25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  <w:t>Mining Tubed Wire Tire矿用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lang w:val="en-US" w:eastAsia="zh-CN"/>
              </w:rPr>
              <w:t>有内胎钢丝胎</w:t>
            </w: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  <w:t>轮胎</w:t>
            </w:r>
          </w:p>
          <w:p w14:paraId="583DA01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  <w:lang w:val="en-US" w:eastAsia="zh-CN"/>
              </w:rPr>
              <w:t>14.00-25 Mining Tubed Bias Tire 矿用有内胎斜交胎</w:t>
            </w:r>
          </w:p>
        </w:tc>
      </w:tr>
      <w:tr w14:paraId="6BF24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B7F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悬挂</w:t>
            </w:r>
          </w:p>
          <w:p w14:paraId="53519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Front/rear suspension: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DB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钢板弹簧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Steel plate springs</w:t>
            </w:r>
          </w:p>
        </w:tc>
      </w:tr>
      <w:tr w14:paraId="6D2B0B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0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制动系统</w:t>
            </w:r>
          </w:p>
          <w:p w14:paraId="1572308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Breaking system: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9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瑞立</w:t>
            </w:r>
          </w:p>
          <w:p w14:paraId="450EB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SORL system</w:t>
            </w:r>
          </w:p>
        </w:tc>
      </w:tr>
      <w:tr w14:paraId="09D16D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EE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其他</w:t>
            </w:r>
          </w:p>
          <w:p w14:paraId="409D4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Others: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02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auto"/>
                <w:kern w:val="0"/>
                <w:sz w:val="21"/>
                <w:szCs w:val="21"/>
              </w:rPr>
              <w:t>三级沙尘空滤、排气制动、大箱底板加热、排石器、底盘防护、电瓶防护、油箱防护、挡泥板、LED侧灯和尾灯、电子空调</w:t>
            </w:r>
          </w:p>
          <w:p w14:paraId="32C4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Triple sand air filter, exhaust brake, heated big box floor, stone evacuator, chassis protection, battery protection, fuel tank protection, fenders, LED side and tail lights, electronic air conditioning</w:t>
            </w:r>
          </w:p>
        </w:tc>
      </w:tr>
      <w:tr w14:paraId="13EF26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8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整车质量</w:t>
            </w:r>
          </w:p>
          <w:p w14:paraId="2FC1214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Curb Weight(kg):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D5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000</w:t>
            </w:r>
          </w:p>
        </w:tc>
      </w:tr>
      <w:tr w14:paraId="10727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B6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额定载质量</w:t>
            </w:r>
          </w:p>
          <w:p w14:paraId="7F35B3A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Rated load(kg):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1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000</w:t>
            </w:r>
          </w:p>
        </w:tc>
      </w:tr>
      <w:tr w14:paraId="21665C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15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总质量</w:t>
            </w:r>
          </w:p>
          <w:p w14:paraId="0B30448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Rated total weight(kg):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2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63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000</w:t>
            </w:r>
          </w:p>
        </w:tc>
      </w:tr>
      <w:tr w14:paraId="4E54BD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7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外形尺寸</w:t>
            </w:r>
          </w:p>
          <w:p w14:paraId="6C30084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Overall Dimension(mm):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1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8700*3000*3700</w:t>
            </w:r>
          </w:p>
        </w:tc>
      </w:tr>
      <w:tr w14:paraId="761AE1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50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最小离地间隙</w:t>
            </w:r>
          </w:p>
          <w:p w14:paraId="14BC3D6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Min ground clearance(mm):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C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380</w:t>
            </w:r>
          </w:p>
        </w:tc>
      </w:tr>
      <w:tr w14:paraId="011DB0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59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最小转弯半径</w:t>
            </w:r>
          </w:p>
          <w:p w14:paraId="0D476C6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Min turning radius(m):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4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</w:tr>
      <w:tr w14:paraId="1373BF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E2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</w:rPr>
              <w:t>最大爬坡度</w:t>
            </w:r>
          </w:p>
          <w:p w14:paraId="1B0FF24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Max gradeability(%):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2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  <w:tr w14:paraId="4F421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A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轴距</w:t>
            </w:r>
          </w:p>
          <w:p w14:paraId="41AE11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Axle base(mm):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C1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3650+1560</w:t>
            </w:r>
          </w:p>
        </w:tc>
      </w:tr>
      <w:tr w14:paraId="4D0C23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BD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油箱</w:t>
            </w:r>
          </w:p>
          <w:p w14:paraId="1D35C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Oil tank Capacity(L):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A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  <w:shd w:val="clear" w:color="auto" w:fill="FFFFFF"/>
              </w:rPr>
              <w:t>400L</w:t>
            </w:r>
          </w:p>
        </w:tc>
      </w:tr>
      <w:tr w14:paraId="7A8B0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5A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货箱容积</w:t>
            </w:r>
          </w:p>
          <w:p w14:paraId="02A33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kern w:val="0"/>
                <w:sz w:val="21"/>
                <w:szCs w:val="21"/>
                <w:shd w:val="clear" w:color="auto" w:fill="FFFFFF"/>
              </w:rPr>
              <w:t>Body Capacity: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81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jc w:val="center"/>
              <w:textAlignment w:val="auto"/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思源黑体 CN Regular" w:cs="Arial"/>
                <w:color w:val="000000"/>
                <w:kern w:val="0"/>
                <w:sz w:val="21"/>
                <w:szCs w:val="21"/>
              </w:rPr>
              <w:t>25m³</w:t>
            </w:r>
          </w:p>
        </w:tc>
      </w:tr>
    </w:tbl>
    <w:p w14:paraId="4F771765">
      <w:pPr>
        <w:rPr>
          <w:rFonts w:ascii="Arial" w:hAnsi="Arial" w:cs="Arial"/>
        </w:rPr>
      </w:pPr>
    </w:p>
    <w:sectPr>
      <w:headerReference r:id="rId3" w:type="default"/>
      <w:footerReference r:id="rId4" w:type="default"/>
      <w:pgSz w:w="11906" w:h="16838"/>
      <w:pgMar w:top="1531" w:right="1134" w:bottom="1134" w:left="1134" w:header="624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简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汉仪大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体 CN Regular">
    <w:panose1 w:val="020B05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C96D">
    <w:pPr>
      <w:pStyle w:val="13"/>
      <w:ind w:right="360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150495</wp:posOffset>
          </wp:positionV>
          <wp:extent cx="7586980" cy="403860"/>
          <wp:effectExtent l="0" t="0" r="0" b="0"/>
          <wp:wrapTight wrapText="bothSides">
            <wp:wrapPolygon>
              <wp:start x="0" y="0"/>
              <wp:lineTo x="0" y="20377"/>
              <wp:lineTo x="21531" y="20377"/>
              <wp:lineTo x="21531" y="0"/>
              <wp:lineTo x="0" y="0"/>
            </wp:wrapPolygon>
          </wp:wrapTight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403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21AED">
    <w:pPr>
      <w:pStyle w:val="14"/>
      <w:jc w:val="both"/>
    </w:pPr>
    <w:r>
      <w:drawing>
        <wp:inline distT="0" distB="0" distL="0" distR="0">
          <wp:extent cx="3062605" cy="468630"/>
          <wp:effectExtent l="0" t="0" r="4445" b="762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5157" cy="488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75C2"/>
        <w:sz w:val="14"/>
        <w:szCs w:val="14"/>
      </w:rPr>
      <w:t xml:space="preserve">                                            </w:t>
    </w:r>
    <w:r>
      <w:rPr>
        <w:rFonts w:hint="eastAsia" w:ascii="Arial" w:hAnsi="Arial" w:cs="Arial"/>
        <w:color w:val="0075C2"/>
        <w:sz w:val="14"/>
        <w:szCs w:val="1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mYTU5ZWUxNzY2M2FlYjAxNGJlODg0ZDRlYWFmNDcifQ=="/>
  </w:docVars>
  <w:rsids>
    <w:rsidRoot w:val="00B3110D"/>
    <w:rsid w:val="00003BF3"/>
    <w:rsid w:val="0001702D"/>
    <w:rsid w:val="000272DF"/>
    <w:rsid w:val="000331E4"/>
    <w:rsid w:val="00035A83"/>
    <w:rsid w:val="000444FD"/>
    <w:rsid w:val="000510EB"/>
    <w:rsid w:val="00063C99"/>
    <w:rsid w:val="00064627"/>
    <w:rsid w:val="0006655A"/>
    <w:rsid w:val="000707F3"/>
    <w:rsid w:val="00072544"/>
    <w:rsid w:val="00077460"/>
    <w:rsid w:val="00077F8B"/>
    <w:rsid w:val="000940D2"/>
    <w:rsid w:val="00096D40"/>
    <w:rsid w:val="000B0131"/>
    <w:rsid w:val="000C0FA1"/>
    <w:rsid w:val="000C1B7B"/>
    <w:rsid w:val="000C525D"/>
    <w:rsid w:val="000D1F91"/>
    <w:rsid w:val="000E43E0"/>
    <w:rsid w:val="0010238E"/>
    <w:rsid w:val="001120A8"/>
    <w:rsid w:val="001130C3"/>
    <w:rsid w:val="00117039"/>
    <w:rsid w:val="001334D7"/>
    <w:rsid w:val="00133947"/>
    <w:rsid w:val="00137E18"/>
    <w:rsid w:val="001404AC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D45F8"/>
    <w:rsid w:val="001E072E"/>
    <w:rsid w:val="001E70E4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1DF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B4BE1"/>
    <w:rsid w:val="003C215E"/>
    <w:rsid w:val="003C584E"/>
    <w:rsid w:val="003C72AF"/>
    <w:rsid w:val="003C7C64"/>
    <w:rsid w:val="003D03ED"/>
    <w:rsid w:val="003E0AA9"/>
    <w:rsid w:val="003F0FE4"/>
    <w:rsid w:val="003F235F"/>
    <w:rsid w:val="00401843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298A"/>
    <w:rsid w:val="004732F2"/>
    <w:rsid w:val="00480E98"/>
    <w:rsid w:val="00481180"/>
    <w:rsid w:val="0048787F"/>
    <w:rsid w:val="00496D22"/>
    <w:rsid w:val="004A5002"/>
    <w:rsid w:val="004B24A8"/>
    <w:rsid w:val="004B71B8"/>
    <w:rsid w:val="004C10F9"/>
    <w:rsid w:val="004C2FD0"/>
    <w:rsid w:val="004C320F"/>
    <w:rsid w:val="004C3312"/>
    <w:rsid w:val="004D2C14"/>
    <w:rsid w:val="004D3C6C"/>
    <w:rsid w:val="004D6B43"/>
    <w:rsid w:val="004D7833"/>
    <w:rsid w:val="004E18B6"/>
    <w:rsid w:val="004E647A"/>
    <w:rsid w:val="004F2201"/>
    <w:rsid w:val="004F26A2"/>
    <w:rsid w:val="00502895"/>
    <w:rsid w:val="0050409C"/>
    <w:rsid w:val="00513140"/>
    <w:rsid w:val="00525A24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62B13"/>
    <w:rsid w:val="005756AB"/>
    <w:rsid w:val="005757DD"/>
    <w:rsid w:val="0059247D"/>
    <w:rsid w:val="005956E6"/>
    <w:rsid w:val="005A5FBF"/>
    <w:rsid w:val="005A6E63"/>
    <w:rsid w:val="005B528D"/>
    <w:rsid w:val="005E2BB3"/>
    <w:rsid w:val="005E403E"/>
    <w:rsid w:val="005E5E29"/>
    <w:rsid w:val="005E7556"/>
    <w:rsid w:val="00601D89"/>
    <w:rsid w:val="00601E7C"/>
    <w:rsid w:val="00602444"/>
    <w:rsid w:val="00605C17"/>
    <w:rsid w:val="00606E54"/>
    <w:rsid w:val="006105E4"/>
    <w:rsid w:val="00621444"/>
    <w:rsid w:val="00622925"/>
    <w:rsid w:val="00631713"/>
    <w:rsid w:val="00636CEA"/>
    <w:rsid w:val="00653991"/>
    <w:rsid w:val="00653BB3"/>
    <w:rsid w:val="006540D9"/>
    <w:rsid w:val="00655C8C"/>
    <w:rsid w:val="0066386D"/>
    <w:rsid w:val="00665341"/>
    <w:rsid w:val="0066673E"/>
    <w:rsid w:val="00671EC7"/>
    <w:rsid w:val="006730C9"/>
    <w:rsid w:val="006779CB"/>
    <w:rsid w:val="0068709C"/>
    <w:rsid w:val="00693E4F"/>
    <w:rsid w:val="0069555E"/>
    <w:rsid w:val="006B1CBD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6F43"/>
    <w:rsid w:val="006F7127"/>
    <w:rsid w:val="007013F9"/>
    <w:rsid w:val="00711996"/>
    <w:rsid w:val="00713B02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555B7"/>
    <w:rsid w:val="00760053"/>
    <w:rsid w:val="00764738"/>
    <w:rsid w:val="00766357"/>
    <w:rsid w:val="00773551"/>
    <w:rsid w:val="00773621"/>
    <w:rsid w:val="00776E0B"/>
    <w:rsid w:val="00782789"/>
    <w:rsid w:val="00790233"/>
    <w:rsid w:val="007972D3"/>
    <w:rsid w:val="007B2E4C"/>
    <w:rsid w:val="007B4C7C"/>
    <w:rsid w:val="007B6AD1"/>
    <w:rsid w:val="007C03AE"/>
    <w:rsid w:val="007E080A"/>
    <w:rsid w:val="007E3BF3"/>
    <w:rsid w:val="007F0DD6"/>
    <w:rsid w:val="007F4AFB"/>
    <w:rsid w:val="008006E7"/>
    <w:rsid w:val="00800E13"/>
    <w:rsid w:val="00802C40"/>
    <w:rsid w:val="008065D7"/>
    <w:rsid w:val="00807681"/>
    <w:rsid w:val="00810742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87604"/>
    <w:rsid w:val="008952F5"/>
    <w:rsid w:val="008A3DEB"/>
    <w:rsid w:val="008A6284"/>
    <w:rsid w:val="008A6528"/>
    <w:rsid w:val="008A6B61"/>
    <w:rsid w:val="008B5741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02EBF"/>
    <w:rsid w:val="00915A6D"/>
    <w:rsid w:val="0093599F"/>
    <w:rsid w:val="00937B93"/>
    <w:rsid w:val="00941D9C"/>
    <w:rsid w:val="00944F07"/>
    <w:rsid w:val="00950909"/>
    <w:rsid w:val="00952ECE"/>
    <w:rsid w:val="009564A7"/>
    <w:rsid w:val="00960F8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2C50"/>
    <w:rsid w:val="009C6BA7"/>
    <w:rsid w:val="009C7026"/>
    <w:rsid w:val="009D0DA3"/>
    <w:rsid w:val="009D586E"/>
    <w:rsid w:val="009D6506"/>
    <w:rsid w:val="009E1955"/>
    <w:rsid w:val="009E5BED"/>
    <w:rsid w:val="009F09D1"/>
    <w:rsid w:val="00A01D4B"/>
    <w:rsid w:val="00A06CFC"/>
    <w:rsid w:val="00A135EA"/>
    <w:rsid w:val="00A1470C"/>
    <w:rsid w:val="00A20D75"/>
    <w:rsid w:val="00A2743A"/>
    <w:rsid w:val="00A30F6E"/>
    <w:rsid w:val="00A32E16"/>
    <w:rsid w:val="00A36C42"/>
    <w:rsid w:val="00A4385C"/>
    <w:rsid w:val="00A47E5B"/>
    <w:rsid w:val="00A5034A"/>
    <w:rsid w:val="00A57FD2"/>
    <w:rsid w:val="00A60370"/>
    <w:rsid w:val="00A60FFC"/>
    <w:rsid w:val="00A62720"/>
    <w:rsid w:val="00A6759C"/>
    <w:rsid w:val="00A70809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B0AB6"/>
    <w:rsid w:val="00AC161C"/>
    <w:rsid w:val="00AC4C6A"/>
    <w:rsid w:val="00AC5A7E"/>
    <w:rsid w:val="00AF45E7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2E4C"/>
    <w:rsid w:val="00B63C68"/>
    <w:rsid w:val="00B66A50"/>
    <w:rsid w:val="00B67320"/>
    <w:rsid w:val="00B67AFC"/>
    <w:rsid w:val="00B70176"/>
    <w:rsid w:val="00B73BD8"/>
    <w:rsid w:val="00B75343"/>
    <w:rsid w:val="00B82F74"/>
    <w:rsid w:val="00B86ABB"/>
    <w:rsid w:val="00B93091"/>
    <w:rsid w:val="00B96256"/>
    <w:rsid w:val="00BB0429"/>
    <w:rsid w:val="00BC1E8D"/>
    <w:rsid w:val="00BC5AB3"/>
    <w:rsid w:val="00BD0E88"/>
    <w:rsid w:val="00BD0F4B"/>
    <w:rsid w:val="00BD1D7B"/>
    <w:rsid w:val="00BD2463"/>
    <w:rsid w:val="00BE1F16"/>
    <w:rsid w:val="00BF7FBD"/>
    <w:rsid w:val="00C149CF"/>
    <w:rsid w:val="00C17FD3"/>
    <w:rsid w:val="00C26500"/>
    <w:rsid w:val="00C40864"/>
    <w:rsid w:val="00C430BE"/>
    <w:rsid w:val="00C45ECF"/>
    <w:rsid w:val="00C520E2"/>
    <w:rsid w:val="00C57897"/>
    <w:rsid w:val="00C734E2"/>
    <w:rsid w:val="00C7729D"/>
    <w:rsid w:val="00C80FA3"/>
    <w:rsid w:val="00C837B9"/>
    <w:rsid w:val="00C86363"/>
    <w:rsid w:val="00C91B35"/>
    <w:rsid w:val="00CA50CC"/>
    <w:rsid w:val="00CA7A8A"/>
    <w:rsid w:val="00CB59E6"/>
    <w:rsid w:val="00CB7059"/>
    <w:rsid w:val="00CD0118"/>
    <w:rsid w:val="00CD1B6D"/>
    <w:rsid w:val="00CD6EAE"/>
    <w:rsid w:val="00CE43C3"/>
    <w:rsid w:val="00CE4FDB"/>
    <w:rsid w:val="00CF0908"/>
    <w:rsid w:val="00CF44BD"/>
    <w:rsid w:val="00CF4B1B"/>
    <w:rsid w:val="00D00F13"/>
    <w:rsid w:val="00D03B05"/>
    <w:rsid w:val="00D0642B"/>
    <w:rsid w:val="00D16426"/>
    <w:rsid w:val="00D21DBF"/>
    <w:rsid w:val="00D27058"/>
    <w:rsid w:val="00D475F0"/>
    <w:rsid w:val="00D5086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44F4"/>
    <w:rsid w:val="00DB696F"/>
    <w:rsid w:val="00DD01D3"/>
    <w:rsid w:val="00DE0270"/>
    <w:rsid w:val="00DE1861"/>
    <w:rsid w:val="00DE3370"/>
    <w:rsid w:val="00DE6D41"/>
    <w:rsid w:val="00DF0DD1"/>
    <w:rsid w:val="00DF2BFA"/>
    <w:rsid w:val="00DF3B09"/>
    <w:rsid w:val="00DF3B2C"/>
    <w:rsid w:val="00E04082"/>
    <w:rsid w:val="00E11584"/>
    <w:rsid w:val="00E20019"/>
    <w:rsid w:val="00E20299"/>
    <w:rsid w:val="00E21B3C"/>
    <w:rsid w:val="00E231F7"/>
    <w:rsid w:val="00E24CA3"/>
    <w:rsid w:val="00E273B8"/>
    <w:rsid w:val="00E321D9"/>
    <w:rsid w:val="00E410E9"/>
    <w:rsid w:val="00E43F2A"/>
    <w:rsid w:val="00E6375D"/>
    <w:rsid w:val="00E668ED"/>
    <w:rsid w:val="00E67773"/>
    <w:rsid w:val="00E76D23"/>
    <w:rsid w:val="00E8451A"/>
    <w:rsid w:val="00E85C53"/>
    <w:rsid w:val="00E86DC6"/>
    <w:rsid w:val="00E87A44"/>
    <w:rsid w:val="00E92FC6"/>
    <w:rsid w:val="00E937BE"/>
    <w:rsid w:val="00E94F9E"/>
    <w:rsid w:val="00E97CDC"/>
    <w:rsid w:val="00EA13E4"/>
    <w:rsid w:val="00EA627F"/>
    <w:rsid w:val="00EA6C0A"/>
    <w:rsid w:val="00EB02B5"/>
    <w:rsid w:val="00EB311F"/>
    <w:rsid w:val="00EB7FB7"/>
    <w:rsid w:val="00EC2034"/>
    <w:rsid w:val="00EC2765"/>
    <w:rsid w:val="00EC53B8"/>
    <w:rsid w:val="00EC7714"/>
    <w:rsid w:val="00ED44F7"/>
    <w:rsid w:val="00ED5C78"/>
    <w:rsid w:val="00EE17F1"/>
    <w:rsid w:val="00EF3339"/>
    <w:rsid w:val="00F040F8"/>
    <w:rsid w:val="00F07280"/>
    <w:rsid w:val="00F10E15"/>
    <w:rsid w:val="00F1388F"/>
    <w:rsid w:val="00F2232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56B6C"/>
    <w:rsid w:val="00F60D6F"/>
    <w:rsid w:val="00F61F29"/>
    <w:rsid w:val="00F67872"/>
    <w:rsid w:val="00F67E7A"/>
    <w:rsid w:val="00F708D8"/>
    <w:rsid w:val="00F74920"/>
    <w:rsid w:val="00F77974"/>
    <w:rsid w:val="00F77E77"/>
    <w:rsid w:val="00F80449"/>
    <w:rsid w:val="00F80C54"/>
    <w:rsid w:val="00F95558"/>
    <w:rsid w:val="00F96A7A"/>
    <w:rsid w:val="00FA0FD7"/>
    <w:rsid w:val="00FB0C2A"/>
    <w:rsid w:val="00FB343C"/>
    <w:rsid w:val="00FB7025"/>
    <w:rsid w:val="00FC163F"/>
    <w:rsid w:val="00FC5F09"/>
    <w:rsid w:val="00FD00A4"/>
    <w:rsid w:val="00FD430C"/>
    <w:rsid w:val="00FE08D5"/>
    <w:rsid w:val="00FE2C22"/>
    <w:rsid w:val="00FE6BA7"/>
    <w:rsid w:val="00FE779F"/>
    <w:rsid w:val="00FF0BF0"/>
    <w:rsid w:val="04B96A4C"/>
    <w:rsid w:val="0A7F0D84"/>
    <w:rsid w:val="0BF9505A"/>
    <w:rsid w:val="0F3A112A"/>
    <w:rsid w:val="174A0987"/>
    <w:rsid w:val="1BA22630"/>
    <w:rsid w:val="1F951B03"/>
    <w:rsid w:val="21E01EA3"/>
    <w:rsid w:val="31351D83"/>
    <w:rsid w:val="35616AE7"/>
    <w:rsid w:val="3F6B3D19"/>
    <w:rsid w:val="46010907"/>
    <w:rsid w:val="4E8533E7"/>
    <w:rsid w:val="4F412A76"/>
    <w:rsid w:val="52BD4333"/>
    <w:rsid w:val="5CA65E11"/>
    <w:rsid w:val="5FDB1B84"/>
    <w:rsid w:val="6BD612BC"/>
    <w:rsid w:val="71FA1FF3"/>
    <w:rsid w:val="725577C7"/>
    <w:rsid w:val="7E9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0"/>
    <w:autoRedefine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2"/>
    <w:autoRedefine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4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Body Text"/>
    <w:basedOn w:val="1"/>
    <w:link w:val="25"/>
    <w:qFormat/>
    <w:uiPriority w:val="0"/>
    <w:pPr>
      <w:spacing w:after="120"/>
    </w:pPr>
  </w:style>
  <w:style w:type="paragraph" w:styleId="10">
    <w:name w:val="Date"/>
    <w:basedOn w:val="1"/>
    <w:next w:val="1"/>
    <w:qFormat/>
    <w:uiPriority w:val="99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2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6"/>
    <w:autoRedefine/>
    <w:qFormat/>
    <w:uiPriority w:val="0"/>
    <w:pPr>
      <w:jc w:val="center"/>
    </w:pPr>
    <w:rPr>
      <w:b/>
      <w:szCs w:val="20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character" w:customStyle="1" w:styleId="20">
    <w:name w:val="标题 4 字符"/>
    <w:basedOn w:val="18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1">
    <w:name w:val="标题 3 字符"/>
    <w:basedOn w:val="18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2">
    <w:name w:val="标题 5 字符"/>
    <w:basedOn w:val="18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3">
    <w:name w:val="标题 6 字符"/>
    <w:basedOn w:val="18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4">
    <w:name w:val="标题 7 字符"/>
    <w:basedOn w:val="18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5">
    <w:name w:val="正文文本 字符"/>
    <w:basedOn w:val="18"/>
    <w:link w:val="9"/>
    <w:qFormat/>
    <w:uiPriority w:val="0"/>
    <w:rPr>
      <w:kern w:val="2"/>
      <w:sz w:val="21"/>
      <w:szCs w:val="24"/>
    </w:rPr>
  </w:style>
  <w:style w:type="character" w:customStyle="1" w:styleId="26">
    <w:name w:val="标题 字符"/>
    <w:basedOn w:val="18"/>
    <w:link w:val="15"/>
    <w:qFormat/>
    <w:uiPriority w:val="0"/>
    <w:rPr>
      <w:b/>
      <w:kern w:val="2"/>
      <w:sz w:val="21"/>
    </w:rPr>
  </w:style>
  <w:style w:type="paragraph" w:styleId="2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8">
    <w:name w:val="标题 1 字符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批注框文本 字符"/>
    <w:basedOn w:val="18"/>
    <w:link w:val="12"/>
    <w:qFormat/>
    <w:uiPriority w:val="0"/>
    <w:rPr>
      <w:kern w:val="2"/>
      <w:sz w:val="18"/>
      <w:szCs w:val="18"/>
    </w:rPr>
  </w:style>
  <w:style w:type="character" w:customStyle="1" w:styleId="30">
    <w:name w:val="页眉 字符"/>
    <w:basedOn w:val="18"/>
    <w:link w:val="1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628</Words>
  <Characters>1789</Characters>
  <Lines>11</Lines>
  <Paragraphs>3</Paragraphs>
  <TotalTime>23</TotalTime>
  <ScaleCrop>false</ScaleCrop>
  <LinksUpToDate>false</LinksUpToDate>
  <CharactersWithSpaces>1943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2022-09-07T09:49:00Z</dcterms:created>
  <dc:creator>JSJ0088</dc:creator>
  <cp:lastModifiedBy>吴凡</cp:lastModifiedBy>
  <cp:lastPrinted>2015-02-28T05:07:00Z</cp:lastPrinted>
  <dcterms:modified xsi:type="dcterms:W3CDTF">2025-01-21T01:09:26Z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B8502ABF747943B9979C292A64CB1B36_13</vt:lpwstr>
  </property>
</Properties>
</file>