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03A1D" w14:textId="77777777" w:rsidR="00511377" w:rsidRPr="00D17D9A" w:rsidRDefault="00511377" w:rsidP="3F959EE8">
      <w:pPr>
        <w:ind w:right="-62"/>
        <w:rPr>
          <w:rFonts w:asciiTheme="minorHAnsi" w:hAnsiTheme="minorHAnsi"/>
          <w:lang w:val="en-GB"/>
        </w:rPr>
      </w:pPr>
    </w:p>
    <w:p w14:paraId="5422796C" w14:textId="583AC08B" w:rsidR="001917C8" w:rsidRDefault="001917C8" w:rsidP="41D53027">
      <w:pPr>
        <w:ind w:right="-62"/>
        <w:rPr>
          <w:rFonts w:asciiTheme="minorHAnsi" w:hAnsiTheme="minorHAnsi"/>
          <w:lang w:val="en-GB"/>
        </w:rPr>
      </w:pPr>
    </w:p>
    <w:p w14:paraId="49990C89" w14:textId="7F144936" w:rsidR="001917C8" w:rsidRPr="002F0F9C" w:rsidRDefault="001917C8" w:rsidP="3F959EE8">
      <w:pPr>
        <w:pStyle w:val="Header"/>
        <w:shd w:val="clear" w:color="auto" w:fill="E0E0E0"/>
        <w:rPr>
          <w:rFonts w:asciiTheme="minorHAnsi" w:hAnsiTheme="minorHAnsi" w:cs="Calibri"/>
          <w:b/>
          <w:bCs/>
          <w:sz w:val="36"/>
          <w:szCs w:val="36"/>
          <w:lang w:val="en-GB"/>
        </w:rPr>
      </w:pPr>
      <w:r w:rsidRPr="3F959EE8">
        <w:rPr>
          <w:rFonts w:asciiTheme="minorHAnsi" w:eastAsiaTheme="minorEastAsia" w:hAnsiTheme="minorHAnsi" w:cstheme="minorBidi"/>
          <w:b/>
          <w:bCs/>
          <w:sz w:val="36"/>
          <w:szCs w:val="36"/>
          <w:lang w:val="en-GB"/>
        </w:rPr>
        <w:t xml:space="preserve">The Bryan Forbes NYT REP Assistant Director </w:t>
      </w:r>
      <w:r w:rsidR="00BF56EA" w:rsidRPr="3F959EE8">
        <w:rPr>
          <w:rFonts w:asciiTheme="minorHAnsi" w:eastAsiaTheme="minorEastAsia" w:hAnsiTheme="minorHAnsi" w:cstheme="minorBidi"/>
          <w:b/>
          <w:bCs/>
          <w:sz w:val="36"/>
          <w:szCs w:val="36"/>
          <w:lang w:val="en-GB"/>
        </w:rPr>
        <w:t>2025-26</w:t>
      </w:r>
    </w:p>
    <w:p w14:paraId="0F82B79E" w14:textId="77777777" w:rsidR="001917C8" w:rsidRDefault="001917C8" w:rsidP="3F959EE8">
      <w:pPr>
        <w:ind w:right="-62"/>
        <w:rPr>
          <w:rFonts w:asciiTheme="minorHAnsi" w:hAnsiTheme="minorHAnsi"/>
          <w:lang w:val="en-GB"/>
        </w:rPr>
      </w:pPr>
    </w:p>
    <w:p w14:paraId="24CAE5B1" w14:textId="77777777" w:rsidR="001917C8" w:rsidRPr="00602420" w:rsidRDefault="001917C8" w:rsidP="3F959EE8">
      <w:pPr>
        <w:pStyle w:val="Header"/>
        <w:spacing w:line="259" w:lineRule="auto"/>
        <w:ind w:left="2880" w:hanging="2880"/>
        <w:rPr>
          <w:rFonts w:asciiTheme="minorHAnsi" w:hAnsiTheme="minorHAnsi" w:cs="Calibri"/>
          <w:b/>
          <w:bCs/>
          <w:sz w:val="28"/>
          <w:szCs w:val="28"/>
          <w:lang w:val="en-GB"/>
        </w:rPr>
      </w:pPr>
      <w:r w:rsidRPr="00602420">
        <w:rPr>
          <w:rFonts w:asciiTheme="minorHAnsi" w:hAnsiTheme="minorHAnsi" w:cs="Calibri"/>
          <w:b/>
          <w:bCs/>
          <w:sz w:val="28"/>
          <w:szCs w:val="28"/>
          <w:lang w:val="en-GB"/>
        </w:rPr>
        <w:t xml:space="preserve">Role Description and Terms and Conditions </w:t>
      </w:r>
    </w:p>
    <w:p w14:paraId="16DA811C" w14:textId="77777777" w:rsidR="001917C8" w:rsidRPr="00602420" w:rsidRDefault="001917C8" w:rsidP="3F959EE8">
      <w:pPr>
        <w:ind w:right="-62"/>
        <w:rPr>
          <w:rFonts w:asciiTheme="minorHAnsi" w:hAnsiTheme="minorHAnsi"/>
          <w:sz w:val="28"/>
          <w:szCs w:val="28"/>
          <w:lang w:val="en-GB"/>
        </w:rPr>
      </w:pPr>
    </w:p>
    <w:p w14:paraId="5797BF6D" w14:textId="77777777" w:rsidR="00511377" w:rsidRPr="00602420" w:rsidRDefault="009D692E" w:rsidP="3F959EE8">
      <w:pPr>
        <w:ind w:right="-62"/>
        <w:rPr>
          <w:rFonts w:asciiTheme="minorHAnsi" w:hAnsiTheme="minorHAnsi"/>
          <w:i/>
          <w:iCs/>
          <w:sz w:val="28"/>
          <w:szCs w:val="28"/>
          <w:lang w:val="en-GB"/>
        </w:rPr>
      </w:pPr>
      <w:r w:rsidRPr="00602420">
        <w:rPr>
          <w:rFonts w:asciiTheme="minorHAnsi" w:hAnsiTheme="minorHAnsi"/>
          <w:i/>
          <w:iCs/>
          <w:sz w:val="28"/>
          <w:szCs w:val="28"/>
          <w:lang w:val="en-GB"/>
        </w:rPr>
        <w:t xml:space="preserve">“The NYT REP has pioneered a new way of training </w:t>
      </w:r>
      <w:proofErr w:type="gramStart"/>
      <w:r w:rsidRPr="00602420">
        <w:rPr>
          <w:rFonts w:asciiTheme="minorHAnsi" w:hAnsiTheme="minorHAnsi"/>
          <w:i/>
          <w:iCs/>
          <w:sz w:val="28"/>
          <w:szCs w:val="28"/>
          <w:lang w:val="en-GB"/>
        </w:rPr>
        <w:t>actors</w:t>
      </w:r>
      <w:proofErr w:type="gramEnd"/>
      <w:r w:rsidRPr="00602420">
        <w:rPr>
          <w:rFonts w:asciiTheme="minorHAnsi" w:hAnsiTheme="minorHAnsi"/>
          <w:i/>
          <w:iCs/>
          <w:sz w:val="28"/>
          <w:szCs w:val="28"/>
          <w:lang w:val="en-GB"/>
        </w:rPr>
        <w:t xml:space="preserve"> and the quality is extraordinary” </w:t>
      </w:r>
      <w:r w:rsidR="001917C8" w:rsidRPr="00602420">
        <w:rPr>
          <w:rFonts w:asciiTheme="minorHAnsi" w:hAnsiTheme="minorHAnsi"/>
          <w:i/>
          <w:iCs/>
          <w:sz w:val="28"/>
          <w:szCs w:val="28"/>
          <w:lang w:val="en-GB"/>
        </w:rPr>
        <w:t xml:space="preserve">- </w:t>
      </w:r>
      <w:r w:rsidRPr="00602420">
        <w:rPr>
          <w:rFonts w:asciiTheme="minorHAnsi" w:hAnsiTheme="minorHAnsi"/>
          <w:i/>
          <w:iCs/>
          <w:sz w:val="28"/>
          <w:szCs w:val="28"/>
          <w:lang w:val="en-GB"/>
        </w:rPr>
        <w:t>The Stage</w:t>
      </w:r>
    </w:p>
    <w:p w14:paraId="73979189" w14:textId="77777777" w:rsidR="00511377" w:rsidRPr="00602420" w:rsidRDefault="00511377" w:rsidP="3F959EE8">
      <w:pPr>
        <w:ind w:right="-62"/>
        <w:rPr>
          <w:rFonts w:asciiTheme="minorHAnsi" w:hAnsiTheme="minorHAnsi"/>
          <w:sz w:val="28"/>
          <w:szCs w:val="28"/>
          <w:lang w:val="en-GB"/>
        </w:rPr>
      </w:pPr>
    </w:p>
    <w:p w14:paraId="18B725EA" w14:textId="77777777" w:rsidR="00511377" w:rsidRPr="00602420" w:rsidRDefault="009D692E" w:rsidP="3F959EE8">
      <w:pPr>
        <w:ind w:right="-62"/>
        <w:rPr>
          <w:rFonts w:asciiTheme="minorHAnsi" w:hAnsiTheme="minorHAnsi"/>
          <w:b/>
          <w:bCs/>
          <w:sz w:val="28"/>
          <w:szCs w:val="28"/>
          <w:lang w:val="en-GB"/>
        </w:rPr>
      </w:pPr>
      <w:r w:rsidRPr="00602420">
        <w:rPr>
          <w:rFonts w:asciiTheme="minorHAnsi" w:hAnsiTheme="minorHAnsi"/>
          <w:b/>
          <w:bCs/>
          <w:sz w:val="28"/>
          <w:szCs w:val="28"/>
          <w:lang w:val="en-GB"/>
        </w:rPr>
        <w:t>The Bryan Forbes NYT REP Assistant Director Bursary</w:t>
      </w:r>
    </w:p>
    <w:p w14:paraId="3309FCF8" w14:textId="77777777" w:rsidR="004D48F1" w:rsidRPr="00602420" w:rsidRDefault="004D48F1" w:rsidP="3F959EE8">
      <w:pPr>
        <w:ind w:right="-62"/>
        <w:rPr>
          <w:rFonts w:asciiTheme="minorHAnsi" w:hAnsiTheme="minorHAnsi"/>
          <w:b/>
          <w:bCs/>
          <w:sz w:val="28"/>
          <w:szCs w:val="28"/>
          <w:lang w:val="en-GB"/>
        </w:rPr>
      </w:pPr>
    </w:p>
    <w:p w14:paraId="45364046" w14:textId="5106296E" w:rsidR="00511377" w:rsidRPr="00602420" w:rsidRDefault="641B1007" w:rsidP="3F959EE8">
      <w:pPr>
        <w:ind w:right="-62"/>
        <w:rPr>
          <w:rFonts w:asciiTheme="minorHAnsi" w:hAnsiTheme="minorHAnsi"/>
          <w:sz w:val="28"/>
          <w:szCs w:val="28"/>
          <w:lang w:val="en-GB"/>
        </w:rPr>
      </w:pPr>
      <w:r w:rsidRPr="00602420">
        <w:rPr>
          <w:rFonts w:asciiTheme="minorHAnsi" w:hAnsiTheme="minorHAnsi"/>
          <w:b/>
          <w:bCs/>
          <w:sz w:val="28"/>
          <w:szCs w:val="28"/>
          <w:lang w:val="en-GB"/>
        </w:rPr>
        <w:t>Dates</w:t>
      </w:r>
      <w:r w:rsidRPr="00602420">
        <w:rPr>
          <w:rFonts w:asciiTheme="minorHAnsi" w:hAnsiTheme="minorHAnsi"/>
          <w:sz w:val="28"/>
          <w:szCs w:val="28"/>
          <w:lang w:val="en-GB"/>
        </w:rPr>
        <w:t xml:space="preserve">: </w:t>
      </w:r>
      <w:r w:rsidR="0F036A95" w:rsidRPr="00602420">
        <w:rPr>
          <w:rFonts w:asciiTheme="minorHAnsi" w:hAnsiTheme="minorHAnsi"/>
          <w:sz w:val="28"/>
          <w:szCs w:val="28"/>
          <w:lang w:val="en-GB"/>
        </w:rPr>
        <w:t xml:space="preserve">w/c 15 </w:t>
      </w:r>
      <w:r w:rsidRPr="00602420">
        <w:rPr>
          <w:rFonts w:asciiTheme="minorHAnsi" w:hAnsiTheme="minorHAnsi"/>
          <w:sz w:val="28"/>
          <w:szCs w:val="28"/>
          <w:lang w:val="en-GB"/>
        </w:rPr>
        <w:t>September 2025 – 2</w:t>
      </w:r>
      <w:r w:rsidR="4072C9AC" w:rsidRPr="00602420">
        <w:rPr>
          <w:rFonts w:asciiTheme="minorHAnsi" w:hAnsiTheme="minorHAnsi"/>
          <w:sz w:val="28"/>
          <w:szCs w:val="28"/>
          <w:lang w:val="en-GB"/>
        </w:rPr>
        <w:t>8</w:t>
      </w:r>
      <w:r w:rsidRPr="00602420">
        <w:rPr>
          <w:rFonts w:asciiTheme="minorHAnsi" w:hAnsiTheme="minorHAnsi"/>
          <w:sz w:val="28"/>
          <w:szCs w:val="28"/>
          <w:lang w:val="en-GB"/>
        </w:rPr>
        <w:t xml:space="preserve"> November 2025 and 5 January - June 2026</w:t>
      </w:r>
    </w:p>
    <w:p w14:paraId="5D8B62B0" w14:textId="77777777" w:rsidR="004D48F1" w:rsidRPr="00602420" w:rsidRDefault="004D48F1" w:rsidP="3F959EE8">
      <w:pPr>
        <w:ind w:right="-62"/>
        <w:rPr>
          <w:rFonts w:asciiTheme="minorHAnsi" w:hAnsiTheme="minorHAnsi"/>
          <w:b/>
          <w:bCs/>
          <w:sz w:val="28"/>
          <w:szCs w:val="28"/>
          <w:lang w:val="en-GB"/>
        </w:rPr>
      </w:pPr>
    </w:p>
    <w:p w14:paraId="4D4C9518" w14:textId="6B8A8A9B" w:rsidR="00511377" w:rsidRPr="00602420" w:rsidRDefault="004D48F1" w:rsidP="3F959EE8">
      <w:pPr>
        <w:ind w:right="-62"/>
        <w:rPr>
          <w:rFonts w:asciiTheme="minorHAnsi" w:hAnsiTheme="minorHAnsi"/>
          <w:sz w:val="28"/>
          <w:szCs w:val="28"/>
          <w:lang w:val="en-GB"/>
        </w:rPr>
      </w:pPr>
      <w:r w:rsidRPr="00602420">
        <w:rPr>
          <w:rFonts w:asciiTheme="minorHAnsi" w:hAnsiTheme="minorHAnsi"/>
          <w:b/>
          <w:bCs/>
          <w:sz w:val="28"/>
          <w:szCs w:val="28"/>
          <w:lang w:val="en-GB"/>
        </w:rPr>
        <w:t>Re</w:t>
      </w:r>
      <w:r w:rsidR="498865DD" w:rsidRPr="00602420">
        <w:rPr>
          <w:rFonts w:asciiTheme="minorHAnsi" w:hAnsiTheme="minorHAnsi"/>
          <w:b/>
          <w:bCs/>
          <w:sz w:val="28"/>
          <w:szCs w:val="28"/>
          <w:lang w:val="en-GB"/>
        </w:rPr>
        <w:t>m</w:t>
      </w:r>
      <w:r w:rsidRPr="00602420">
        <w:rPr>
          <w:rFonts w:asciiTheme="minorHAnsi" w:hAnsiTheme="minorHAnsi"/>
          <w:b/>
          <w:bCs/>
          <w:sz w:val="28"/>
          <w:szCs w:val="28"/>
          <w:lang w:val="en-GB"/>
        </w:rPr>
        <w:t>u</w:t>
      </w:r>
      <w:r w:rsidR="3FDAB593" w:rsidRPr="00602420">
        <w:rPr>
          <w:rFonts w:asciiTheme="minorHAnsi" w:hAnsiTheme="minorHAnsi"/>
          <w:b/>
          <w:bCs/>
          <w:sz w:val="28"/>
          <w:szCs w:val="28"/>
          <w:lang w:val="en-GB"/>
        </w:rPr>
        <w:t>n</w:t>
      </w:r>
      <w:r w:rsidRPr="00602420">
        <w:rPr>
          <w:rFonts w:asciiTheme="minorHAnsi" w:hAnsiTheme="minorHAnsi"/>
          <w:b/>
          <w:bCs/>
          <w:sz w:val="28"/>
          <w:szCs w:val="28"/>
          <w:lang w:val="en-GB"/>
        </w:rPr>
        <w:t>eration:</w:t>
      </w:r>
      <w:r w:rsidRPr="00602420">
        <w:rPr>
          <w:rFonts w:asciiTheme="minorHAnsi" w:hAnsiTheme="minorHAnsi"/>
          <w:sz w:val="28"/>
          <w:szCs w:val="28"/>
          <w:lang w:val="en-GB"/>
        </w:rPr>
        <w:t xml:space="preserve"> </w:t>
      </w:r>
      <w:r w:rsidR="009D692E" w:rsidRPr="00602420">
        <w:rPr>
          <w:rFonts w:asciiTheme="minorHAnsi" w:hAnsiTheme="minorHAnsi"/>
          <w:sz w:val="28"/>
          <w:szCs w:val="28"/>
          <w:lang w:val="en-GB"/>
        </w:rPr>
        <w:t>£1</w:t>
      </w:r>
      <w:r w:rsidR="002635BE" w:rsidRPr="00602420">
        <w:rPr>
          <w:rFonts w:asciiTheme="minorHAnsi" w:hAnsiTheme="minorHAnsi"/>
          <w:sz w:val="28"/>
          <w:szCs w:val="28"/>
          <w:lang w:val="en-GB"/>
        </w:rPr>
        <w:t>4</w:t>
      </w:r>
      <w:r w:rsidR="009D692E" w:rsidRPr="00602420">
        <w:rPr>
          <w:rFonts w:asciiTheme="minorHAnsi" w:hAnsiTheme="minorHAnsi"/>
          <w:sz w:val="28"/>
          <w:szCs w:val="28"/>
          <w:lang w:val="en-GB"/>
        </w:rPr>
        <w:t>,000</w:t>
      </w:r>
      <w:r w:rsidR="004F665D" w:rsidRPr="00602420">
        <w:rPr>
          <w:rFonts w:asciiTheme="minorHAnsi" w:hAnsiTheme="minorHAnsi"/>
          <w:sz w:val="28"/>
          <w:szCs w:val="28"/>
          <w:lang w:val="en-GB"/>
        </w:rPr>
        <w:t xml:space="preserve"> </w:t>
      </w:r>
      <w:r w:rsidR="009D692E" w:rsidRPr="00602420">
        <w:rPr>
          <w:rFonts w:asciiTheme="minorHAnsi" w:hAnsiTheme="minorHAnsi"/>
          <w:sz w:val="28"/>
          <w:szCs w:val="28"/>
          <w:lang w:val="en-GB"/>
        </w:rPr>
        <w:t>bursary</w:t>
      </w:r>
    </w:p>
    <w:p w14:paraId="552594BB" w14:textId="77777777" w:rsidR="004D48F1" w:rsidRPr="00602420" w:rsidRDefault="004D48F1" w:rsidP="3F959EE8">
      <w:pPr>
        <w:ind w:right="-62"/>
        <w:rPr>
          <w:rFonts w:asciiTheme="minorHAnsi" w:hAnsiTheme="minorHAnsi"/>
          <w:sz w:val="28"/>
          <w:szCs w:val="28"/>
          <w:lang w:val="en-GB"/>
        </w:rPr>
      </w:pPr>
    </w:p>
    <w:p w14:paraId="4259CE96" w14:textId="77777777" w:rsidR="004D48F1" w:rsidRPr="00602420" w:rsidRDefault="004D48F1" w:rsidP="3F959EE8">
      <w:pPr>
        <w:ind w:right="-62"/>
        <w:rPr>
          <w:rFonts w:asciiTheme="minorHAnsi" w:hAnsiTheme="minorHAnsi"/>
          <w:sz w:val="28"/>
          <w:szCs w:val="28"/>
          <w:lang w:val="en-GB"/>
        </w:rPr>
      </w:pPr>
      <w:r w:rsidRPr="00602420">
        <w:rPr>
          <w:rFonts w:asciiTheme="minorHAnsi" w:hAnsiTheme="minorHAnsi"/>
          <w:b/>
          <w:bCs/>
          <w:sz w:val="28"/>
          <w:szCs w:val="28"/>
          <w:lang w:val="en-GB"/>
        </w:rPr>
        <w:t>Location</w:t>
      </w:r>
      <w:r w:rsidRPr="00602420">
        <w:rPr>
          <w:rFonts w:asciiTheme="minorHAnsi" w:hAnsiTheme="minorHAnsi"/>
          <w:sz w:val="28"/>
          <w:szCs w:val="28"/>
          <w:lang w:val="en-GB"/>
        </w:rPr>
        <w:t xml:space="preserve">: National Youth Theatre, 443-445 Holloway Road, London N7 6LW </w:t>
      </w:r>
    </w:p>
    <w:p w14:paraId="4CFA10CF" w14:textId="77777777" w:rsidR="004D48F1" w:rsidRPr="00602420" w:rsidRDefault="004D48F1" w:rsidP="3F959EE8">
      <w:pPr>
        <w:ind w:right="-62"/>
        <w:rPr>
          <w:rFonts w:asciiTheme="minorHAnsi" w:hAnsiTheme="minorHAnsi"/>
          <w:b/>
          <w:bCs/>
          <w:sz w:val="28"/>
          <w:szCs w:val="28"/>
          <w:lang w:val="en-GB"/>
        </w:rPr>
      </w:pPr>
    </w:p>
    <w:p w14:paraId="56B1A719" w14:textId="7290BDA6" w:rsidR="004042E8" w:rsidRPr="00602420" w:rsidRDefault="004D48F1" w:rsidP="3F959EE8">
      <w:pPr>
        <w:ind w:right="-62"/>
        <w:rPr>
          <w:rFonts w:asciiTheme="minorHAnsi" w:hAnsiTheme="minorHAnsi"/>
          <w:sz w:val="28"/>
          <w:szCs w:val="28"/>
          <w:lang w:val="en-GB"/>
        </w:rPr>
      </w:pPr>
      <w:r w:rsidRPr="00602420">
        <w:rPr>
          <w:rFonts w:asciiTheme="minorHAnsi" w:hAnsiTheme="minorHAnsi"/>
          <w:b/>
          <w:bCs/>
          <w:sz w:val="28"/>
          <w:szCs w:val="28"/>
          <w:lang w:val="en-GB"/>
        </w:rPr>
        <w:t>Application Deadlin</w:t>
      </w:r>
      <w:r w:rsidR="5206A0A0" w:rsidRPr="00602420">
        <w:rPr>
          <w:rFonts w:asciiTheme="minorHAnsi" w:hAnsiTheme="minorHAnsi"/>
          <w:b/>
          <w:bCs/>
          <w:sz w:val="28"/>
          <w:szCs w:val="28"/>
          <w:lang w:val="en-GB"/>
        </w:rPr>
        <w:t>e and Interview Dates</w:t>
      </w:r>
      <w:r w:rsidRPr="00602420">
        <w:rPr>
          <w:rFonts w:asciiTheme="minorHAnsi" w:hAnsiTheme="minorHAnsi"/>
          <w:sz w:val="28"/>
          <w:szCs w:val="28"/>
          <w:lang w:val="en-GB"/>
        </w:rPr>
        <w:t xml:space="preserve"> </w:t>
      </w:r>
    </w:p>
    <w:p w14:paraId="39972605" w14:textId="0F5C8E86" w:rsidR="004042E8" w:rsidRPr="00602420" w:rsidRDefault="59011D86" w:rsidP="3F959EE8">
      <w:pPr>
        <w:ind w:right="-62"/>
        <w:rPr>
          <w:rFonts w:asciiTheme="minorHAnsi" w:hAnsiTheme="minorHAnsi"/>
          <w:sz w:val="28"/>
          <w:szCs w:val="28"/>
          <w:lang w:val="en-GB"/>
        </w:rPr>
      </w:pPr>
      <w:r w:rsidRPr="00602420">
        <w:rPr>
          <w:rFonts w:asciiTheme="minorHAnsi" w:hAnsiTheme="minorHAnsi"/>
          <w:sz w:val="28"/>
          <w:szCs w:val="28"/>
          <w:lang w:val="en-GB"/>
        </w:rPr>
        <w:t xml:space="preserve">Deadline for applications: 10am, </w:t>
      </w:r>
      <w:r w:rsidR="425E622B" w:rsidRPr="00602420">
        <w:rPr>
          <w:rFonts w:asciiTheme="minorHAnsi" w:hAnsiTheme="minorHAnsi"/>
          <w:sz w:val="28"/>
          <w:szCs w:val="28"/>
          <w:lang w:val="en-GB"/>
        </w:rPr>
        <w:t xml:space="preserve">Wednesday </w:t>
      </w:r>
      <w:r w:rsidR="096E7F04" w:rsidRPr="00602420">
        <w:rPr>
          <w:rFonts w:asciiTheme="minorHAnsi" w:hAnsiTheme="minorHAnsi"/>
          <w:sz w:val="28"/>
          <w:szCs w:val="28"/>
          <w:lang w:val="en-GB"/>
        </w:rPr>
        <w:t>23 July</w:t>
      </w:r>
    </w:p>
    <w:p w14:paraId="1A9EBFB1" w14:textId="396359A8" w:rsidR="004042E8" w:rsidRPr="00602420" w:rsidRDefault="59011D86" w:rsidP="3F959EE8">
      <w:pPr>
        <w:ind w:right="-62"/>
        <w:rPr>
          <w:rFonts w:asciiTheme="minorHAnsi" w:hAnsiTheme="minorHAnsi"/>
          <w:sz w:val="28"/>
          <w:szCs w:val="28"/>
          <w:lang w:val="en-GB"/>
        </w:rPr>
      </w:pPr>
      <w:r w:rsidRPr="00602420">
        <w:rPr>
          <w:rFonts w:asciiTheme="minorHAnsi" w:hAnsiTheme="minorHAnsi"/>
          <w:sz w:val="28"/>
          <w:szCs w:val="28"/>
          <w:lang w:val="en-GB"/>
        </w:rPr>
        <w:t xml:space="preserve">Round 1 </w:t>
      </w:r>
      <w:r w:rsidR="6EFAB7D2" w:rsidRPr="00602420">
        <w:rPr>
          <w:rFonts w:asciiTheme="minorHAnsi" w:hAnsiTheme="minorHAnsi"/>
          <w:sz w:val="28"/>
          <w:szCs w:val="28"/>
          <w:lang w:val="en-GB"/>
        </w:rPr>
        <w:t>interview</w:t>
      </w:r>
      <w:r w:rsidRPr="00602420">
        <w:rPr>
          <w:rFonts w:asciiTheme="minorHAnsi" w:hAnsiTheme="minorHAnsi"/>
          <w:sz w:val="28"/>
          <w:szCs w:val="28"/>
          <w:lang w:val="en-GB"/>
        </w:rPr>
        <w:t xml:space="preserve"> (online): </w:t>
      </w:r>
      <w:r w:rsidR="37DA6504" w:rsidRPr="00602420">
        <w:rPr>
          <w:rFonts w:asciiTheme="minorHAnsi" w:hAnsiTheme="minorHAnsi"/>
          <w:sz w:val="28"/>
          <w:szCs w:val="28"/>
          <w:lang w:val="en-GB"/>
        </w:rPr>
        <w:t>Wednesday 30 and Thursday 31 July</w:t>
      </w:r>
    </w:p>
    <w:p w14:paraId="126F22BE" w14:textId="15329FEE" w:rsidR="004D48F1" w:rsidRPr="00602420" w:rsidRDefault="59011D86" w:rsidP="3F959EE8">
      <w:pPr>
        <w:ind w:right="-62"/>
        <w:rPr>
          <w:rFonts w:asciiTheme="minorHAnsi" w:hAnsiTheme="minorHAnsi"/>
          <w:sz w:val="28"/>
          <w:szCs w:val="28"/>
          <w:lang w:val="en-GB"/>
        </w:rPr>
      </w:pPr>
      <w:r w:rsidRPr="00602420">
        <w:rPr>
          <w:rFonts w:asciiTheme="minorHAnsi" w:hAnsiTheme="minorHAnsi"/>
          <w:sz w:val="28"/>
          <w:szCs w:val="28"/>
          <w:lang w:val="en-GB"/>
        </w:rPr>
        <w:t xml:space="preserve">Round 2 interview (in person at NYT Holloway Road): </w:t>
      </w:r>
      <w:r w:rsidR="6B2775A5" w:rsidRPr="00602420">
        <w:rPr>
          <w:rFonts w:asciiTheme="minorHAnsi" w:hAnsiTheme="minorHAnsi"/>
          <w:sz w:val="28"/>
          <w:szCs w:val="28"/>
          <w:lang w:val="en-GB"/>
        </w:rPr>
        <w:t>Wed</w:t>
      </w:r>
      <w:r w:rsidR="5C8DCD09" w:rsidRPr="00602420">
        <w:rPr>
          <w:rFonts w:asciiTheme="minorHAnsi" w:hAnsiTheme="minorHAnsi"/>
          <w:sz w:val="28"/>
          <w:szCs w:val="28"/>
          <w:lang w:val="en-GB"/>
        </w:rPr>
        <w:t>nesday 6 and Thursday 7 August</w:t>
      </w:r>
    </w:p>
    <w:p w14:paraId="49911693" w14:textId="49C54D16" w:rsidR="770DEABF" w:rsidRPr="00602420" w:rsidRDefault="770DEABF" w:rsidP="3F959EE8">
      <w:pPr>
        <w:ind w:right="-62"/>
        <w:rPr>
          <w:rFonts w:asciiTheme="minorHAnsi" w:hAnsiTheme="minorHAnsi"/>
          <w:sz w:val="28"/>
          <w:szCs w:val="28"/>
          <w:lang w:val="en-GB"/>
        </w:rPr>
      </w:pPr>
    </w:p>
    <w:p w14:paraId="23117899" w14:textId="4DC5494C" w:rsidR="46E34154" w:rsidRPr="00602420" w:rsidRDefault="46E34154" w:rsidP="3F959EE8">
      <w:pPr>
        <w:ind w:right="-62"/>
        <w:rPr>
          <w:rFonts w:asciiTheme="minorHAnsi" w:hAnsiTheme="minorHAnsi"/>
          <w:sz w:val="28"/>
          <w:szCs w:val="28"/>
          <w:lang w:val="en-GB"/>
        </w:rPr>
      </w:pPr>
      <w:r w:rsidRPr="00602420">
        <w:rPr>
          <w:rFonts w:asciiTheme="minorHAnsi" w:hAnsiTheme="minorHAnsi"/>
          <w:b/>
          <w:bCs/>
          <w:sz w:val="28"/>
          <w:szCs w:val="28"/>
          <w:lang w:val="en-GB"/>
        </w:rPr>
        <w:t>Start date:</w:t>
      </w:r>
      <w:r w:rsidRPr="00602420">
        <w:rPr>
          <w:rFonts w:asciiTheme="minorHAnsi" w:hAnsiTheme="minorHAnsi"/>
          <w:sz w:val="28"/>
          <w:szCs w:val="28"/>
          <w:lang w:val="en-GB"/>
        </w:rPr>
        <w:t xml:space="preserve"> w/c 15 September</w:t>
      </w:r>
    </w:p>
    <w:p w14:paraId="0E00A77E" w14:textId="77777777" w:rsidR="004F665D" w:rsidRPr="00602420" w:rsidRDefault="004F665D" w:rsidP="3F959EE8">
      <w:pPr>
        <w:ind w:right="-62"/>
        <w:rPr>
          <w:rFonts w:asciiTheme="minorHAnsi" w:hAnsiTheme="minorHAnsi"/>
          <w:sz w:val="28"/>
          <w:szCs w:val="28"/>
          <w:lang w:val="en-GB"/>
        </w:rPr>
      </w:pPr>
    </w:p>
    <w:p w14:paraId="4A264438" w14:textId="11AD8D40" w:rsidR="004F665D" w:rsidRPr="00602420" w:rsidRDefault="00BF56EA" w:rsidP="3F959EE8">
      <w:pPr>
        <w:pStyle w:val="Header"/>
        <w:shd w:val="clear" w:color="auto" w:fill="E0E0E0"/>
        <w:spacing w:line="259" w:lineRule="auto"/>
        <w:ind w:left="2880" w:hanging="2880"/>
        <w:rPr>
          <w:rFonts w:asciiTheme="minorHAnsi" w:hAnsiTheme="minorHAnsi" w:cs="Calibri"/>
          <w:b/>
          <w:bCs/>
          <w:sz w:val="28"/>
          <w:szCs w:val="28"/>
          <w:lang w:val="en-GB"/>
        </w:rPr>
      </w:pPr>
      <w:r w:rsidRPr="00602420">
        <w:rPr>
          <w:rFonts w:asciiTheme="minorHAnsi" w:hAnsiTheme="minorHAnsi" w:cs="Calibri"/>
          <w:b/>
          <w:bCs/>
          <w:sz w:val="28"/>
          <w:szCs w:val="28"/>
          <w:lang w:val="en-GB"/>
        </w:rPr>
        <w:t>Background to the role</w:t>
      </w:r>
    </w:p>
    <w:p w14:paraId="338613C5" w14:textId="77777777" w:rsidR="00BF56EA" w:rsidRPr="00602420" w:rsidRDefault="00BF56EA" w:rsidP="3F959EE8">
      <w:pPr>
        <w:ind w:right="-62"/>
        <w:rPr>
          <w:rFonts w:asciiTheme="minorHAnsi" w:hAnsiTheme="minorHAnsi"/>
          <w:sz w:val="28"/>
          <w:szCs w:val="28"/>
          <w:lang w:val="en-GB"/>
        </w:rPr>
      </w:pPr>
    </w:p>
    <w:p w14:paraId="39140211" w14:textId="59EB50C2" w:rsidR="004F665D" w:rsidRPr="00602420" w:rsidRDefault="00BF56EA" w:rsidP="3F959EE8">
      <w:pPr>
        <w:ind w:right="-62"/>
        <w:rPr>
          <w:rFonts w:asciiTheme="minorHAnsi" w:hAnsiTheme="minorHAnsi"/>
          <w:b/>
          <w:bCs/>
          <w:sz w:val="28"/>
          <w:szCs w:val="28"/>
          <w:lang w:val="en-GB"/>
        </w:rPr>
      </w:pPr>
      <w:r w:rsidRPr="00602420">
        <w:rPr>
          <w:rFonts w:asciiTheme="minorHAnsi" w:hAnsiTheme="minorHAnsi"/>
          <w:b/>
          <w:bCs/>
          <w:sz w:val="28"/>
          <w:szCs w:val="28"/>
          <w:lang w:val="en-GB"/>
        </w:rPr>
        <w:t>About NYT</w:t>
      </w:r>
    </w:p>
    <w:p w14:paraId="4FA02B54" w14:textId="42CA8AD9" w:rsidR="00511377" w:rsidRPr="00602420" w:rsidRDefault="009D692E" w:rsidP="3F959EE8">
      <w:pPr>
        <w:ind w:right="-62"/>
        <w:rPr>
          <w:rFonts w:asciiTheme="minorHAnsi" w:hAnsiTheme="minorHAnsi"/>
          <w:sz w:val="28"/>
          <w:szCs w:val="28"/>
          <w:lang w:val="en-GB"/>
        </w:rPr>
      </w:pPr>
      <w:r w:rsidRPr="00602420">
        <w:rPr>
          <w:rFonts w:asciiTheme="minorHAnsi" w:hAnsiTheme="minorHAnsi"/>
          <w:sz w:val="28"/>
          <w:szCs w:val="28"/>
          <w:lang w:val="en-GB"/>
        </w:rPr>
        <w:t>Founded in 1956</w:t>
      </w:r>
      <w:r w:rsidR="00DD11BF" w:rsidRPr="00602420">
        <w:rPr>
          <w:rFonts w:asciiTheme="minorHAnsi" w:hAnsiTheme="minorHAnsi"/>
          <w:sz w:val="28"/>
          <w:szCs w:val="28"/>
          <w:lang w:val="en-GB"/>
        </w:rPr>
        <w:t>, the</w:t>
      </w:r>
      <w:r w:rsidRPr="00602420">
        <w:rPr>
          <w:rFonts w:asciiTheme="minorHAnsi" w:hAnsiTheme="minorHAnsi"/>
          <w:sz w:val="28"/>
          <w:szCs w:val="28"/>
          <w:lang w:val="en-GB"/>
        </w:rPr>
        <w:t xml:space="preserve"> National Youth Theatre of Great Britain (NYT) is a world-leading</w:t>
      </w:r>
      <w:r w:rsidR="00BF56EA" w:rsidRPr="00602420">
        <w:rPr>
          <w:rFonts w:asciiTheme="minorHAnsi" w:hAnsiTheme="minorHAnsi"/>
          <w:sz w:val="28"/>
          <w:szCs w:val="28"/>
          <w:lang w:val="en-GB"/>
        </w:rPr>
        <w:t>,</w:t>
      </w:r>
      <w:r w:rsidRPr="00602420">
        <w:rPr>
          <w:rFonts w:asciiTheme="minorHAnsi" w:hAnsiTheme="minorHAnsi"/>
          <w:sz w:val="28"/>
          <w:szCs w:val="28"/>
          <w:lang w:val="en-GB"/>
        </w:rPr>
        <w:t xml:space="preserve"> award-winning youth arts organisation. We discover, </w:t>
      </w:r>
      <w:r w:rsidR="00713523" w:rsidRPr="00602420">
        <w:rPr>
          <w:rFonts w:asciiTheme="minorHAnsi" w:hAnsiTheme="minorHAnsi"/>
          <w:sz w:val="28"/>
          <w:szCs w:val="28"/>
          <w:lang w:val="en-GB"/>
        </w:rPr>
        <w:t>inspire,</w:t>
      </w:r>
      <w:r w:rsidRPr="00602420">
        <w:rPr>
          <w:rFonts w:asciiTheme="minorHAnsi" w:hAnsiTheme="minorHAnsi"/>
          <w:sz w:val="28"/>
          <w:szCs w:val="28"/>
          <w:lang w:val="en-GB"/>
        </w:rPr>
        <w:t xml:space="preserve"> and showcase the diverse talents of young people aged 14 to </w:t>
      </w:r>
      <w:r w:rsidR="00BF56EA" w:rsidRPr="00602420">
        <w:rPr>
          <w:rFonts w:asciiTheme="minorHAnsi" w:hAnsiTheme="minorHAnsi"/>
          <w:sz w:val="28"/>
          <w:szCs w:val="28"/>
          <w:lang w:val="en-GB"/>
        </w:rPr>
        <w:t>30</w:t>
      </w:r>
      <w:r w:rsidRPr="00602420">
        <w:rPr>
          <w:rFonts w:asciiTheme="minorHAnsi" w:hAnsiTheme="minorHAnsi"/>
          <w:sz w:val="28"/>
          <w:szCs w:val="28"/>
          <w:lang w:val="en-GB"/>
        </w:rPr>
        <w:t xml:space="preserve"> </w:t>
      </w:r>
      <w:r w:rsidR="0E188DED" w:rsidRPr="00602420">
        <w:rPr>
          <w:rFonts w:asciiTheme="minorHAnsi" w:hAnsiTheme="minorHAnsi"/>
          <w:sz w:val="28"/>
          <w:szCs w:val="28"/>
          <w:lang w:val="en-GB"/>
        </w:rPr>
        <w:t>from across</w:t>
      </w:r>
      <w:r w:rsidRPr="00602420">
        <w:rPr>
          <w:rFonts w:asciiTheme="minorHAnsi" w:hAnsiTheme="minorHAnsi"/>
          <w:sz w:val="28"/>
          <w:szCs w:val="28"/>
          <w:lang w:val="en-GB"/>
        </w:rPr>
        <w:t xml:space="preserve"> the UK, providing high quality practical experience in performance and technical theatre which enables young people to acquire vital transferable skills and confidence. We pride ourselves on spotting potential and ensuring that an environment is created within which this talent can be nurtured and developed. We are a company of firsts, continually breaking the mould and cementing our reputation as a pioneer in youth arts performance.</w:t>
      </w:r>
    </w:p>
    <w:p w14:paraId="4EAB1799" w14:textId="77777777" w:rsidR="00511377" w:rsidRPr="00602420" w:rsidRDefault="00511377" w:rsidP="3F959EE8">
      <w:pPr>
        <w:ind w:right="-62"/>
        <w:rPr>
          <w:rFonts w:asciiTheme="minorHAnsi" w:hAnsiTheme="minorHAnsi"/>
          <w:sz w:val="28"/>
          <w:szCs w:val="28"/>
          <w:lang w:val="en-GB"/>
        </w:rPr>
      </w:pPr>
    </w:p>
    <w:p w14:paraId="14B51982" w14:textId="66C1A35C" w:rsidR="00511377" w:rsidRPr="00602420" w:rsidRDefault="009D692E" w:rsidP="3F959EE8">
      <w:pPr>
        <w:ind w:right="-62"/>
        <w:rPr>
          <w:rFonts w:asciiTheme="minorHAnsi" w:hAnsiTheme="minorHAnsi"/>
          <w:b/>
          <w:bCs/>
          <w:sz w:val="28"/>
          <w:szCs w:val="28"/>
          <w:lang w:val="en-GB"/>
        </w:rPr>
      </w:pPr>
      <w:r w:rsidRPr="00602420">
        <w:rPr>
          <w:rFonts w:asciiTheme="minorHAnsi" w:hAnsiTheme="minorHAnsi"/>
          <w:b/>
          <w:bCs/>
          <w:sz w:val="28"/>
          <w:szCs w:val="28"/>
          <w:lang w:val="en-GB"/>
        </w:rPr>
        <w:lastRenderedPageBreak/>
        <w:t xml:space="preserve">About </w:t>
      </w:r>
      <w:r w:rsidR="44ABF2F3" w:rsidRPr="00602420">
        <w:rPr>
          <w:rFonts w:asciiTheme="minorHAnsi" w:hAnsiTheme="minorHAnsi"/>
          <w:b/>
          <w:bCs/>
          <w:sz w:val="28"/>
          <w:szCs w:val="28"/>
          <w:lang w:val="en-GB"/>
        </w:rPr>
        <w:t xml:space="preserve">The </w:t>
      </w:r>
      <w:r w:rsidRPr="00602420">
        <w:rPr>
          <w:rFonts w:asciiTheme="minorHAnsi" w:hAnsiTheme="minorHAnsi"/>
          <w:b/>
          <w:bCs/>
          <w:sz w:val="28"/>
          <w:szCs w:val="28"/>
          <w:lang w:val="en-GB"/>
        </w:rPr>
        <w:t>NYT REP Company</w:t>
      </w:r>
    </w:p>
    <w:p w14:paraId="0675812E" w14:textId="6706829B" w:rsidR="00BF56EA" w:rsidRPr="00602420" w:rsidRDefault="009D692E" w:rsidP="3F959EE8">
      <w:pPr>
        <w:ind w:right="-62"/>
        <w:rPr>
          <w:rFonts w:asciiTheme="minorHAnsi" w:hAnsiTheme="minorHAnsi"/>
          <w:sz w:val="28"/>
          <w:szCs w:val="28"/>
          <w:lang w:val="en-GB"/>
        </w:rPr>
      </w:pPr>
      <w:r w:rsidRPr="00602420">
        <w:rPr>
          <w:rFonts w:asciiTheme="minorHAnsi" w:hAnsiTheme="minorHAnsi"/>
          <w:sz w:val="28"/>
          <w:szCs w:val="28"/>
          <w:lang w:val="en-GB"/>
        </w:rPr>
        <w:t xml:space="preserve">The NYT REP Company is a free, industry-based alternative to formal training, offered over </w:t>
      </w:r>
      <w:r w:rsidR="002635BE" w:rsidRPr="00602420">
        <w:rPr>
          <w:rFonts w:asciiTheme="minorHAnsi" w:hAnsiTheme="minorHAnsi"/>
          <w:sz w:val="28"/>
          <w:szCs w:val="28"/>
          <w:lang w:val="en-GB"/>
        </w:rPr>
        <w:t>eight</w:t>
      </w:r>
      <w:r w:rsidRPr="00602420">
        <w:rPr>
          <w:rFonts w:asciiTheme="minorHAnsi" w:hAnsiTheme="minorHAnsi"/>
          <w:sz w:val="28"/>
          <w:szCs w:val="28"/>
          <w:lang w:val="en-GB"/>
        </w:rPr>
        <w:t xml:space="preserve"> </w:t>
      </w:r>
      <w:r w:rsidR="008F7C56" w:rsidRPr="00602420">
        <w:rPr>
          <w:rFonts w:asciiTheme="minorHAnsi" w:hAnsiTheme="minorHAnsi"/>
          <w:sz w:val="28"/>
          <w:szCs w:val="28"/>
          <w:lang w:val="en-GB"/>
        </w:rPr>
        <w:t>months of activity</w:t>
      </w:r>
      <w:r w:rsidRPr="00602420">
        <w:rPr>
          <w:rFonts w:asciiTheme="minorHAnsi" w:hAnsiTheme="minorHAnsi"/>
          <w:sz w:val="28"/>
          <w:szCs w:val="28"/>
          <w:lang w:val="en-GB"/>
        </w:rPr>
        <w:t xml:space="preserve"> to </w:t>
      </w:r>
      <w:r w:rsidR="00DD11BF" w:rsidRPr="00602420">
        <w:rPr>
          <w:rFonts w:asciiTheme="minorHAnsi" w:hAnsiTheme="minorHAnsi"/>
          <w:sz w:val="28"/>
          <w:szCs w:val="28"/>
          <w:lang w:val="en-GB"/>
        </w:rPr>
        <w:t>1</w:t>
      </w:r>
      <w:r w:rsidR="00BF56EA" w:rsidRPr="00602420">
        <w:rPr>
          <w:rFonts w:asciiTheme="minorHAnsi" w:hAnsiTheme="minorHAnsi"/>
          <w:sz w:val="28"/>
          <w:szCs w:val="28"/>
          <w:lang w:val="en-GB"/>
        </w:rPr>
        <w:t>6</w:t>
      </w:r>
      <w:r w:rsidRPr="00602420">
        <w:rPr>
          <w:rFonts w:asciiTheme="minorHAnsi" w:hAnsiTheme="minorHAnsi"/>
          <w:sz w:val="28"/>
          <w:szCs w:val="28"/>
          <w:lang w:val="en-GB"/>
        </w:rPr>
        <w:t xml:space="preserve"> exceptionally talented young people to give them an</w:t>
      </w:r>
      <w:r w:rsidR="003A3E14" w:rsidRPr="00602420">
        <w:rPr>
          <w:rFonts w:asciiTheme="minorHAnsi" w:hAnsiTheme="minorHAnsi"/>
          <w:sz w:val="28"/>
          <w:szCs w:val="28"/>
          <w:lang w:val="en-GB"/>
        </w:rPr>
        <w:t xml:space="preserve"> </w:t>
      </w:r>
      <w:r w:rsidRPr="00602420">
        <w:rPr>
          <w:rFonts w:asciiTheme="minorHAnsi" w:hAnsiTheme="minorHAnsi"/>
          <w:sz w:val="28"/>
          <w:szCs w:val="28"/>
          <w:lang w:val="en-GB"/>
        </w:rPr>
        <w:t xml:space="preserve">industry head start. The programme </w:t>
      </w:r>
      <w:r w:rsidR="00BF56EA" w:rsidRPr="00602420">
        <w:rPr>
          <w:rFonts w:asciiTheme="minorHAnsi" w:hAnsiTheme="minorHAnsi"/>
          <w:sz w:val="28"/>
          <w:szCs w:val="28"/>
          <w:lang w:val="en-GB"/>
        </w:rPr>
        <w:t>begins with</w:t>
      </w:r>
      <w:r w:rsidRPr="00602420">
        <w:rPr>
          <w:rFonts w:asciiTheme="minorHAnsi" w:hAnsiTheme="minorHAnsi"/>
          <w:sz w:val="28"/>
          <w:szCs w:val="28"/>
          <w:lang w:val="en-GB"/>
        </w:rPr>
        <w:t xml:space="preserve"> </w:t>
      </w:r>
      <w:r w:rsidR="00BF56EA" w:rsidRPr="00602420">
        <w:rPr>
          <w:rFonts w:asciiTheme="minorHAnsi" w:hAnsiTheme="minorHAnsi"/>
          <w:sz w:val="28"/>
          <w:szCs w:val="28"/>
          <w:lang w:val="en-GB"/>
        </w:rPr>
        <w:t>an intensive 9</w:t>
      </w:r>
      <w:r w:rsidR="00C64495" w:rsidRPr="00602420">
        <w:rPr>
          <w:rFonts w:asciiTheme="minorHAnsi" w:hAnsiTheme="minorHAnsi"/>
          <w:sz w:val="28"/>
          <w:szCs w:val="28"/>
          <w:lang w:val="en-GB"/>
        </w:rPr>
        <w:t>-</w:t>
      </w:r>
      <w:r w:rsidR="00BF56EA" w:rsidRPr="00602420">
        <w:rPr>
          <w:rFonts w:asciiTheme="minorHAnsi" w:hAnsiTheme="minorHAnsi"/>
          <w:sz w:val="28"/>
          <w:szCs w:val="28"/>
          <w:lang w:val="en-GB"/>
        </w:rPr>
        <w:t xml:space="preserve">week </w:t>
      </w:r>
      <w:r w:rsidR="00C64495" w:rsidRPr="00602420">
        <w:rPr>
          <w:rFonts w:asciiTheme="minorHAnsi" w:hAnsiTheme="minorHAnsi"/>
          <w:sz w:val="28"/>
          <w:szCs w:val="28"/>
          <w:lang w:val="en-GB"/>
        </w:rPr>
        <w:t xml:space="preserve">actor </w:t>
      </w:r>
      <w:r w:rsidR="00BF56EA" w:rsidRPr="00602420">
        <w:rPr>
          <w:rFonts w:asciiTheme="minorHAnsi" w:hAnsiTheme="minorHAnsi"/>
          <w:sz w:val="28"/>
          <w:szCs w:val="28"/>
          <w:lang w:val="en-GB"/>
        </w:rPr>
        <w:t>training programme with industry leaders</w:t>
      </w:r>
      <w:r w:rsidR="4435CC3E" w:rsidRPr="00602420">
        <w:rPr>
          <w:rFonts w:asciiTheme="minorHAnsi" w:hAnsiTheme="minorHAnsi"/>
          <w:sz w:val="28"/>
          <w:szCs w:val="28"/>
          <w:lang w:val="en-GB"/>
        </w:rPr>
        <w:t xml:space="preserve">, </w:t>
      </w:r>
      <w:r w:rsidR="00BF56EA" w:rsidRPr="00602420">
        <w:rPr>
          <w:rFonts w:asciiTheme="minorHAnsi" w:hAnsiTheme="minorHAnsi"/>
          <w:sz w:val="28"/>
          <w:szCs w:val="28"/>
          <w:lang w:val="en-GB"/>
        </w:rPr>
        <w:t>before progressing to a production phase with the company rehearsing and presenting two productions</w:t>
      </w:r>
      <w:r w:rsidR="00C64495" w:rsidRPr="00602420">
        <w:rPr>
          <w:rFonts w:asciiTheme="minorHAnsi" w:hAnsiTheme="minorHAnsi"/>
          <w:sz w:val="28"/>
          <w:szCs w:val="28"/>
          <w:lang w:val="en-GB"/>
        </w:rPr>
        <w:t xml:space="preserve"> </w:t>
      </w:r>
      <w:r w:rsidR="7FB40268" w:rsidRPr="00602420">
        <w:rPr>
          <w:rFonts w:asciiTheme="minorHAnsi" w:hAnsiTheme="minorHAnsi"/>
          <w:sz w:val="28"/>
          <w:szCs w:val="28"/>
          <w:lang w:val="en-GB"/>
        </w:rPr>
        <w:t xml:space="preserve">with professional </w:t>
      </w:r>
      <w:r w:rsidR="00C64495" w:rsidRPr="00602420">
        <w:rPr>
          <w:rFonts w:asciiTheme="minorHAnsi" w:hAnsiTheme="minorHAnsi"/>
          <w:sz w:val="28"/>
          <w:szCs w:val="28"/>
          <w:lang w:val="en-GB"/>
        </w:rPr>
        <w:t>creative and production teams</w:t>
      </w:r>
      <w:r w:rsidR="00BF56EA" w:rsidRPr="00602420">
        <w:rPr>
          <w:rFonts w:asciiTheme="minorHAnsi" w:hAnsiTheme="minorHAnsi"/>
          <w:sz w:val="28"/>
          <w:szCs w:val="28"/>
          <w:lang w:val="en-GB"/>
        </w:rPr>
        <w:t xml:space="preserve">. The final phase of the training is the development of a film project. Alongside direct training from professionals </w:t>
      </w:r>
      <w:r w:rsidR="000D26AF" w:rsidRPr="00602420">
        <w:rPr>
          <w:rFonts w:asciiTheme="minorHAnsi" w:hAnsiTheme="minorHAnsi"/>
          <w:sz w:val="28"/>
          <w:szCs w:val="28"/>
          <w:lang w:val="en-GB"/>
        </w:rPr>
        <w:t>and</w:t>
      </w:r>
      <w:r w:rsidR="00BF56EA" w:rsidRPr="00602420">
        <w:rPr>
          <w:rFonts w:asciiTheme="minorHAnsi" w:hAnsiTheme="minorHAnsi"/>
          <w:sz w:val="28"/>
          <w:szCs w:val="28"/>
          <w:lang w:val="en-GB"/>
        </w:rPr>
        <w:t xml:space="preserve"> organisations including National Theatre, The Bush, BBC</w:t>
      </w:r>
      <w:r w:rsidR="684E0C8D" w:rsidRPr="00602420">
        <w:rPr>
          <w:rFonts w:asciiTheme="minorHAnsi" w:hAnsiTheme="minorHAnsi"/>
          <w:sz w:val="28"/>
          <w:szCs w:val="28"/>
          <w:lang w:val="en-GB"/>
        </w:rPr>
        <w:t xml:space="preserve"> and</w:t>
      </w:r>
      <w:r w:rsidR="00BF56EA" w:rsidRPr="00602420">
        <w:rPr>
          <w:rFonts w:asciiTheme="minorHAnsi" w:hAnsiTheme="minorHAnsi"/>
          <w:sz w:val="28"/>
          <w:szCs w:val="28"/>
          <w:lang w:val="en-GB"/>
        </w:rPr>
        <w:t xml:space="preserve"> Urban Myth Films</w:t>
      </w:r>
      <w:r w:rsidR="0FF4FD56" w:rsidRPr="00602420">
        <w:rPr>
          <w:rFonts w:asciiTheme="minorHAnsi" w:hAnsiTheme="minorHAnsi"/>
          <w:sz w:val="28"/>
          <w:szCs w:val="28"/>
          <w:lang w:val="en-GB"/>
        </w:rPr>
        <w:t>,</w:t>
      </w:r>
      <w:r w:rsidR="00BF56EA" w:rsidRPr="00602420">
        <w:rPr>
          <w:rFonts w:asciiTheme="minorHAnsi" w:hAnsiTheme="minorHAnsi"/>
          <w:sz w:val="28"/>
          <w:szCs w:val="28"/>
          <w:lang w:val="en-GB"/>
        </w:rPr>
        <w:t xml:space="preserve"> each NYT REP member receives additional support through an industry mentor.</w:t>
      </w:r>
    </w:p>
    <w:p w14:paraId="42C77207" w14:textId="77777777" w:rsidR="00356C17" w:rsidRPr="00602420" w:rsidRDefault="00356C17" w:rsidP="3F959EE8">
      <w:pPr>
        <w:ind w:right="-62"/>
        <w:rPr>
          <w:rFonts w:asciiTheme="minorHAnsi" w:hAnsiTheme="minorHAnsi"/>
          <w:sz w:val="28"/>
          <w:szCs w:val="28"/>
          <w:lang w:val="en-GB"/>
        </w:rPr>
      </w:pPr>
    </w:p>
    <w:p w14:paraId="1571769E" w14:textId="6E3B4C87" w:rsidR="00BF56EA" w:rsidRPr="00602420" w:rsidRDefault="00BF56EA" w:rsidP="3F959EE8">
      <w:pPr>
        <w:ind w:right="-62"/>
        <w:rPr>
          <w:rFonts w:asciiTheme="minorHAnsi" w:hAnsiTheme="minorHAnsi"/>
          <w:b/>
          <w:bCs/>
          <w:sz w:val="28"/>
          <w:szCs w:val="28"/>
          <w:lang w:val="en-GB"/>
        </w:rPr>
      </w:pPr>
      <w:r w:rsidRPr="00602420">
        <w:rPr>
          <w:rFonts w:asciiTheme="minorHAnsi" w:hAnsiTheme="minorHAnsi"/>
          <w:b/>
          <w:bCs/>
          <w:sz w:val="28"/>
          <w:szCs w:val="28"/>
          <w:lang w:val="en-GB"/>
        </w:rPr>
        <w:t>About the Bryan Forbes NYT REP Assistant Director</w:t>
      </w:r>
    </w:p>
    <w:p w14:paraId="261418F3" w14:textId="1AF844A4" w:rsidR="00BF56EA" w:rsidRPr="00602420" w:rsidRDefault="6DF04B6D" w:rsidP="3F959EE8">
      <w:pPr>
        <w:ind w:right="-62"/>
        <w:rPr>
          <w:rFonts w:asciiTheme="minorHAnsi" w:hAnsiTheme="minorHAnsi"/>
          <w:sz w:val="28"/>
          <w:szCs w:val="28"/>
          <w:highlight w:val="yellow"/>
          <w:lang w:val="en-GB"/>
        </w:rPr>
      </w:pPr>
      <w:r w:rsidRPr="00602420">
        <w:rPr>
          <w:rFonts w:asciiTheme="minorHAnsi" w:hAnsiTheme="minorHAnsi"/>
          <w:sz w:val="28"/>
          <w:szCs w:val="28"/>
          <w:lang w:val="en-GB"/>
        </w:rPr>
        <w:t>The role's purpose is to learn the skills of a director through practical experience.</w:t>
      </w:r>
      <w:r w:rsidR="009D692E" w:rsidRPr="00602420">
        <w:rPr>
          <w:rFonts w:asciiTheme="minorHAnsi" w:hAnsiTheme="minorHAnsi"/>
          <w:sz w:val="28"/>
          <w:szCs w:val="28"/>
          <w:lang w:val="en-GB"/>
        </w:rPr>
        <w:t xml:space="preserve"> The Assistant Director will support the </w:t>
      </w:r>
      <w:r w:rsidR="00143A32" w:rsidRPr="00602420">
        <w:rPr>
          <w:rFonts w:asciiTheme="minorHAnsi" w:hAnsiTheme="minorHAnsi"/>
          <w:sz w:val="28"/>
          <w:szCs w:val="28"/>
          <w:lang w:val="en-GB"/>
        </w:rPr>
        <w:t>work of</w:t>
      </w:r>
      <w:r w:rsidR="009D692E" w:rsidRPr="00602420">
        <w:rPr>
          <w:rFonts w:asciiTheme="minorHAnsi" w:hAnsiTheme="minorHAnsi"/>
          <w:sz w:val="28"/>
          <w:szCs w:val="28"/>
          <w:lang w:val="en-GB"/>
        </w:rPr>
        <w:t xml:space="preserve"> </w:t>
      </w:r>
      <w:r w:rsidR="00BF56EA" w:rsidRPr="00602420">
        <w:rPr>
          <w:rFonts w:asciiTheme="minorHAnsi" w:hAnsiTheme="minorHAnsi"/>
          <w:sz w:val="28"/>
          <w:szCs w:val="28"/>
          <w:lang w:val="en-GB"/>
        </w:rPr>
        <w:t>t</w:t>
      </w:r>
      <w:r w:rsidR="009D692E" w:rsidRPr="00602420">
        <w:rPr>
          <w:rFonts w:asciiTheme="minorHAnsi" w:hAnsiTheme="minorHAnsi"/>
          <w:sz w:val="28"/>
          <w:szCs w:val="28"/>
          <w:lang w:val="en-GB"/>
        </w:rPr>
        <w:t xml:space="preserve">he NYT REP Company. </w:t>
      </w:r>
      <w:r w:rsidR="1A582199" w:rsidRPr="00602420">
        <w:rPr>
          <w:rFonts w:asciiTheme="minorHAnsi" w:hAnsiTheme="minorHAnsi"/>
          <w:sz w:val="28"/>
          <w:szCs w:val="28"/>
          <w:lang w:val="en-GB"/>
        </w:rPr>
        <w:t>To</w:t>
      </w:r>
      <w:r w:rsidR="009D692E" w:rsidRPr="00602420">
        <w:rPr>
          <w:rFonts w:asciiTheme="minorHAnsi" w:hAnsiTheme="minorHAnsi"/>
          <w:sz w:val="28"/>
          <w:szCs w:val="28"/>
          <w:lang w:val="en-GB"/>
        </w:rPr>
        <w:t xml:space="preserve"> do </w:t>
      </w:r>
      <w:r w:rsidR="50D22BA6" w:rsidRPr="00602420">
        <w:rPr>
          <w:rFonts w:asciiTheme="minorHAnsi" w:hAnsiTheme="minorHAnsi"/>
          <w:sz w:val="28"/>
          <w:szCs w:val="28"/>
          <w:lang w:val="en-GB"/>
        </w:rPr>
        <w:t>this,</w:t>
      </w:r>
      <w:r w:rsidR="009D692E" w:rsidRPr="00602420">
        <w:rPr>
          <w:rFonts w:asciiTheme="minorHAnsi" w:hAnsiTheme="minorHAnsi"/>
          <w:sz w:val="28"/>
          <w:szCs w:val="28"/>
          <w:lang w:val="en-GB"/>
        </w:rPr>
        <w:t xml:space="preserve"> they are expected to </w:t>
      </w:r>
      <w:r w:rsidR="00BF56EA" w:rsidRPr="00602420">
        <w:rPr>
          <w:rFonts w:asciiTheme="minorHAnsi" w:hAnsiTheme="minorHAnsi"/>
          <w:sz w:val="28"/>
          <w:szCs w:val="28"/>
          <w:lang w:val="en-GB"/>
        </w:rPr>
        <w:t xml:space="preserve">train alongside the actors in the REP Company, </w:t>
      </w:r>
      <w:r w:rsidR="009D692E" w:rsidRPr="00602420">
        <w:rPr>
          <w:rFonts w:asciiTheme="minorHAnsi" w:hAnsiTheme="minorHAnsi"/>
          <w:sz w:val="28"/>
          <w:szCs w:val="28"/>
          <w:lang w:val="en-GB"/>
        </w:rPr>
        <w:t xml:space="preserve">and to assist </w:t>
      </w:r>
      <w:r w:rsidR="00BF56EA" w:rsidRPr="00602420">
        <w:rPr>
          <w:rFonts w:asciiTheme="minorHAnsi" w:hAnsiTheme="minorHAnsi"/>
          <w:sz w:val="28"/>
          <w:szCs w:val="28"/>
          <w:lang w:val="en-GB"/>
        </w:rPr>
        <w:t>the Directors and creative teams working on each of the production phase projects</w:t>
      </w:r>
      <w:r w:rsidR="07FCF1ED" w:rsidRPr="00602420">
        <w:rPr>
          <w:rFonts w:asciiTheme="minorHAnsi" w:hAnsiTheme="minorHAnsi"/>
          <w:sz w:val="28"/>
          <w:szCs w:val="28"/>
          <w:lang w:val="en-GB"/>
        </w:rPr>
        <w:t xml:space="preserve">; </w:t>
      </w:r>
      <w:r w:rsidR="2EE522CE" w:rsidRPr="00602420">
        <w:rPr>
          <w:rFonts w:asciiTheme="minorHAnsi" w:hAnsiTheme="minorHAnsi"/>
          <w:sz w:val="28"/>
          <w:szCs w:val="28"/>
          <w:lang w:val="en-GB"/>
        </w:rPr>
        <w:t xml:space="preserve">two theatre </w:t>
      </w:r>
      <w:r w:rsidR="65E5BCC5" w:rsidRPr="00602420">
        <w:rPr>
          <w:rFonts w:asciiTheme="minorHAnsi" w:hAnsiTheme="minorHAnsi"/>
          <w:sz w:val="28"/>
          <w:szCs w:val="28"/>
          <w:lang w:val="en-GB"/>
        </w:rPr>
        <w:t>shows,</w:t>
      </w:r>
      <w:r w:rsidR="2EE522CE" w:rsidRPr="00602420">
        <w:rPr>
          <w:rFonts w:asciiTheme="minorHAnsi" w:hAnsiTheme="minorHAnsi"/>
          <w:sz w:val="28"/>
          <w:szCs w:val="28"/>
          <w:lang w:val="en-GB"/>
        </w:rPr>
        <w:t xml:space="preserve"> and one film project</w:t>
      </w:r>
      <w:r w:rsidR="00BF56EA" w:rsidRPr="00602420">
        <w:rPr>
          <w:rFonts w:asciiTheme="minorHAnsi" w:hAnsiTheme="minorHAnsi"/>
          <w:sz w:val="28"/>
          <w:szCs w:val="28"/>
          <w:lang w:val="en-GB"/>
        </w:rPr>
        <w:t xml:space="preserve">. The Bryan Forbes NYT REP Assistant Director will be mentored </w:t>
      </w:r>
      <w:r w:rsidR="504D414C" w:rsidRPr="00602420">
        <w:rPr>
          <w:rFonts w:asciiTheme="minorHAnsi" w:hAnsiTheme="minorHAnsi"/>
          <w:sz w:val="28"/>
          <w:szCs w:val="28"/>
          <w:lang w:val="en-GB"/>
        </w:rPr>
        <w:t xml:space="preserve">throughout their training </w:t>
      </w:r>
      <w:r w:rsidR="00BF56EA" w:rsidRPr="00602420">
        <w:rPr>
          <w:rFonts w:asciiTheme="minorHAnsi" w:hAnsiTheme="minorHAnsi"/>
          <w:sz w:val="28"/>
          <w:szCs w:val="28"/>
          <w:lang w:val="en-GB"/>
        </w:rPr>
        <w:t xml:space="preserve">by </w:t>
      </w:r>
      <w:r w:rsidR="3CA9C781" w:rsidRPr="00602420">
        <w:rPr>
          <w:rFonts w:asciiTheme="minorHAnsi" w:hAnsiTheme="minorHAnsi"/>
          <w:b/>
          <w:bCs/>
          <w:sz w:val="28"/>
          <w:szCs w:val="28"/>
          <w:lang w:val="en-GB"/>
        </w:rPr>
        <w:t>Rachel Bagshaw</w:t>
      </w:r>
      <w:r w:rsidR="3CA9C781" w:rsidRPr="00602420">
        <w:rPr>
          <w:rFonts w:asciiTheme="minorHAnsi" w:hAnsiTheme="minorHAnsi"/>
          <w:sz w:val="28"/>
          <w:szCs w:val="28"/>
          <w:lang w:val="en-GB"/>
        </w:rPr>
        <w:t xml:space="preserve">, </w:t>
      </w:r>
      <w:r w:rsidR="4C748B9E" w:rsidRPr="00602420">
        <w:rPr>
          <w:rFonts w:asciiTheme="minorHAnsi" w:hAnsiTheme="minorHAnsi"/>
          <w:sz w:val="28"/>
          <w:szCs w:val="28"/>
          <w:lang w:val="en-GB"/>
        </w:rPr>
        <w:t xml:space="preserve">award-winning stage </w:t>
      </w:r>
      <w:r w:rsidR="3CA9C781" w:rsidRPr="00602420">
        <w:rPr>
          <w:rFonts w:asciiTheme="minorHAnsi" w:hAnsiTheme="minorHAnsi"/>
          <w:sz w:val="28"/>
          <w:szCs w:val="28"/>
          <w:lang w:val="en-GB"/>
        </w:rPr>
        <w:t>director, theatre maker and Artistic Director of The Unicorn Theatre.</w:t>
      </w:r>
    </w:p>
    <w:p w14:paraId="7C1311BC" w14:textId="608DF09F" w:rsidR="3F959EE8" w:rsidRPr="00602420" w:rsidRDefault="3F959EE8" w:rsidP="3F959EE8">
      <w:pPr>
        <w:ind w:right="-62"/>
        <w:rPr>
          <w:rFonts w:asciiTheme="minorHAnsi" w:hAnsiTheme="minorHAnsi"/>
          <w:sz w:val="28"/>
          <w:szCs w:val="28"/>
          <w:lang w:val="en-GB"/>
        </w:rPr>
      </w:pPr>
    </w:p>
    <w:p w14:paraId="690FF8A0" w14:textId="40834124" w:rsidR="780BD9A5" w:rsidRPr="00602420" w:rsidRDefault="780BD9A5" w:rsidP="3F959EE8">
      <w:pPr>
        <w:ind w:right="-62"/>
        <w:rPr>
          <w:rFonts w:asciiTheme="minorHAnsi" w:hAnsiTheme="minorHAnsi"/>
          <w:b/>
          <w:bCs/>
          <w:sz w:val="28"/>
          <w:szCs w:val="28"/>
          <w:lang w:val="en-GB"/>
        </w:rPr>
      </w:pPr>
      <w:r w:rsidRPr="00602420">
        <w:rPr>
          <w:rFonts w:asciiTheme="minorHAnsi" w:hAnsiTheme="minorHAnsi"/>
          <w:b/>
          <w:bCs/>
          <w:sz w:val="28"/>
          <w:szCs w:val="28"/>
          <w:lang w:val="en-GB"/>
        </w:rPr>
        <w:t>About the Bryan Forbes Bursary</w:t>
      </w:r>
    </w:p>
    <w:p w14:paraId="0A242A32" w14:textId="40E71E61" w:rsidR="780BD9A5" w:rsidRPr="00602420" w:rsidRDefault="780BD9A5" w:rsidP="3F959EE8">
      <w:pPr>
        <w:ind w:right="-62"/>
        <w:rPr>
          <w:rFonts w:asciiTheme="minorHAnsi" w:hAnsiTheme="minorHAnsi"/>
          <w:sz w:val="28"/>
          <w:szCs w:val="28"/>
          <w:lang w:val="en-GB"/>
        </w:rPr>
      </w:pPr>
      <w:r w:rsidRPr="00602420">
        <w:rPr>
          <w:rFonts w:asciiTheme="minorHAnsi" w:hAnsiTheme="minorHAnsi"/>
          <w:sz w:val="28"/>
          <w:szCs w:val="28"/>
          <w:lang w:val="en-GB"/>
        </w:rPr>
        <w:t xml:space="preserve">The Bryan Forbes Bursary was set up in </w:t>
      </w:r>
      <w:r w:rsidR="0B21B656" w:rsidRPr="00602420">
        <w:rPr>
          <w:rFonts w:asciiTheme="minorHAnsi" w:hAnsiTheme="minorHAnsi"/>
          <w:sz w:val="28"/>
          <w:szCs w:val="28"/>
          <w:lang w:val="en-GB"/>
        </w:rPr>
        <w:t xml:space="preserve">2014 in memory of Director Bryan Forbes CBE who was President of National Youth Theatre from 1983 to 2005. </w:t>
      </w:r>
      <w:r w:rsidR="2FBDD38B" w:rsidRPr="00602420">
        <w:rPr>
          <w:rFonts w:asciiTheme="minorHAnsi" w:hAnsiTheme="minorHAnsi"/>
          <w:sz w:val="28"/>
          <w:szCs w:val="28"/>
          <w:lang w:val="en-GB"/>
        </w:rPr>
        <w:t xml:space="preserve">The Bursary enabling the Bryan Forbes NYT Assistant Director for the 2025/26 NYT REP Company will be the tenth that we have awarded. </w:t>
      </w:r>
      <w:r w:rsidR="0B21B656" w:rsidRPr="00602420">
        <w:rPr>
          <w:rFonts w:asciiTheme="minorHAnsi" w:hAnsiTheme="minorHAnsi"/>
          <w:sz w:val="28"/>
          <w:szCs w:val="28"/>
          <w:lang w:val="en-GB"/>
        </w:rPr>
        <w:t>National Youth Theatre is</w:t>
      </w:r>
      <w:r w:rsidR="76FBCCBE" w:rsidRPr="00602420">
        <w:rPr>
          <w:rFonts w:asciiTheme="minorHAnsi" w:hAnsiTheme="minorHAnsi"/>
          <w:sz w:val="28"/>
          <w:szCs w:val="28"/>
          <w:lang w:val="en-GB"/>
        </w:rPr>
        <w:t xml:space="preserve"> very grateful to all those </w:t>
      </w:r>
      <w:r w:rsidR="6393340E" w:rsidRPr="00602420">
        <w:rPr>
          <w:rFonts w:asciiTheme="minorHAnsi" w:hAnsiTheme="minorHAnsi"/>
          <w:sz w:val="28"/>
          <w:szCs w:val="28"/>
          <w:lang w:val="en-GB"/>
        </w:rPr>
        <w:t>who have donated to the Bryan Forbes Bursary and in particular Emma Forbes and Graham Clempson.</w:t>
      </w:r>
    </w:p>
    <w:p w14:paraId="5D00AB8F" w14:textId="77777777" w:rsidR="004F665D" w:rsidRPr="00602420" w:rsidRDefault="004F665D" w:rsidP="3F959EE8">
      <w:pPr>
        <w:ind w:right="-62"/>
        <w:rPr>
          <w:rFonts w:asciiTheme="minorHAnsi" w:hAnsiTheme="minorHAnsi"/>
          <w:sz w:val="28"/>
          <w:szCs w:val="28"/>
          <w:lang w:val="en-GB"/>
        </w:rPr>
      </w:pPr>
    </w:p>
    <w:p w14:paraId="7DC26968" w14:textId="77777777" w:rsidR="004F665D" w:rsidRPr="00602420" w:rsidRDefault="004F665D" w:rsidP="3F959EE8">
      <w:pPr>
        <w:pStyle w:val="Header"/>
        <w:shd w:val="clear" w:color="auto" w:fill="E0E0E0"/>
        <w:spacing w:line="259" w:lineRule="auto"/>
        <w:ind w:left="2880" w:hanging="2880"/>
        <w:rPr>
          <w:rFonts w:asciiTheme="minorHAnsi" w:hAnsiTheme="minorHAnsi" w:cs="Calibri"/>
          <w:b/>
          <w:bCs/>
          <w:sz w:val="28"/>
          <w:szCs w:val="28"/>
          <w:lang w:val="en-GB"/>
        </w:rPr>
      </w:pPr>
      <w:r w:rsidRPr="00602420">
        <w:rPr>
          <w:rFonts w:asciiTheme="minorHAnsi" w:hAnsiTheme="minorHAnsi" w:cs="Calibri"/>
          <w:b/>
          <w:bCs/>
          <w:sz w:val="28"/>
          <w:szCs w:val="28"/>
          <w:lang w:val="en-GB"/>
        </w:rPr>
        <w:t xml:space="preserve">Role Description </w:t>
      </w:r>
    </w:p>
    <w:p w14:paraId="4FB0DDB9" w14:textId="77777777" w:rsidR="004F665D" w:rsidRPr="00602420" w:rsidRDefault="004F665D" w:rsidP="3F959EE8">
      <w:pPr>
        <w:ind w:right="-62"/>
        <w:rPr>
          <w:rFonts w:asciiTheme="minorHAnsi" w:hAnsiTheme="minorHAnsi"/>
          <w:sz w:val="28"/>
          <w:szCs w:val="28"/>
          <w:lang w:val="en-GB"/>
        </w:rPr>
      </w:pPr>
    </w:p>
    <w:p w14:paraId="4F36E483" w14:textId="77777777" w:rsidR="00511377" w:rsidRPr="00602420" w:rsidRDefault="009D692E" w:rsidP="3F959EE8">
      <w:pPr>
        <w:ind w:right="-62"/>
        <w:rPr>
          <w:rFonts w:asciiTheme="minorHAnsi" w:hAnsiTheme="minorHAnsi"/>
          <w:sz w:val="28"/>
          <w:szCs w:val="28"/>
          <w:lang w:val="en-GB"/>
        </w:rPr>
      </w:pPr>
      <w:r w:rsidRPr="00602420">
        <w:rPr>
          <w:rFonts w:asciiTheme="minorHAnsi" w:hAnsiTheme="minorHAnsi"/>
          <w:b/>
          <w:bCs/>
          <w:sz w:val="28"/>
          <w:szCs w:val="28"/>
          <w:lang w:val="en-GB"/>
        </w:rPr>
        <w:t>Title of role</w:t>
      </w:r>
      <w:r w:rsidR="004F665D" w:rsidRPr="00602420">
        <w:rPr>
          <w:rFonts w:asciiTheme="minorHAnsi" w:hAnsiTheme="minorHAnsi"/>
          <w:b/>
          <w:bCs/>
          <w:sz w:val="28"/>
          <w:szCs w:val="28"/>
          <w:lang w:val="en-GB"/>
        </w:rPr>
        <w:t>:</w:t>
      </w:r>
      <w:r w:rsidR="004F665D" w:rsidRPr="00602420">
        <w:rPr>
          <w:rFonts w:asciiTheme="minorHAnsi" w:hAnsiTheme="minorHAnsi"/>
          <w:sz w:val="28"/>
          <w:szCs w:val="28"/>
          <w:lang w:val="en-GB"/>
        </w:rPr>
        <w:t xml:space="preserve"> </w:t>
      </w:r>
      <w:r w:rsidRPr="00602420">
        <w:rPr>
          <w:rFonts w:asciiTheme="minorHAnsi" w:hAnsiTheme="minorHAnsi"/>
          <w:sz w:val="28"/>
          <w:szCs w:val="28"/>
          <w:lang w:val="en-GB"/>
        </w:rPr>
        <w:t>The Bryan Forbes NYT REP Assistant Director</w:t>
      </w:r>
    </w:p>
    <w:p w14:paraId="07E95B6C" w14:textId="77777777" w:rsidR="004F665D" w:rsidRPr="00602420" w:rsidRDefault="004F665D" w:rsidP="3F959EE8">
      <w:pPr>
        <w:ind w:right="-62"/>
        <w:rPr>
          <w:rFonts w:asciiTheme="minorHAnsi" w:hAnsiTheme="minorHAnsi"/>
          <w:b/>
          <w:bCs/>
          <w:sz w:val="28"/>
          <w:szCs w:val="28"/>
          <w:lang w:val="en-GB"/>
        </w:rPr>
      </w:pPr>
    </w:p>
    <w:p w14:paraId="278E84DD" w14:textId="77777777" w:rsidR="00D77564" w:rsidRPr="00602420" w:rsidRDefault="009D692E" w:rsidP="3F959EE8">
      <w:pPr>
        <w:ind w:right="-62"/>
        <w:rPr>
          <w:rFonts w:asciiTheme="minorHAnsi" w:hAnsiTheme="minorHAnsi"/>
          <w:sz w:val="28"/>
          <w:szCs w:val="28"/>
          <w:lang w:val="en-GB"/>
        </w:rPr>
      </w:pPr>
      <w:r w:rsidRPr="00602420">
        <w:rPr>
          <w:rFonts w:asciiTheme="minorHAnsi" w:hAnsiTheme="minorHAnsi"/>
          <w:b/>
          <w:bCs/>
          <w:sz w:val="28"/>
          <w:szCs w:val="28"/>
          <w:lang w:val="en-GB"/>
        </w:rPr>
        <w:t>Hours</w:t>
      </w:r>
      <w:r w:rsidR="004F665D" w:rsidRPr="00602420">
        <w:rPr>
          <w:rFonts w:asciiTheme="minorHAnsi" w:hAnsiTheme="minorHAnsi"/>
          <w:b/>
          <w:bCs/>
          <w:sz w:val="28"/>
          <w:szCs w:val="28"/>
          <w:lang w:val="en-GB"/>
        </w:rPr>
        <w:t>:</w:t>
      </w:r>
      <w:r w:rsidR="004F665D" w:rsidRPr="00602420">
        <w:rPr>
          <w:rFonts w:asciiTheme="minorHAnsi" w:hAnsiTheme="minorHAnsi"/>
          <w:sz w:val="28"/>
          <w:szCs w:val="28"/>
          <w:lang w:val="en-GB"/>
        </w:rPr>
        <w:t xml:space="preserve"> </w:t>
      </w:r>
      <w:r w:rsidRPr="00602420">
        <w:rPr>
          <w:rFonts w:asciiTheme="minorHAnsi" w:hAnsiTheme="minorHAnsi"/>
          <w:sz w:val="28"/>
          <w:szCs w:val="28"/>
          <w:lang w:val="en-GB"/>
        </w:rPr>
        <w:t xml:space="preserve">This is not an employment contract. </w:t>
      </w:r>
      <w:r w:rsidR="006623E8" w:rsidRPr="00602420">
        <w:rPr>
          <w:rFonts w:asciiTheme="minorHAnsi" w:hAnsiTheme="minorHAnsi"/>
          <w:sz w:val="28"/>
          <w:szCs w:val="28"/>
          <w:lang w:val="en-GB"/>
        </w:rPr>
        <w:t>Th</w:t>
      </w:r>
      <w:r w:rsidR="00F53FB5" w:rsidRPr="00602420">
        <w:rPr>
          <w:rFonts w:asciiTheme="minorHAnsi" w:hAnsiTheme="minorHAnsi"/>
          <w:sz w:val="28"/>
          <w:szCs w:val="28"/>
          <w:lang w:val="en-GB"/>
        </w:rPr>
        <w:t>e role is structured in 2 phases</w:t>
      </w:r>
      <w:r w:rsidR="00D77564" w:rsidRPr="00602420">
        <w:rPr>
          <w:rFonts w:asciiTheme="minorHAnsi" w:hAnsiTheme="minorHAnsi"/>
          <w:sz w:val="28"/>
          <w:szCs w:val="28"/>
          <w:lang w:val="en-GB"/>
        </w:rPr>
        <w:t>:</w:t>
      </w:r>
    </w:p>
    <w:p w14:paraId="0E1CAE40" w14:textId="77777777" w:rsidR="00D77564" w:rsidRPr="00602420" w:rsidRDefault="00D77564" w:rsidP="3F959EE8">
      <w:pPr>
        <w:ind w:right="-62"/>
        <w:rPr>
          <w:rFonts w:asciiTheme="minorHAnsi" w:hAnsiTheme="minorHAnsi"/>
          <w:sz w:val="28"/>
          <w:szCs w:val="28"/>
          <w:lang w:val="en-GB"/>
        </w:rPr>
      </w:pPr>
    </w:p>
    <w:p w14:paraId="31C8AB32" w14:textId="6FB23C86" w:rsidR="00D77564" w:rsidRPr="00602420" w:rsidRDefault="00241082" w:rsidP="3F959EE8">
      <w:pPr>
        <w:ind w:right="-62"/>
        <w:rPr>
          <w:rFonts w:asciiTheme="minorHAnsi" w:hAnsiTheme="minorHAnsi"/>
          <w:sz w:val="28"/>
          <w:szCs w:val="28"/>
          <w:lang w:val="en-GB"/>
        </w:rPr>
      </w:pPr>
      <w:r w:rsidRPr="00602420">
        <w:rPr>
          <w:rFonts w:asciiTheme="minorHAnsi" w:hAnsiTheme="minorHAnsi"/>
          <w:b/>
          <w:bCs/>
          <w:sz w:val="28"/>
          <w:szCs w:val="28"/>
          <w:lang w:val="en-GB"/>
        </w:rPr>
        <w:t>REP PHASE 1:</w:t>
      </w:r>
      <w:r w:rsidRPr="00602420">
        <w:rPr>
          <w:rFonts w:asciiTheme="minorHAnsi" w:hAnsiTheme="minorHAnsi"/>
          <w:sz w:val="28"/>
          <w:szCs w:val="28"/>
          <w:lang w:val="en-GB"/>
        </w:rPr>
        <w:t xml:space="preserve"> </w:t>
      </w:r>
      <w:r w:rsidR="388CBEE9" w:rsidRPr="00602420">
        <w:rPr>
          <w:rFonts w:asciiTheme="minorHAnsi" w:hAnsiTheme="minorHAnsi"/>
          <w:b/>
          <w:bCs/>
          <w:sz w:val="28"/>
          <w:szCs w:val="28"/>
          <w:lang w:val="en-GB"/>
        </w:rPr>
        <w:t>15</w:t>
      </w:r>
      <w:r w:rsidRPr="00602420">
        <w:rPr>
          <w:rFonts w:asciiTheme="minorHAnsi" w:hAnsiTheme="minorHAnsi"/>
          <w:b/>
          <w:bCs/>
          <w:sz w:val="28"/>
          <w:szCs w:val="28"/>
          <w:lang w:val="en-GB"/>
        </w:rPr>
        <w:t xml:space="preserve"> September </w:t>
      </w:r>
      <w:r w:rsidR="007633AB" w:rsidRPr="00602420">
        <w:rPr>
          <w:rFonts w:asciiTheme="minorHAnsi" w:hAnsiTheme="minorHAnsi"/>
          <w:b/>
          <w:bCs/>
          <w:sz w:val="28"/>
          <w:szCs w:val="28"/>
          <w:lang w:val="en-GB"/>
        </w:rPr>
        <w:t xml:space="preserve">2025 </w:t>
      </w:r>
      <w:r w:rsidRPr="00602420">
        <w:rPr>
          <w:rFonts w:asciiTheme="minorHAnsi" w:hAnsiTheme="minorHAnsi"/>
          <w:b/>
          <w:bCs/>
          <w:sz w:val="28"/>
          <w:szCs w:val="28"/>
          <w:lang w:val="en-GB"/>
        </w:rPr>
        <w:t>– 2</w:t>
      </w:r>
      <w:r w:rsidR="57E67DF6" w:rsidRPr="00602420">
        <w:rPr>
          <w:rFonts w:asciiTheme="minorHAnsi" w:hAnsiTheme="minorHAnsi"/>
          <w:b/>
          <w:bCs/>
          <w:sz w:val="28"/>
          <w:szCs w:val="28"/>
          <w:lang w:val="en-GB"/>
        </w:rPr>
        <w:t>8</w:t>
      </w:r>
      <w:r w:rsidRPr="00602420">
        <w:rPr>
          <w:rFonts w:asciiTheme="minorHAnsi" w:hAnsiTheme="minorHAnsi"/>
          <w:b/>
          <w:bCs/>
          <w:sz w:val="28"/>
          <w:szCs w:val="28"/>
          <w:lang w:val="en-GB"/>
        </w:rPr>
        <w:t xml:space="preserve"> November 2025</w:t>
      </w:r>
      <w:r w:rsidRPr="00602420">
        <w:rPr>
          <w:rFonts w:asciiTheme="minorHAnsi" w:hAnsiTheme="minorHAnsi"/>
          <w:sz w:val="28"/>
          <w:szCs w:val="28"/>
          <w:lang w:val="en-GB"/>
        </w:rPr>
        <w:t> </w:t>
      </w:r>
    </w:p>
    <w:p w14:paraId="6B02BA96" w14:textId="5D33B89F" w:rsidR="00D77564" w:rsidRPr="00602420" w:rsidRDefault="00241082" w:rsidP="3F959EE8">
      <w:pPr>
        <w:pStyle w:val="ListParagraph"/>
        <w:numPr>
          <w:ilvl w:val="0"/>
          <w:numId w:val="7"/>
        </w:numPr>
        <w:ind w:right="-62"/>
        <w:rPr>
          <w:rFonts w:asciiTheme="minorHAnsi" w:hAnsiTheme="minorHAnsi"/>
          <w:sz w:val="28"/>
          <w:szCs w:val="28"/>
          <w:lang w:val="en-GB"/>
        </w:rPr>
      </w:pPr>
      <w:r w:rsidRPr="00602420">
        <w:rPr>
          <w:rFonts w:asciiTheme="minorHAnsi" w:hAnsiTheme="minorHAnsi"/>
          <w:sz w:val="28"/>
          <w:szCs w:val="28"/>
          <w:lang w:val="en-GB"/>
        </w:rPr>
        <w:lastRenderedPageBreak/>
        <w:t xml:space="preserve">Intensive training </w:t>
      </w:r>
      <w:r w:rsidR="00D77564" w:rsidRPr="00602420">
        <w:rPr>
          <w:rFonts w:asciiTheme="minorHAnsi" w:hAnsiTheme="minorHAnsi"/>
          <w:sz w:val="28"/>
          <w:szCs w:val="28"/>
          <w:lang w:val="en-GB"/>
        </w:rPr>
        <w:t>full-time</w:t>
      </w:r>
      <w:r w:rsidR="00A37390" w:rsidRPr="00602420">
        <w:rPr>
          <w:rFonts w:asciiTheme="minorHAnsi" w:hAnsiTheme="minorHAnsi"/>
          <w:sz w:val="28"/>
          <w:szCs w:val="28"/>
          <w:lang w:val="en-GB"/>
        </w:rPr>
        <w:t>, 10am-6pm</w:t>
      </w:r>
      <w:r w:rsidR="00D77564" w:rsidRPr="00602420">
        <w:rPr>
          <w:rFonts w:asciiTheme="minorHAnsi" w:hAnsiTheme="minorHAnsi"/>
          <w:sz w:val="28"/>
          <w:szCs w:val="28"/>
          <w:lang w:val="en-GB"/>
        </w:rPr>
        <w:t xml:space="preserve"> </w:t>
      </w:r>
      <w:r w:rsidRPr="00602420">
        <w:rPr>
          <w:rFonts w:asciiTheme="minorHAnsi" w:hAnsiTheme="minorHAnsi"/>
          <w:sz w:val="28"/>
          <w:szCs w:val="28"/>
          <w:lang w:val="en-GB"/>
        </w:rPr>
        <w:t>Mon</w:t>
      </w:r>
      <w:r w:rsidR="00A37390" w:rsidRPr="00602420">
        <w:rPr>
          <w:rFonts w:asciiTheme="minorHAnsi" w:hAnsiTheme="minorHAnsi"/>
          <w:sz w:val="28"/>
          <w:szCs w:val="28"/>
          <w:lang w:val="en-GB"/>
        </w:rPr>
        <w:t>day</w:t>
      </w:r>
      <w:r w:rsidRPr="00602420">
        <w:rPr>
          <w:rFonts w:asciiTheme="minorHAnsi" w:hAnsiTheme="minorHAnsi"/>
          <w:sz w:val="28"/>
          <w:szCs w:val="28"/>
          <w:lang w:val="en-GB"/>
        </w:rPr>
        <w:t>-Fri</w:t>
      </w:r>
      <w:r w:rsidR="00A37390" w:rsidRPr="00602420">
        <w:rPr>
          <w:rFonts w:asciiTheme="minorHAnsi" w:hAnsiTheme="minorHAnsi"/>
          <w:sz w:val="28"/>
          <w:szCs w:val="28"/>
          <w:lang w:val="en-GB"/>
        </w:rPr>
        <w:t>day</w:t>
      </w:r>
      <w:r w:rsidR="00D77564" w:rsidRPr="00602420">
        <w:rPr>
          <w:rFonts w:asciiTheme="minorHAnsi" w:hAnsiTheme="minorHAnsi"/>
          <w:sz w:val="28"/>
          <w:szCs w:val="28"/>
          <w:lang w:val="en-GB"/>
        </w:rPr>
        <w:t xml:space="preserve"> at NYT’s Creative Headquarters</w:t>
      </w:r>
      <w:r w:rsidR="00777B3B" w:rsidRPr="00602420">
        <w:rPr>
          <w:rFonts w:asciiTheme="minorHAnsi" w:hAnsiTheme="minorHAnsi"/>
          <w:sz w:val="28"/>
          <w:szCs w:val="28"/>
          <w:lang w:val="en-GB"/>
        </w:rPr>
        <w:t xml:space="preserve"> (443-445 </w:t>
      </w:r>
      <w:r w:rsidR="00D77564" w:rsidRPr="00602420">
        <w:rPr>
          <w:rFonts w:asciiTheme="minorHAnsi" w:hAnsiTheme="minorHAnsi"/>
          <w:sz w:val="28"/>
          <w:szCs w:val="28"/>
          <w:lang w:val="en-GB"/>
        </w:rPr>
        <w:t>Holloway Road</w:t>
      </w:r>
      <w:r w:rsidR="00777B3B" w:rsidRPr="00602420">
        <w:rPr>
          <w:rFonts w:asciiTheme="minorHAnsi" w:hAnsiTheme="minorHAnsi"/>
          <w:sz w:val="28"/>
          <w:szCs w:val="28"/>
          <w:lang w:val="en-GB"/>
        </w:rPr>
        <w:t>, London, N7 6LW)</w:t>
      </w:r>
    </w:p>
    <w:p w14:paraId="052FAF11" w14:textId="418A7B79" w:rsidR="00241082" w:rsidRPr="00602420" w:rsidRDefault="00A37390" w:rsidP="3F959EE8">
      <w:pPr>
        <w:pStyle w:val="ListParagraph"/>
        <w:numPr>
          <w:ilvl w:val="0"/>
          <w:numId w:val="7"/>
        </w:numPr>
        <w:ind w:right="-62"/>
        <w:rPr>
          <w:rFonts w:asciiTheme="minorHAnsi" w:hAnsiTheme="minorHAnsi"/>
          <w:sz w:val="28"/>
          <w:szCs w:val="28"/>
          <w:lang w:val="en-GB"/>
        </w:rPr>
      </w:pPr>
      <w:r w:rsidRPr="00602420">
        <w:rPr>
          <w:rFonts w:asciiTheme="minorHAnsi" w:hAnsiTheme="minorHAnsi"/>
          <w:sz w:val="28"/>
          <w:szCs w:val="28"/>
          <w:lang w:val="en-GB"/>
        </w:rPr>
        <w:t>I</w:t>
      </w:r>
      <w:r w:rsidR="00241082" w:rsidRPr="00602420">
        <w:rPr>
          <w:rFonts w:asciiTheme="minorHAnsi" w:hAnsiTheme="minorHAnsi"/>
          <w:sz w:val="28"/>
          <w:szCs w:val="28"/>
          <w:lang w:val="en-GB"/>
        </w:rPr>
        <w:t>nclud</w:t>
      </w:r>
      <w:r w:rsidR="00011EA7" w:rsidRPr="00602420">
        <w:rPr>
          <w:rFonts w:asciiTheme="minorHAnsi" w:hAnsiTheme="minorHAnsi"/>
          <w:sz w:val="28"/>
          <w:szCs w:val="28"/>
          <w:lang w:val="en-GB"/>
        </w:rPr>
        <w:t>es</w:t>
      </w:r>
      <w:r w:rsidR="00241082" w:rsidRPr="00602420">
        <w:rPr>
          <w:rFonts w:asciiTheme="minorHAnsi" w:hAnsiTheme="minorHAnsi"/>
          <w:sz w:val="28"/>
          <w:szCs w:val="28"/>
          <w:lang w:val="en-GB"/>
        </w:rPr>
        <w:t xml:space="preserve"> 3 evenings </w:t>
      </w:r>
      <w:r w:rsidRPr="00602420">
        <w:rPr>
          <w:rFonts w:asciiTheme="minorHAnsi" w:hAnsiTheme="minorHAnsi"/>
          <w:sz w:val="28"/>
          <w:szCs w:val="28"/>
          <w:lang w:val="en-GB"/>
        </w:rPr>
        <w:t>per week</w:t>
      </w:r>
      <w:r w:rsidR="006DA5F9" w:rsidRPr="00602420">
        <w:rPr>
          <w:rFonts w:asciiTheme="minorHAnsi" w:hAnsiTheme="minorHAnsi"/>
          <w:sz w:val="28"/>
          <w:szCs w:val="28"/>
          <w:lang w:val="en-GB"/>
        </w:rPr>
        <w:t xml:space="preserve"> (from 22 September)</w:t>
      </w:r>
      <w:r w:rsidRPr="00602420">
        <w:rPr>
          <w:rFonts w:asciiTheme="minorHAnsi" w:hAnsiTheme="minorHAnsi"/>
          <w:sz w:val="28"/>
          <w:szCs w:val="28"/>
          <w:lang w:val="en-GB"/>
        </w:rPr>
        <w:t xml:space="preserve">, </w:t>
      </w:r>
      <w:r w:rsidR="00BB6E55" w:rsidRPr="00602420">
        <w:rPr>
          <w:rFonts w:asciiTheme="minorHAnsi" w:hAnsiTheme="minorHAnsi"/>
          <w:sz w:val="28"/>
          <w:szCs w:val="28"/>
          <w:lang w:val="en-GB"/>
        </w:rPr>
        <w:t>6pm-9pm on Tuesday</w:t>
      </w:r>
      <w:r w:rsidR="00011EA7" w:rsidRPr="00602420">
        <w:rPr>
          <w:rFonts w:asciiTheme="minorHAnsi" w:hAnsiTheme="minorHAnsi"/>
          <w:sz w:val="28"/>
          <w:szCs w:val="28"/>
          <w:lang w:val="en-GB"/>
        </w:rPr>
        <w:t>s</w:t>
      </w:r>
      <w:r w:rsidR="00BB6E55" w:rsidRPr="00602420">
        <w:rPr>
          <w:rFonts w:asciiTheme="minorHAnsi" w:hAnsiTheme="minorHAnsi"/>
          <w:sz w:val="28"/>
          <w:szCs w:val="28"/>
          <w:lang w:val="en-GB"/>
        </w:rPr>
        <w:t>, Wednesday</w:t>
      </w:r>
      <w:r w:rsidR="00011EA7" w:rsidRPr="00602420">
        <w:rPr>
          <w:rFonts w:asciiTheme="minorHAnsi" w:hAnsiTheme="minorHAnsi"/>
          <w:sz w:val="28"/>
          <w:szCs w:val="28"/>
          <w:lang w:val="en-GB"/>
        </w:rPr>
        <w:t>s</w:t>
      </w:r>
      <w:r w:rsidR="00BB6E55" w:rsidRPr="00602420">
        <w:rPr>
          <w:rFonts w:asciiTheme="minorHAnsi" w:hAnsiTheme="minorHAnsi"/>
          <w:sz w:val="28"/>
          <w:szCs w:val="28"/>
          <w:lang w:val="en-GB"/>
        </w:rPr>
        <w:t xml:space="preserve"> &amp; Thursday</w:t>
      </w:r>
      <w:r w:rsidR="00011EA7" w:rsidRPr="00602420">
        <w:rPr>
          <w:rFonts w:asciiTheme="minorHAnsi" w:hAnsiTheme="minorHAnsi"/>
          <w:sz w:val="28"/>
          <w:szCs w:val="28"/>
          <w:lang w:val="en-GB"/>
        </w:rPr>
        <w:t>s</w:t>
      </w:r>
    </w:p>
    <w:p w14:paraId="5822F2D1" w14:textId="77777777" w:rsidR="00A37390" w:rsidRPr="00602420" w:rsidRDefault="00A37390" w:rsidP="3F959EE8">
      <w:pPr>
        <w:ind w:right="-62"/>
        <w:rPr>
          <w:rFonts w:asciiTheme="minorHAnsi" w:hAnsiTheme="minorHAnsi"/>
          <w:sz w:val="28"/>
          <w:szCs w:val="28"/>
          <w:lang w:val="en-GB"/>
        </w:rPr>
      </w:pPr>
    </w:p>
    <w:p w14:paraId="115BE2B0" w14:textId="4B85A978" w:rsidR="00241082" w:rsidRPr="00602420" w:rsidRDefault="00241082" w:rsidP="3F959EE8">
      <w:pPr>
        <w:ind w:right="-62"/>
        <w:rPr>
          <w:rFonts w:asciiTheme="minorHAnsi" w:hAnsiTheme="minorHAnsi"/>
          <w:sz w:val="28"/>
          <w:szCs w:val="28"/>
          <w:lang w:val="en-GB"/>
        </w:rPr>
      </w:pPr>
      <w:r w:rsidRPr="00602420">
        <w:rPr>
          <w:rFonts w:asciiTheme="minorHAnsi" w:hAnsiTheme="minorHAnsi"/>
          <w:b/>
          <w:bCs/>
          <w:sz w:val="28"/>
          <w:szCs w:val="28"/>
          <w:lang w:val="en-GB"/>
        </w:rPr>
        <w:t>REP PHASE 2</w:t>
      </w:r>
      <w:r w:rsidRPr="00602420">
        <w:rPr>
          <w:rFonts w:asciiTheme="minorHAnsi" w:hAnsiTheme="minorHAnsi"/>
          <w:sz w:val="28"/>
          <w:szCs w:val="28"/>
          <w:lang w:val="en-GB"/>
        </w:rPr>
        <w:t xml:space="preserve">: </w:t>
      </w:r>
      <w:r w:rsidR="7370254E" w:rsidRPr="00602420">
        <w:rPr>
          <w:rFonts w:asciiTheme="minorHAnsi" w:hAnsiTheme="minorHAnsi"/>
          <w:b/>
          <w:bCs/>
          <w:sz w:val="28"/>
          <w:szCs w:val="28"/>
          <w:lang w:val="en-GB"/>
        </w:rPr>
        <w:t>w/c 5</w:t>
      </w:r>
      <w:r w:rsidR="7370254E" w:rsidRPr="00602420">
        <w:rPr>
          <w:rFonts w:asciiTheme="minorHAnsi" w:hAnsiTheme="minorHAnsi"/>
          <w:sz w:val="28"/>
          <w:szCs w:val="28"/>
          <w:lang w:val="en-GB"/>
        </w:rPr>
        <w:t xml:space="preserve"> </w:t>
      </w:r>
      <w:r w:rsidRPr="00602420">
        <w:rPr>
          <w:rFonts w:asciiTheme="minorHAnsi" w:hAnsiTheme="minorHAnsi"/>
          <w:b/>
          <w:bCs/>
          <w:sz w:val="28"/>
          <w:szCs w:val="28"/>
          <w:lang w:val="en-GB"/>
        </w:rPr>
        <w:t xml:space="preserve">January </w:t>
      </w:r>
      <w:r w:rsidR="007633AB" w:rsidRPr="00602420">
        <w:rPr>
          <w:rFonts w:asciiTheme="minorHAnsi" w:hAnsiTheme="minorHAnsi"/>
          <w:b/>
          <w:bCs/>
          <w:sz w:val="28"/>
          <w:szCs w:val="28"/>
          <w:lang w:val="en-GB"/>
        </w:rPr>
        <w:t xml:space="preserve">2026 </w:t>
      </w:r>
      <w:r w:rsidRPr="00602420">
        <w:rPr>
          <w:rFonts w:asciiTheme="minorHAnsi" w:hAnsiTheme="minorHAnsi"/>
          <w:b/>
          <w:bCs/>
          <w:sz w:val="28"/>
          <w:szCs w:val="28"/>
          <w:lang w:val="en-GB"/>
        </w:rPr>
        <w:t>– June 2026 </w:t>
      </w:r>
    </w:p>
    <w:p w14:paraId="7A26D92C" w14:textId="248F08F3" w:rsidR="00BB6E55" w:rsidRPr="00602420" w:rsidRDefault="00BB6E55" w:rsidP="3F959EE8">
      <w:pPr>
        <w:pStyle w:val="ListParagraph"/>
        <w:numPr>
          <w:ilvl w:val="0"/>
          <w:numId w:val="7"/>
        </w:numPr>
        <w:ind w:right="-62"/>
        <w:rPr>
          <w:rFonts w:asciiTheme="minorHAnsi" w:hAnsiTheme="minorHAnsi"/>
          <w:sz w:val="28"/>
          <w:szCs w:val="28"/>
          <w:lang w:val="en-GB"/>
        </w:rPr>
      </w:pPr>
      <w:r w:rsidRPr="00602420">
        <w:rPr>
          <w:rFonts w:asciiTheme="minorHAnsi" w:hAnsiTheme="minorHAnsi"/>
          <w:sz w:val="28"/>
          <w:szCs w:val="28"/>
          <w:lang w:val="en-GB"/>
        </w:rPr>
        <w:t>Rehearsal and production phase</w:t>
      </w:r>
      <w:r w:rsidR="006E6A1A" w:rsidRPr="00602420">
        <w:rPr>
          <w:rFonts w:asciiTheme="minorHAnsi" w:hAnsiTheme="minorHAnsi"/>
          <w:sz w:val="28"/>
          <w:szCs w:val="28"/>
          <w:lang w:val="en-GB"/>
        </w:rPr>
        <w:t>, full-time</w:t>
      </w:r>
    </w:p>
    <w:p w14:paraId="390D541A" w14:textId="1F80D9D0" w:rsidR="00BB6E55" w:rsidRPr="00602420" w:rsidRDefault="00BB6E55" w:rsidP="3F959EE8">
      <w:pPr>
        <w:pStyle w:val="ListParagraph"/>
        <w:numPr>
          <w:ilvl w:val="0"/>
          <w:numId w:val="7"/>
        </w:numPr>
        <w:ind w:right="-62"/>
        <w:rPr>
          <w:rFonts w:asciiTheme="minorHAnsi" w:hAnsiTheme="minorHAnsi"/>
          <w:sz w:val="28"/>
          <w:szCs w:val="28"/>
          <w:lang w:val="en-GB"/>
        </w:rPr>
      </w:pPr>
      <w:r w:rsidRPr="00602420">
        <w:rPr>
          <w:rFonts w:asciiTheme="minorHAnsi" w:hAnsiTheme="minorHAnsi"/>
          <w:sz w:val="28"/>
          <w:szCs w:val="28"/>
          <w:lang w:val="en-GB"/>
        </w:rPr>
        <w:t>2 theatre shows and 1 film project</w:t>
      </w:r>
    </w:p>
    <w:p w14:paraId="445D286E" w14:textId="5E3847AE" w:rsidR="00BB6E55" w:rsidRPr="00602420" w:rsidRDefault="006E6A1A" w:rsidP="3F959EE8">
      <w:pPr>
        <w:pStyle w:val="ListParagraph"/>
        <w:numPr>
          <w:ilvl w:val="0"/>
          <w:numId w:val="7"/>
        </w:numPr>
        <w:ind w:right="-62"/>
        <w:rPr>
          <w:rFonts w:asciiTheme="minorHAnsi" w:hAnsiTheme="minorHAnsi"/>
          <w:sz w:val="28"/>
          <w:szCs w:val="28"/>
          <w:lang w:val="en-GB"/>
        </w:rPr>
      </w:pPr>
      <w:r w:rsidRPr="00602420">
        <w:rPr>
          <w:rFonts w:asciiTheme="minorHAnsi" w:hAnsiTheme="minorHAnsi"/>
          <w:sz w:val="28"/>
          <w:szCs w:val="28"/>
          <w:lang w:val="en-GB"/>
        </w:rPr>
        <w:t xml:space="preserve">Phase 2 will include evening and weekend calls, including </w:t>
      </w:r>
      <w:r w:rsidR="00A64D71" w:rsidRPr="00602420">
        <w:rPr>
          <w:rFonts w:asciiTheme="minorHAnsi" w:hAnsiTheme="minorHAnsi"/>
          <w:sz w:val="28"/>
          <w:szCs w:val="28"/>
          <w:lang w:val="en-GB"/>
        </w:rPr>
        <w:t xml:space="preserve">longer hours during </w:t>
      </w:r>
      <w:r w:rsidRPr="00602420">
        <w:rPr>
          <w:rFonts w:asciiTheme="minorHAnsi" w:hAnsiTheme="minorHAnsi"/>
          <w:sz w:val="28"/>
          <w:szCs w:val="28"/>
          <w:lang w:val="en-GB"/>
        </w:rPr>
        <w:t>technical rehearsal weeks for each production</w:t>
      </w:r>
    </w:p>
    <w:p w14:paraId="592BA145" w14:textId="0D1446AB" w:rsidR="00AF288C" w:rsidRPr="00602420" w:rsidRDefault="00AF288C" w:rsidP="3F959EE8">
      <w:pPr>
        <w:ind w:right="-62"/>
        <w:rPr>
          <w:rFonts w:asciiTheme="minorHAnsi" w:hAnsiTheme="minorHAnsi"/>
          <w:sz w:val="28"/>
          <w:szCs w:val="28"/>
          <w:lang w:val="en-GB"/>
        </w:rPr>
      </w:pPr>
    </w:p>
    <w:p w14:paraId="20BC4EC0" w14:textId="3E329D0D" w:rsidR="00511377" w:rsidRPr="00602420" w:rsidRDefault="00A64D71" w:rsidP="3F959EE8">
      <w:pPr>
        <w:ind w:right="-62"/>
        <w:rPr>
          <w:rFonts w:asciiTheme="minorHAnsi" w:hAnsiTheme="minorHAnsi"/>
          <w:sz w:val="28"/>
          <w:szCs w:val="28"/>
          <w:lang w:val="en-GB"/>
        </w:rPr>
      </w:pPr>
      <w:r w:rsidRPr="00602420">
        <w:rPr>
          <w:rFonts w:asciiTheme="minorHAnsi" w:hAnsiTheme="minorHAnsi"/>
          <w:sz w:val="28"/>
          <w:szCs w:val="28"/>
          <w:lang w:val="en-GB"/>
        </w:rPr>
        <w:t xml:space="preserve">The REP Company and Bryan Forbes Director will be on a break between </w:t>
      </w:r>
      <w:r w:rsidRPr="00602420">
        <w:rPr>
          <w:rFonts w:asciiTheme="minorHAnsi" w:hAnsiTheme="minorHAnsi"/>
          <w:b/>
          <w:bCs/>
          <w:sz w:val="28"/>
          <w:szCs w:val="28"/>
          <w:lang w:val="en-GB"/>
        </w:rPr>
        <w:t>2</w:t>
      </w:r>
      <w:r w:rsidR="334BD24E" w:rsidRPr="00602420">
        <w:rPr>
          <w:rFonts w:asciiTheme="minorHAnsi" w:hAnsiTheme="minorHAnsi"/>
          <w:b/>
          <w:bCs/>
          <w:sz w:val="28"/>
          <w:szCs w:val="28"/>
          <w:lang w:val="en-GB"/>
        </w:rPr>
        <w:t>9</w:t>
      </w:r>
      <w:r w:rsidRPr="00602420">
        <w:rPr>
          <w:rFonts w:asciiTheme="minorHAnsi" w:hAnsiTheme="minorHAnsi"/>
          <w:b/>
          <w:bCs/>
          <w:sz w:val="28"/>
          <w:szCs w:val="28"/>
          <w:lang w:val="en-GB"/>
        </w:rPr>
        <w:t xml:space="preserve"> November</w:t>
      </w:r>
      <w:r w:rsidR="00F66D37" w:rsidRPr="00602420">
        <w:rPr>
          <w:rFonts w:asciiTheme="minorHAnsi" w:hAnsiTheme="minorHAnsi"/>
          <w:b/>
          <w:bCs/>
          <w:sz w:val="28"/>
          <w:szCs w:val="28"/>
          <w:lang w:val="en-GB"/>
        </w:rPr>
        <w:t xml:space="preserve"> 2025</w:t>
      </w:r>
      <w:r w:rsidRPr="00602420">
        <w:rPr>
          <w:rFonts w:asciiTheme="minorHAnsi" w:hAnsiTheme="minorHAnsi"/>
          <w:b/>
          <w:bCs/>
          <w:sz w:val="28"/>
          <w:szCs w:val="28"/>
          <w:lang w:val="en-GB"/>
        </w:rPr>
        <w:t xml:space="preserve"> and </w:t>
      </w:r>
      <w:r w:rsidR="6E09F5B8" w:rsidRPr="00602420">
        <w:rPr>
          <w:rFonts w:asciiTheme="minorHAnsi" w:hAnsiTheme="minorHAnsi"/>
          <w:b/>
          <w:bCs/>
          <w:sz w:val="28"/>
          <w:szCs w:val="28"/>
          <w:lang w:val="en-GB"/>
        </w:rPr>
        <w:t>4</w:t>
      </w:r>
      <w:r w:rsidRPr="00602420">
        <w:rPr>
          <w:rFonts w:asciiTheme="minorHAnsi" w:hAnsiTheme="minorHAnsi"/>
          <w:b/>
          <w:bCs/>
          <w:sz w:val="28"/>
          <w:szCs w:val="28"/>
          <w:lang w:val="en-GB"/>
        </w:rPr>
        <w:t xml:space="preserve"> January</w:t>
      </w:r>
      <w:r w:rsidR="00F66D37" w:rsidRPr="00602420">
        <w:rPr>
          <w:rFonts w:asciiTheme="minorHAnsi" w:hAnsiTheme="minorHAnsi"/>
          <w:b/>
          <w:bCs/>
          <w:sz w:val="28"/>
          <w:szCs w:val="28"/>
          <w:lang w:val="en-GB"/>
        </w:rPr>
        <w:t xml:space="preserve"> 2026.</w:t>
      </w:r>
      <w:r w:rsidR="00F66D37" w:rsidRPr="00602420">
        <w:rPr>
          <w:rFonts w:asciiTheme="minorHAnsi" w:hAnsiTheme="minorHAnsi"/>
          <w:sz w:val="28"/>
          <w:szCs w:val="28"/>
          <w:lang w:val="en-GB"/>
        </w:rPr>
        <w:t xml:space="preserve"> </w:t>
      </w:r>
      <w:r w:rsidR="003844C8" w:rsidRPr="00602420">
        <w:rPr>
          <w:rFonts w:asciiTheme="minorHAnsi" w:hAnsiTheme="minorHAnsi"/>
          <w:sz w:val="28"/>
          <w:szCs w:val="28"/>
          <w:lang w:val="en-GB"/>
        </w:rPr>
        <w:t xml:space="preserve">No bursary payments will be made during this time. </w:t>
      </w:r>
    </w:p>
    <w:p w14:paraId="7106FA73" w14:textId="77777777" w:rsidR="00356C17" w:rsidRPr="00602420" w:rsidRDefault="00356C17" w:rsidP="3F959EE8">
      <w:pPr>
        <w:ind w:right="-62"/>
        <w:rPr>
          <w:rFonts w:asciiTheme="minorHAnsi" w:hAnsiTheme="minorHAnsi"/>
          <w:sz w:val="28"/>
          <w:szCs w:val="28"/>
          <w:lang w:val="en-GB"/>
        </w:rPr>
      </w:pPr>
    </w:p>
    <w:p w14:paraId="7325D930" w14:textId="5E078F91" w:rsidR="00511377" w:rsidRPr="00602420" w:rsidRDefault="009D692E" w:rsidP="3F959EE8">
      <w:pPr>
        <w:ind w:right="-62"/>
        <w:rPr>
          <w:rFonts w:asciiTheme="minorHAnsi" w:hAnsiTheme="minorHAnsi"/>
          <w:sz w:val="28"/>
          <w:szCs w:val="28"/>
          <w:lang w:val="en-GB"/>
        </w:rPr>
      </w:pPr>
      <w:r w:rsidRPr="00602420">
        <w:rPr>
          <w:rFonts w:asciiTheme="minorHAnsi" w:hAnsiTheme="minorHAnsi"/>
          <w:b/>
          <w:bCs/>
          <w:sz w:val="28"/>
          <w:szCs w:val="28"/>
          <w:lang w:val="en-GB"/>
        </w:rPr>
        <w:t>Remuneration:</w:t>
      </w:r>
      <w:r w:rsidRPr="00602420">
        <w:rPr>
          <w:rFonts w:asciiTheme="minorHAnsi" w:hAnsiTheme="minorHAnsi"/>
          <w:sz w:val="28"/>
          <w:szCs w:val="28"/>
          <w:lang w:val="en-GB"/>
        </w:rPr>
        <w:t xml:space="preserve"> </w:t>
      </w:r>
      <w:r w:rsidR="004F665D" w:rsidRPr="00602420">
        <w:rPr>
          <w:rFonts w:asciiTheme="minorHAnsi" w:hAnsiTheme="minorHAnsi"/>
          <w:sz w:val="28"/>
          <w:szCs w:val="28"/>
          <w:lang w:val="en-GB"/>
        </w:rPr>
        <w:t xml:space="preserve">The </w:t>
      </w:r>
      <w:r w:rsidR="004F665D" w:rsidRPr="00602420">
        <w:rPr>
          <w:rFonts w:asciiTheme="minorHAnsi" w:eastAsiaTheme="minorEastAsia" w:hAnsiTheme="minorHAnsi"/>
          <w:sz w:val="28"/>
          <w:szCs w:val="28"/>
          <w:lang w:val="en-GB"/>
        </w:rPr>
        <w:t xml:space="preserve">Bryan Forbes NYT REP Assistant </w:t>
      </w:r>
      <w:r w:rsidR="00E7500E" w:rsidRPr="00602420">
        <w:rPr>
          <w:rFonts w:asciiTheme="minorHAnsi" w:eastAsiaTheme="minorEastAsia" w:hAnsiTheme="minorHAnsi"/>
          <w:sz w:val="28"/>
          <w:szCs w:val="28"/>
          <w:lang w:val="en-GB"/>
        </w:rPr>
        <w:t>Director</w:t>
      </w:r>
      <w:r w:rsidR="00F66D37" w:rsidRPr="00602420">
        <w:rPr>
          <w:rFonts w:asciiTheme="minorHAnsi" w:eastAsiaTheme="minorEastAsia" w:hAnsiTheme="minorHAnsi"/>
          <w:sz w:val="28"/>
          <w:szCs w:val="28"/>
          <w:lang w:val="en-GB"/>
        </w:rPr>
        <w:t xml:space="preserve"> receives a</w:t>
      </w:r>
      <w:r w:rsidR="00E7500E" w:rsidRPr="00602420">
        <w:rPr>
          <w:rFonts w:asciiTheme="minorHAnsi" w:hAnsiTheme="minorHAnsi"/>
          <w:sz w:val="28"/>
          <w:szCs w:val="28"/>
          <w:lang w:val="en-GB"/>
        </w:rPr>
        <w:t xml:space="preserve"> </w:t>
      </w:r>
      <w:r w:rsidR="00E7500E" w:rsidRPr="00602420">
        <w:rPr>
          <w:rFonts w:asciiTheme="minorHAnsi" w:hAnsiTheme="minorHAnsi"/>
          <w:b/>
          <w:bCs/>
          <w:sz w:val="28"/>
          <w:szCs w:val="28"/>
          <w:lang w:val="en-GB"/>
        </w:rPr>
        <w:t>£</w:t>
      </w:r>
      <w:r w:rsidRPr="00602420">
        <w:rPr>
          <w:rFonts w:asciiTheme="minorHAnsi" w:hAnsiTheme="minorHAnsi"/>
          <w:b/>
          <w:bCs/>
          <w:sz w:val="28"/>
          <w:szCs w:val="28"/>
          <w:lang w:val="en-GB"/>
        </w:rPr>
        <w:t>1</w:t>
      </w:r>
      <w:r w:rsidR="002635BE" w:rsidRPr="00602420">
        <w:rPr>
          <w:rFonts w:asciiTheme="minorHAnsi" w:hAnsiTheme="minorHAnsi"/>
          <w:b/>
          <w:bCs/>
          <w:sz w:val="28"/>
          <w:szCs w:val="28"/>
          <w:lang w:val="en-GB"/>
        </w:rPr>
        <w:t>4</w:t>
      </w:r>
      <w:r w:rsidRPr="00602420">
        <w:rPr>
          <w:rFonts w:asciiTheme="minorHAnsi" w:hAnsiTheme="minorHAnsi"/>
          <w:b/>
          <w:bCs/>
          <w:sz w:val="28"/>
          <w:szCs w:val="28"/>
          <w:lang w:val="en-GB"/>
        </w:rPr>
        <w:t>,000</w:t>
      </w:r>
      <w:r w:rsidRPr="00602420">
        <w:rPr>
          <w:rFonts w:asciiTheme="minorHAnsi" w:hAnsiTheme="minorHAnsi"/>
          <w:sz w:val="28"/>
          <w:szCs w:val="28"/>
          <w:lang w:val="en-GB"/>
        </w:rPr>
        <w:t xml:space="preserve"> </w:t>
      </w:r>
      <w:r w:rsidRPr="00602420">
        <w:rPr>
          <w:rFonts w:asciiTheme="minorHAnsi" w:hAnsiTheme="minorHAnsi"/>
          <w:b/>
          <w:bCs/>
          <w:sz w:val="28"/>
          <w:szCs w:val="28"/>
          <w:lang w:val="en-GB"/>
        </w:rPr>
        <w:t>bursary</w:t>
      </w:r>
      <w:r w:rsidRPr="00602420">
        <w:rPr>
          <w:rFonts w:asciiTheme="minorHAnsi" w:hAnsiTheme="minorHAnsi"/>
          <w:sz w:val="28"/>
          <w:szCs w:val="28"/>
          <w:lang w:val="en-GB"/>
        </w:rPr>
        <w:t xml:space="preserve"> to support their training and development</w:t>
      </w:r>
    </w:p>
    <w:p w14:paraId="0E0A048C" w14:textId="77777777" w:rsidR="00511377" w:rsidRPr="00602420" w:rsidRDefault="00511377" w:rsidP="3F959EE8">
      <w:pPr>
        <w:ind w:right="-62"/>
        <w:rPr>
          <w:rFonts w:asciiTheme="minorHAnsi" w:hAnsiTheme="minorHAnsi"/>
          <w:sz w:val="28"/>
          <w:szCs w:val="28"/>
          <w:lang w:val="en-GB"/>
        </w:rPr>
      </w:pPr>
    </w:p>
    <w:p w14:paraId="17BB1E8C" w14:textId="06CC0553" w:rsidR="0089092F" w:rsidRPr="00602420" w:rsidRDefault="009D692E" w:rsidP="3F959EE8">
      <w:pPr>
        <w:ind w:right="-62"/>
        <w:rPr>
          <w:rFonts w:asciiTheme="minorHAnsi" w:hAnsiTheme="minorHAnsi"/>
          <w:b/>
          <w:bCs/>
          <w:sz w:val="28"/>
          <w:szCs w:val="28"/>
          <w:lang w:val="en-GB"/>
        </w:rPr>
      </w:pPr>
      <w:r w:rsidRPr="00602420">
        <w:rPr>
          <w:rFonts w:asciiTheme="minorHAnsi" w:hAnsiTheme="minorHAnsi"/>
          <w:b/>
          <w:bCs/>
          <w:sz w:val="28"/>
          <w:szCs w:val="28"/>
          <w:lang w:val="en-GB"/>
        </w:rPr>
        <w:t>Expectations of the Assistant Director</w:t>
      </w:r>
    </w:p>
    <w:p w14:paraId="6F647875" w14:textId="2901A02B" w:rsidR="00511377" w:rsidRPr="00602420" w:rsidRDefault="009D692E" w:rsidP="3F959EE8">
      <w:pPr>
        <w:pStyle w:val="ListParagraph"/>
        <w:numPr>
          <w:ilvl w:val="0"/>
          <w:numId w:val="4"/>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t xml:space="preserve">To attend weekly meetings with NYT’s Associate Director to support the </w:t>
      </w:r>
      <w:r w:rsidR="006B43E2" w:rsidRPr="00602420">
        <w:rPr>
          <w:rFonts w:asciiTheme="minorHAnsi" w:hAnsiTheme="minorHAnsi"/>
          <w:sz w:val="28"/>
          <w:szCs w:val="28"/>
          <w:lang w:val="en-GB"/>
        </w:rPr>
        <w:t xml:space="preserve">REP </w:t>
      </w:r>
      <w:r w:rsidRPr="00602420">
        <w:rPr>
          <w:rFonts w:asciiTheme="minorHAnsi" w:hAnsiTheme="minorHAnsi"/>
          <w:sz w:val="28"/>
          <w:szCs w:val="28"/>
          <w:lang w:val="en-GB"/>
        </w:rPr>
        <w:t>training programme and assess progress.</w:t>
      </w:r>
    </w:p>
    <w:p w14:paraId="25882CEB" w14:textId="77777777" w:rsidR="00511377" w:rsidRPr="00602420" w:rsidRDefault="009D692E" w:rsidP="3F959EE8">
      <w:pPr>
        <w:pStyle w:val="ListParagraph"/>
        <w:numPr>
          <w:ilvl w:val="0"/>
          <w:numId w:val="4"/>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t xml:space="preserve">To train alongside the </w:t>
      </w:r>
      <w:r w:rsidR="00143A32" w:rsidRPr="00602420">
        <w:rPr>
          <w:rFonts w:asciiTheme="minorHAnsi" w:hAnsiTheme="minorHAnsi"/>
          <w:sz w:val="28"/>
          <w:szCs w:val="28"/>
          <w:lang w:val="en-GB"/>
        </w:rPr>
        <w:t>fellow REP</w:t>
      </w:r>
      <w:r w:rsidRPr="00602420">
        <w:rPr>
          <w:rFonts w:asciiTheme="minorHAnsi" w:hAnsiTheme="minorHAnsi"/>
          <w:sz w:val="28"/>
          <w:szCs w:val="28"/>
          <w:lang w:val="en-GB"/>
        </w:rPr>
        <w:t xml:space="preserve"> company members</w:t>
      </w:r>
    </w:p>
    <w:p w14:paraId="00D7581D" w14:textId="77777777" w:rsidR="0089092F" w:rsidRPr="00602420" w:rsidRDefault="006B43E2" w:rsidP="3F959EE8">
      <w:pPr>
        <w:pStyle w:val="ListParagraph"/>
        <w:numPr>
          <w:ilvl w:val="0"/>
          <w:numId w:val="4"/>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t>To support with administrative tasks during the Phase 1 training period, including scheduling</w:t>
      </w:r>
      <w:r w:rsidR="0096459E" w:rsidRPr="00602420">
        <w:rPr>
          <w:rFonts w:asciiTheme="minorHAnsi" w:hAnsiTheme="minorHAnsi"/>
          <w:sz w:val="28"/>
          <w:szCs w:val="28"/>
          <w:lang w:val="en-GB"/>
        </w:rPr>
        <w:t xml:space="preserve"> and </w:t>
      </w:r>
      <w:r w:rsidR="00FA102E" w:rsidRPr="00602420">
        <w:rPr>
          <w:rFonts w:asciiTheme="minorHAnsi" w:hAnsiTheme="minorHAnsi"/>
          <w:sz w:val="28"/>
          <w:szCs w:val="28"/>
          <w:lang w:val="en-GB"/>
        </w:rPr>
        <w:t>communications with industry pro</w:t>
      </w:r>
      <w:r w:rsidR="0096459E" w:rsidRPr="00602420">
        <w:rPr>
          <w:rFonts w:asciiTheme="minorHAnsi" w:hAnsiTheme="minorHAnsi"/>
          <w:sz w:val="28"/>
          <w:szCs w:val="28"/>
          <w:lang w:val="en-GB"/>
        </w:rPr>
        <w:t>fessionals and the company</w:t>
      </w:r>
    </w:p>
    <w:p w14:paraId="39FF2237" w14:textId="237E9C99" w:rsidR="004820ED" w:rsidRPr="00602420" w:rsidRDefault="004820ED" w:rsidP="3F959EE8">
      <w:pPr>
        <w:pStyle w:val="ListParagraph"/>
        <w:numPr>
          <w:ilvl w:val="0"/>
          <w:numId w:val="4"/>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t>To be Assistant Director on three National Youth Theatre REP productions</w:t>
      </w:r>
      <w:r w:rsidR="003844C8" w:rsidRPr="00602420">
        <w:rPr>
          <w:rFonts w:asciiTheme="minorHAnsi" w:hAnsiTheme="minorHAnsi"/>
          <w:sz w:val="28"/>
          <w:szCs w:val="28"/>
          <w:lang w:val="en-GB"/>
        </w:rPr>
        <w:t xml:space="preserve"> (2 theatre shows and 1 film project)</w:t>
      </w:r>
      <w:r w:rsidRPr="00602420">
        <w:rPr>
          <w:rFonts w:asciiTheme="minorHAnsi" w:hAnsiTheme="minorHAnsi"/>
          <w:sz w:val="28"/>
          <w:szCs w:val="28"/>
          <w:lang w:val="en-GB"/>
        </w:rPr>
        <w:t>, and, in doing so to satisfy the demands of the Director of each production, which may include:</w:t>
      </w:r>
    </w:p>
    <w:p w14:paraId="59DD3CF9" w14:textId="641D1E05" w:rsidR="004820ED" w:rsidRPr="00602420" w:rsidRDefault="004820ED" w:rsidP="3F959EE8">
      <w:pPr>
        <w:pStyle w:val="ListParagraph"/>
        <w:numPr>
          <w:ilvl w:val="1"/>
          <w:numId w:val="4"/>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t>To attend production meetings for the REP shows.</w:t>
      </w:r>
    </w:p>
    <w:p w14:paraId="68AD3017" w14:textId="2F5137FA" w:rsidR="004820ED" w:rsidRPr="00602420" w:rsidRDefault="004820ED" w:rsidP="3F959EE8">
      <w:pPr>
        <w:pStyle w:val="ListParagraph"/>
        <w:numPr>
          <w:ilvl w:val="1"/>
          <w:numId w:val="4"/>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t>To provide research material for rehearsals as instructed by the Director.</w:t>
      </w:r>
    </w:p>
    <w:p w14:paraId="7C7A0FBF" w14:textId="77777777" w:rsidR="004820ED" w:rsidRPr="00602420" w:rsidRDefault="004820ED" w:rsidP="3F959EE8">
      <w:pPr>
        <w:pStyle w:val="ListParagraph"/>
        <w:numPr>
          <w:ilvl w:val="1"/>
          <w:numId w:val="4"/>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t>To arrange visiting experts for the rehearsals.</w:t>
      </w:r>
    </w:p>
    <w:p w14:paraId="0AA12F41" w14:textId="77777777" w:rsidR="004820ED" w:rsidRPr="00602420" w:rsidRDefault="004820ED" w:rsidP="3F959EE8">
      <w:pPr>
        <w:pStyle w:val="ListParagraph"/>
        <w:numPr>
          <w:ilvl w:val="1"/>
          <w:numId w:val="4"/>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t xml:space="preserve">To support the Director in rehearsals – this may involve contributing to rehearsal discussions, taking note of rehearsal progress, supervising second rehearsals (e.g., dance calls, music calls), </w:t>
      </w:r>
      <w:r w:rsidRPr="00602420">
        <w:rPr>
          <w:rFonts w:asciiTheme="minorHAnsi" w:hAnsiTheme="minorHAnsi"/>
          <w:sz w:val="28"/>
          <w:szCs w:val="28"/>
          <w:lang w:val="en-GB"/>
        </w:rPr>
        <w:lastRenderedPageBreak/>
        <w:t>assisting with scheduling rehearsal calls, and on rare occasions leading rehearsals in Director’s absence.</w:t>
      </w:r>
    </w:p>
    <w:p w14:paraId="132494A5" w14:textId="77777777" w:rsidR="004820ED" w:rsidRPr="00602420" w:rsidRDefault="004820ED" w:rsidP="3F959EE8">
      <w:pPr>
        <w:pStyle w:val="ListParagraph"/>
        <w:numPr>
          <w:ilvl w:val="1"/>
          <w:numId w:val="4"/>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t>To support the REP actors in rehearsals, such as assisting with line learning.</w:t>
      </w:r>
    </w:p>
    <w:p w14:paraId="7A233DE2" w14:textId="77777777" w:rsidR="004820ED" w:rsidRPr="00602420" w:rsidRDefault="004820ED" w:rsidP="3F959EE8">
      <w:pPr>
        <w:pStyle w:val="ListParagraph"/>
        <w:numPr>
          <w:ilvl w:val="1"/>
          <w:numId w:val="4"/>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t>To support the Stage Management and technical team in rehearsals and during technical rehearsals, such as standing in for actors during lighting sessions.</w:t>
      </w:r>
    </w:p>
    <w:p w14:paraId="7640A1C4" w14:textId="77777777" w:rsidR="004820ED" w:rsidRPr="00602420" w:rsidRDefault="004820ED" w:rsidP="3F959EE8">
      <w:pPr>
        <w:pStyle w:val="ListParagraph"/>
        <w:numPr>
          <w:ilvl w:val="1"/>
          <w:numId w:val="4"/>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t>To support the Director during technical rehearsals and previews; checking sightlines, taking performance notes, rehearsing scene changes</w:t>
      </w:r>
    </w:p>
    <w:p w14:paraId="4F23AA35" w14:textId="1FCB4096" w:rsidR="0096459E" w:rsidRPr="00602420" w:rsidRDefault="004820ED" w:rsidP="3F959EE8">
      <w:pPr>
        <w:pStyle w:val="ListParagraph"/>
        <w:numPr>
          <w:ilvl w:val="1"/>
          <w:numId w:val="4"/>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t xml:space="preserve">To monitor the productions during the run. This involves watching each performance, taking notes of any corrections that need to be made, feeding back a report to the Director, and </w:t>
      </w:r>
      <w:r w:rsidR="19CA2E66" w:rsidRPr="00602420">
        <w:rPr>
          <w:rFonts w:asciiTheme="minorHAnsi" w:hAnsiTheme="minorHAnsi"/>
          <w:sz w:val="28"/>
          <w:szCs w:val="28"/>
          <w:lang w:val="en-GB"/>
        </w:rPr>
        <w:t xml:space="preserve">when </w:t>
      </w:r>
      <w:r w:rsidRPr="00602420">
        <w:rPr>
          <w:rFonts w:asciiTheme="minorHAnsi" w:hAnsiTheme="minorHAnsi"/>
          <w:sz w:val="28"/>
          <w:szCs w:val="28"/>
          <w:lang w:val="en-GB"/>
        </w:rPr>
        <w:t>instructed by the Director, offering feedback to the performers.</w:t>
      </w:r>
    </w:p>
    <w:p w14:paraId="1040244E" w14:textId="04E6F678" w:rsidR="009973F1" w:rsidRPr="00602420" w:rsidRDefault="006B43E2" w:rsidP="3F959EE8">
      <w:pPr>
        <w:pStyle w:val="ListParagraph"/>
        <w:numPr>
          <w:ilvl w:val="0"/>
          <w:numId w:val="4"/>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t>To work with the National Youth Theatre team and to take on any duties in support of the work of The National Youth Theatre as required by them</w:t>
      </w:r>
      <w:r w:rsidR="009973F1" w:rsidRPr="00602420">
        <w:rPr>
          <w:rFonts w:asciiTheme="minorHAnsi" w:hAnsiTheme="minorHAnsi"/>
          <w:sz w:val="28"/>
          <w:szCs w:val="28"/>
          <w:lang w:val="en-GB"/>
        </w:rPr>
        <w:t xml:space="preserve">, including casting, and production activities outside of REP. </w:t>
      </w:r>
    </w:p>
    <w:p w14:paraId="71DD9D80" w14:textId="701D4B04" w:rsidR="00AD09CB" w:rsidRPr="00602420" w:rsidRDefault="009D692E" w:rsidP="3F959EE8">
      <w:pPr>
        <w:pStyle w:val="ListParagraph"/>
        <w:numPr>
          <w:ilvl w:val="0"/>
          <w:numId w:val="4"/>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t xml:space="preserve">To adhere to and promote the company’s policies in relation to equal </w:t>
      </w:r>
      <w:r w:rsidR="00BE7AD1" w:rsidRPr="00602420">
        <w:rPr>
          <w:rFonts w:asciiTheme="minorHAnsi" w:hAnsiTheme="minorHAnsi"/>
          <w:sz w:val="28"/>
          <w:szCs w:val="28"/>
          <w:lang w:val="en-GB"/>
        </w:rPr>
        <w:t>opportunities, health</w:t>
      </w:r>
      <w:r w:rsidRPr="00602420">
        <w:rPr>
          <w:rFonts w:asciiTheme="minorHAnsi" w:hAnsiTheme="minorHAnsi"/>
          <w:sz w:val="28"/>
          <w:szCs w:val="28"/>
          <w:lang w:val="en-GB"/>
        </w:rPr>
        <w:t xml:space="preserve"> and safety, diversity, environment.</w:t>
      </w:r>
    </w:p>
    <w:p w14:paraId="5DF0329B" w14:textId="77777777" w:rsidR="00AD09CB" w:rsidRPr="00602420" w:rsidRDefault="00AD09CB" w:rsidP="3F959EE8">
      <w:pPr>
        <w:spacing w:line="276" w:lineRule="auto"/>
        <w:ind w:right="-62"/>
        <w:rPr>
          <w:rFonts w:asciiTheme="minorHAnsi" w:hAnsiTheme="minorHAnsi"/>
          <w:sz w:val="28"/>
          <w:szCs w:val="28"/>
          <w:lang w:val="en-GB"/>
        </w:rPr>
      </w:pPr>
    </w:p>
    <w:p w14:paraId="033C4709" w14:textId="3A8C1FF5" w:rsidR="000E4949" w:rsidRPr="00602420" w:rsidRDefault="000E4949" w:rsidP="3F959EE8">
      <w:pPr>
        <w:pStyle w:val="Header"/>
        <w:shd w:val="clear" w:color="auto" w:fill="E0E0E0"/>
        <w:spacing w:line="259" w:lineRule="auto"/>
        <w:ind w:left="2880" w:hanging="2880"/>
        <w:rPr>
          <w:rFonts w:asciiTheme="minorHAnsi" w:hAnsiTheme="minorHAnsi" w:cs="Calibri"/>
          <w:b/>
          <w:bCs/>
          <w:sz w:val="28"/>
          <w:szCs w:val="28"/>
          <w:lang w:val="en-GB"/>
        </w:rPr>
      </w:pPr>
      <w:r w:rsidRPr="00602420">
        <w:rPr>
          <w:rFonts w:asciiTheme="minorHAnsi" w:hAnsiTheme="minorHAnsi" w:cs="Calibri"/>
          <w:b/>
          <w:bCs/>
          <w:sz w:val="28"/>
          <w:szCs w:val="28"/>
          <w:lang w:val="en-GB"/>
        </w:rPr>
        <w:t>Person Specification</w:t>
      </w:r>
    </w:p>
    <w:p w14:paraId="3A204678" w14:textId="77777777" w:rsidR="000E4949" w:rsidRPr="00602420" w:rsidRDefault="000E4949" w:rsidP="3F959EE8">
      <w:pPr>
        <w:spacing w:line="276" w:lineRule="auto"/>
        <w:ind w:right="-62"/>
        <w:rPr>
          <w:rFonts w:asciiTheme="minorHAnsi" w:hAnsiTheme="minorHAnsi"/>
          <w:sz w:val="28"/>
          <w:szCs w:val="28"/>
          <w:lang w:val="en-GB"/>
        </w:rPr>
      </w:pPr>
    </w:p>
    <w:p w14:paraId="5E08EBE3" w14:textId="77777777" w:rsidR="000E4949" w:rsidRPr="00602420" w:rsidRDefault="000E4949" w:rsidP="3F959EE8">
      <w:pPr>
        <w:pStyle w:val="ListParagraph"/>
        <w:numPr>
          <w:ilvl w:val="0"/>
          <w:numId w:val="9"/>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t xml:space="preserve">Proven experience as a theatre director/assistant director – at least one professional, reviewed show, and previous assisting experience highly preferable </w:t>
      </w:r>
    </w:p>
    <w:p w14:paraId="37BD7F6E" w14:textId="77777777" w:rsidR="000E4949" w:rsidRPr="00602420" w:rsidRDefault="000E4949" w:rsidP="3F959EE8">
      <w:pPr>
        <w:pStyle w:val="ListParagraph"/>
        <w:numPr>
          <w:ilvl w:val="0"/>
          <w:numId w:val="9"/>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t>Interest in film and digital work</w:t>
      </w:r>
    </w:p>
    <w:p w14:paraId="2EBE26C2" w14:textId="77777777" w:rsidR="000E4949" w:rsidRPr="00602420" w:rsidRDefault="000E4949" w:rsidP="3F959EE8">
      <w:pPr>
        <w:pStyle w:val="ListParagraph"/>
        <w:numPr>
          <w:ilvl w:val="0"/>
          <w:numId w:val="9"/>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t xml:space="preserve">Excellent written and verbal communication skills and the ability to adapt communication styles to a range of difference audiences and purposes </w:t>
      </w:r>
    </w:p>
    <w:p w14:paraId="216B9070" w14:textId="77777777" w:rsidR="000E4949" w:rsidRPr="00602420" w:rsidRDefault="000E4949" w:rsidP="3F959EE8">
      <w:pPr>
        <w:pStyle w:val="ListParagraph"/>
        <w:numPr>
          <w:ilvl w:val="0"/>
          <w:numId w:val="9"/>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t xml:space="preserve">Ability to give strong notes and to be observant and constructive when watching rehearsals and performances </w:t>
      </w:r>
    </w:p>
    <w:p w14:paraId="10A87A90" w14:textId="77777777" w:rsidR="000E4949" w:rsidRPr="00602420" w:rsidRDefault="000E4949" w:rsidP="3F959EE8">
      <w:pPr>
        <w:pStyle w:val="ListParagraph"/>
        <w:numPr>
          <w:ilvl w:val="0"/>
          <w:numId w:val="9"/>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t>An ability to multitask and respond reliably to tasks as required by the artistic team</w:t>
      </w:r>
    </w:p>
    <w:p w14:paraId="47E23C07" w14:textId="77777777" w:rsidR="000E4949" w:rsidRPr="00602420" w:rsidRDefault="000E4949" w:rsidP="3F959EE8">
      <w:pPr>
        <w:pStyle w:val="ListParagraph"/>
        <w:numPr>
          <w:ilvl w:val="0"/>
          <w:numId w:val="9"/>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lastRenderedPageBreak/>
        <w:t>Be positive and approachable when dealing with a wide range of artists at all levels</w:t>
      </w:r>
    </w:p>
    <w:p w14:paraId="3082E650" w14:textId="77777777" w:rsidR="000E4949" w:rsidRPr="00602420" w:rsidRDefault="000E4949" w:rsidP="3F959EE8">
      <w:pPr>
        <w:pStyle w:val="ListParagraph"/>
        <w:numPr>
          <w:ilvl w:val="0"/>
          <w:numId w:val="9"/>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t xml:space="preserve">Highly organised, self-motivated and the ability to prioritise tasks </w:t>
      </w:r>
    </w:p>
    <w:p w14:paraId="5A631159" w14:textId="77777777" w:rsidR="000E4949" w:rsidRPr="00602420" w:rsidRDefault="000E4949" w:rsidP="3F959EE8">
      <w:pPr>
        <w:pStyle w:val="ListParagraph"/>
        <w:numPr>
          <w:ilvl w:val="0"/>
          <w:numId w:val="9"/>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t>Proven strong administrative skills, competent IT skills including Excel and other Microsoft packages.</w:t>
      </w:r>
    </w:p>
    <w:p w14:paraId="217304E6" w14:textId="77777777" w:rsidR="000E4949" w:rsidRPr="00602420" w:rsidRDefault="000E4949" w:rsidP="3F959EE8">
      <w:pPr>
        <w:pStyle w:val="ListParagraph"/>
        <w:numPr>
          <w:ilvl w:val="0"/>
          <w:numId w:val="9"/>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t>Experience of working with young people</w:t>
      </w:r>
    </w:p>
    <w:p w14:paraId="4CE41993" w14:textId="67DCECBD" w:rsidR="000E4949" w:rsidRPr="00602420" w:rsidRDefault="000E4949" w:rsidP="3F959EE8">
      <w:pPr>
        <w:pStyle w:val="ListParagraph"/>
        <w:numPr>
          <w:ilvl w:val="0"/>
          <w:numId w:val="9"/>
        </w:numPr>
        <w:spacing w:line="276" w:lineRule="auto"/>
        <w:ind w:right="-62"/>
        <w:rPr>
          <w:rFonts w:asciiTheme="minorHAnsi" w:hAnsiTheme="minorHAnsi"/>
          <w:sz w:val="28"/>
          <w:szCs w:val="28"/>
          <w:lang w:val="en-GB"/>
        </w:rPr>
      </w:pPr>
      <w:r w:rsidRPr="00602420">
        <w:rPr>
          <w:rFonts w:asciiTheme="minorHAnsi" w:hAnsiTheme="minorHAnsi"/>
          <w:sz w:val="28"/>
          <w:szCs w:val="28"/>
          <w:lang w:val="en-GB"/>
        </w:rPr>
        <w:t>Ability to work effectively and efficiently as part of a busy team</w:t>
      </w:r>
    </w:p>
    <w:p w14:paraId="0680BE7B" w14:textId="77777777" w:rsidR="00FC67B1" w:rsidRPr="00602420" w:rsidRDefault="00FC67B1" w:rsidP="3F959EE8">
      <w:pPr>
        <w:spacing w:line="276" w:lineRule="auto"/>
        <w:ind w:right="-62"/>
        <w:rPr>
          <w:rFonts w:asciiTheme="minorHAnsi" w:hAnsiTheme="minorHAnsi"/>
          <w:sz w:val="28"/>
          <w:szCs w:val="28"/>
          <w:lang w:val="en-GB"/>
        </w:rPr>
      </w:pPr>
    </w:p>
    <w:p w14:paraId="1ED3A9B0" w14:textId="1F622F8F" w:rsidR="00FC67B1" w:rsidRPr="00602420" w:rsidRDefault="00CB04A9" w:rsidP="3F959EE8">
      <w:pPr>
        <w:pStyle w:val="Header"/>
        <w:shd w:val="clear" w:color="auto" w:fill="E0E0E0"/>
        <w:spacing w:line="259" w:lineRule="auto"/>
        <w:ind w:left="2880" w:hanging="2880"/>
        <w:rPr>
          <w:rFonts w:asciiTheme="minorHAnsi" w:hAnsiTheme="minorHAnsi" w:cs="Calibri"/>
          <w:b/>
          <w:bCs/>
          <w:sz w:val="28"/>
          <w:szCs w:val="28"/>
          <w:lang w:val="en-GB"/>
        </w:rPr>
      </w:pPr>
      <w:r w:rsidRPr="00602420">
        <w:rPr>
          <w:rFonts w:asciiTheme="minorHAnsi" w:hAnsiTheme="minorHAnsi" w:cs="Calibri"/>
          <w:b/>
          <w:bCs/>
          <w:sz w:val="28"/>
          <w:szCs w:val="28"/>
          <w:lang w:val="en-GB"/>
        </w:rPr>
        <w:t xml:space="preserve">Additional Training </w:t>
      </w:r>
    </w:p>
    <w:p w14:paraId="252D1DAE" w14:textId="77777777" w:rsidR="00FC67B1" w:rsidRPr="00602420" w:rsidRDefault="00FC67B1" w:rsidP="3F959EE8">
      <w:pPr>
        <w:spacing w:line="276" w:lineRule="auto"/>
        <w:ind w:right="-62"/>
        <w:rPr>
          <w:rFonts w:asciiTheme="minorHAnsi" w:hAnsiTheme="minorHAnsi"/>
          <w:sz w:val="28"/>
          <w:szCs w:val="28"/>
          <w:lang w:val="en-GB"/>
        </w:rPr>
      </w:pPr>
    </w:p>
    <w:p w14:paraId="0AA2F4E5" w14:textId="77777777" w:rsidR="007F3FC3" w:rsidRPr="00602420" w:rsidRDefault="00FC67B1" w:rsidP="3F959EE8">
      <w:pPr>
        <w:spacing w:line="276" w:lineRule="auto"/>
        <w:ind w:right="-62"/>
        <w:rPr>
          <w:rFonts w:asciiTheme="minorHAnsi" w:hAnsiTheme="minorHAnsi"/>
          <w:sz w:val="28"/>
          <w:szCs w:val="28"/>
          <w:lang w:val="en-GB"/>
        </w:rPr>
      </w:pPr>
      <w:r w:rsidRPr="00602420">
        <w:rPr>
          <w:rFonts w:asciiTheme="minorHAnsi" w:hAnsiTheme="minorHAnsi"/>
          <w:sz w:val="28"/>
          <w:szCs w:val="28"/>
          <w:lang w:val="en-GB"/>
        </w:rPr>
        <w:t xml:space="preserve">The Bryan Forbes NYT REP Assistant Director will participate in Continuing Professional Development opportunities offered by NYT to learn about safeguarding, equality and quality assurance. The post holder will participate in </w:t>
      </w:r>
      <w:r w:rsidR="007F3FC3" w:rsidRPr="00602420">
        <w:rPr>
          <w:rFonts w:asciiTheme="minorHAnsi" w:hAnsiTheme="minorHAnsi"/>
          <w:sz w:val="28"/>
          <w:szCs w:val="28"/>
          <w:lang w:val="en-GB"/>
        </w:rPr>
        <w:t xml:space="preserve">Access and Inclusion training, </w:t>
      </w:r>
      <w:proofErr w:type="gramStart"/>
      <w:r w:rsidRPr="00602420">
        <w:rPr>
          <w:rFonts w:asciiTheme="minorHAnsi" w:hAnsiTheme="minorHAnsi"/>
          <w:sz w:val="28"/>
          <w:szCs w:val="28"/>
          <w:lang w:val="en-GB"/>
        </w:rPr>
        <w:t>Safeguarding</w:t>
      </w:r>
      <w:proofErr w:type="gramEnd"/>
      <w:r w:rsidRPr="00602420">
        <w:rPr>
          <w:rFonts w:asciiTheme="minorHAnsi" w:hAnsiTheme="minorHAnsi"/>
          <w:sz w:val="28"/>
          <w:szCs w:val="28"/>
          <w:lang w:val="en-GB"/>
        </w:rPr>
        <w:t xml:space="preserve"> training and Navigating Boundaries training. </w:t>
      </w:r>
    </w:p>
    <w:p w14:paraId="2C1340D6" w14:textId="77777777" w:rsidR="007F3FC3" w:rsidRPr="00602420" w:rsidRDefault="007F3FC3" w:rsidP="3F959EE8">
      <w:pPr>
        <w:spacing w:line="276" w:lineRule="auto"/>
        <w:ind w:right="-62"/>
        <w:rPr>
          <w:rFonts w:asciiTheme="minorHAnsi" w:hAnsiTheme="minorHAnsi"/>
          <w:sz w:val="28"/>
          <w:szCs w:val="28"/>
          <w:lang w:val="en-GB"/>
        </w:rPr>
      </w:pPr>
    </w:p>
    <w:p w14:paraId="60BCE7D3" w14:textId="7BC38313" w:rsidR="00FC67B1" w:rsidRPr="00602420" w:rsidRDefault="007F3FC3" w:rsidP="3F959EE8">
      <w:pPr>
        <w:spacing w:line="276" w:lineRule="auto"/>
        <w:ind w:right="-62"/>
        <w:rPr>
          <w:rFonts w:asciiTheme="minorHAnsi" w:hAnsiTheme="minorHAnsi"/>
          <w:sz w:val="28"/>
          <w:szCs w:val="28"/>
          <w:lang w:val="en-GB"/>
        </w:rPr>
      </w:pPr>
      <w:r w:rsidRPr="00602420">
        <w:rPr>
          <w:rFonts w:asciiTheme="minorHAnsi" w:hAnsiTheme="minorHAnsi"/>
          <w:sz w:val="28"/>
          <w:szCs w:val="28"/>
          <w:lang w:val="en-GB"/>
        </w:rPr>
        <w:t>The Bryan Forbes NYT REP Assistant Director will have access to benefits provided by NYT including</w:t>
      </w:r>
      <w:r w:rsidR="00FC67B1" w:rsidRPr="00602420">
        <w:rPr>
          <w:rFonts w:asciiTheme="minorHAnsi" w:hAnsiTheme="minorHAnsi"/>
          <w:sz w:val="28"/>
          <w:szCs w:val="28"/>
          <w:lang w:val="en-GB"/>
        </w:rPr>
        <w:t xml:space="preserve"> a confidential support and counselling service operated by Health Assured.</w:t>
      </w:r>
    </w:p>
    <w:p w14:paraId="62D24EEE" w14:textId="77777777" w:rsidR="00AD09CB" w:rsidRPr="00602420" w:rsidRDefault="00AD09CB" w:rsidP="3F959EE8">
      <w:pPr>
        <w:pStyle w:val="ListParagraph"/>
        <w:spacing w:line="276" w:lineRule="auto"/>
        <w:ind w:right="-62"/>
        <w:rPr>
          <w:rFonts w:asciiTheme="minorHAnsi" w:hAnsiTheme="minorHAnsi"/>
          <w:sz w:val="28"/>
          <w:szCs w:val="28"/>
          <w:lang w:val="en-GB"/>
        </w:rPr>
      </w:pPr>
    </w:p>
    <w:p w14:paraId="392AEC82" w14:textId="77777777" w:rsidR="00AD09CB" w:rsidRPr="00602420" w:rsidRDefault="00AD09CB" w:rsidP="3F959EE8">
      <w:pPr>
        <w:pStyle w:val="Header"/>
        <w:shd w:val="clear" w:color="auto" w:fill="E0E0E0"/>
        <w:spacing w:line="259" w:lineRule="auto"/>
        <w:ind w:left="2880" w:hanging="2880"/>
        <w:rPr>
          <w:rFonts w:asciiTheme="minorHAnsi" w:hAnsiTheme="minorHAnsi" w:cs="Calibri"/>
          <w:b/>
          <w:bCs/>
          <w:sz w:val="28"/>
          <w:szCs w:val="28"/>
          <w:lang w:val="en-GB"/>
        </w:rPr>
      </w:pPr>
      <w:r w:rsidRPr="00602420">
        <w:rPr>
          <w:rFonts w:asciiTheme="minorHAnsi" w:hAnsiTheme="minorHAnsi" w:cs="Calibri"/>
          <w:b/>
          <w:bCs/>
          <w:sz w:val="28"/>
          <w:szCs w:val="28"/>
          <w:lang w:val="en-GB"/>
        </w:rPr>
        <w:t>Terms and Conditions</w:t>
      </w:r>
    </w:p>
    <w:p w14:paraId="10621466" w14:textId="77777777" w:rsidR="00997095" w:rsidRPr="00602420" w:rsidRDefault="00997095" w:rsidP="3F959EE8">
      <w:pPr>
        <w:pStyle w:val="ListParagraph"/>
        <w:ind w:right="-62"/>
        <w:rPr>
          <w:rFonts w:asciiTheme="minorHAnsi" w:hAnsiTheme="minorHAnsi"/>
          <w:sz w:val="28"/>
          <w:szCs w:val="28"/>
          <w:lang w:val="en-GB"/>
        </w:rPr>
      </w:pPr>
    </w:p>
    <w:p w14:paraId="3EC00E38" w14:textId="7261A831" w:rsidR="00511377" w:rsidRPr="00602420" w:rsidRDefault="000D2DE6" w:rsidP="3F959EE8">
      <w:pPr>
        <w:pStyle w:val="ListParagraph"/>
        <w:numPr>
          <w:ilvl w:val="0"/>
          <w:numId w:val="6"/>
        </w:numPr>
        <w:ind w:right="-62"/>
        <w:rPr>
          <w:rFonts w:asciiTheme="minorHAnsi" w:hAnsiTheme="minorHAnsi"/>
          <w:sz w:val="28"/>
          <w:szCs w:val="28"/>
          <w:lang w:val="en-GB"/>
        </w:rPr>
      </w:pPr>
      <w:r w:rsidRPr="00602420">
        <w:rPr>
          <w:rFonts w:asciiTheme="minorHAnsi" w:hAnsiTheme="minorHAnsi"/>
          <w:sz w:val="28"/>
          <w:szCs w:val="28"/>
          <w:lang w:val="en-GB"/>
        </w:rPr>
        <w:t>The Assistant Director</w:t>
      </w:r>
      <w:r w:rsidR="00AD09CB" w:rsidRPr="00602420">
        <w:rPr>
          <w:rFonts w:asciiTheme="minorHAnsi" w:hAnsiTheme="minorHAnsi"/>
          <w:sz w:val="28"/>
          <w:szCs w:val="28"/>
          <w:lang w:val="en-GB"/>
        </w:rPr>
        <w:t xml:space="preserve"> will have an updated </w:t>
      </w:r>
      <w:r w:rsidR="5C5159AF" w:rsidRPr="00602420">
        <w:rPr>
          <w:rFonts w:asciiTheme="minorHAnsi" w:hAnsiTheme="minorHAnsi"/>
          <w:sz w:val="28"/>
          <w:szCs w:val="28"/>
          <w:lang w:val="en-GB"/>
        </w:rPr>
        <w:t>DBS (Disclosure and Barring Service)</w:t>
      </w:r>
      <w:r w:rsidR="00AD09CB" w:rsidRPr="00602420">
        <w:rPr>
          <w:rFonts w:asciiTheme="minorHAnsi" w:hAnsiTheme="minorHAnsi"/>
          <w:sz w:val="28"/>
          <w:szCs w:val="28"/>
          <w:lang w:val="en-GB"/>
        </w:rPr>
        <w:t xml:space="preserve"> check and </w:t>
      </w:r>
      <w:r w:rsidR="0C403946" w:rsidRPr="00602420">
        <w:rPr>
          <w:rFonts w:asciiTheme="minorHAnsi" w:hAnsiTheme="minorHAnsi"/>
          <w:sz w:val="28"/>
          <w:szCs w:val="28"/>
          <w:lang w:val="en-GB"/>
        </w:rPr>
        <w:t>online</w:t>
      </w:r>
      <w:r w:rsidRPr="00602420">
        <w:rPr>
          <w:rFonts w:asciiTheme="minorHAnsi" w:hAnsiTheme="minorHAnsi"/>
          <w:sz w:val="28"/>
          <w:szCs w:val="28"/>
          <w:lang w:val="en-GB"/>
        </w:rPr>
        <w:t xml:space="preserve"> training safeguarding </w:t>
      </w:r>
      <w:r w:rsidR="210FDD20" w:rsidRPr="00602420">
        <w:rPr>
          <w:rFonts w:asciiTheme="minorHAnsi" w:hAnsiTheme="minorHAnsi"/>
          <w:sz w:val="28"/>
          <w:szCs w:val="28"/>
          <w:lang w:val="en-GB"/>
        </w:rPr>
        <w:t>(NYT</w:t>
      </w:r>
      <w:r w:rsidRPr="00602420">
        <w:rPr>
          <w:rFonts w:asciiTheme="minorHAnsi" w:hAnsiTheme="minorHAnsi"/>
          <w:sz w:val="28"/>
          <w:szCs w:val="28"/>
          <w:lang w:val="en-GB"/>
        </w:rPr>
        <w:t xml:space="preserve"> will provide this)</w:t>
      </w:r>
      <w:r w:rsidR="005E12C9" w:rsidRPr="00602420">
        <w:rPr>
          <w:rFonts w:asciiTheme="minorHAnsi" w:hAnsiTheme="minorHAnsi"/>
          <w:sz w:val="28"/>
          <w:szCs w:val="28"/>
          <w:lang w:val="en-GB"/>
        </w:rPr>
        <w:t xml:space="preserve">. </w:t>
      </w:r>
    </w:p>
    <w:p w14:paraId="1976C861" w14:textId="50217CD2" w:rsidR="00F95E1C" w:rsidRPr="00602420" w:rsidRDefault="000D2DE6" w:rsidP="3F959EE8">
      <w:pPr>
        <w:pStyle w:val="ListParagraph"/>
        <w:numPr>
          <w:ilvl w:val="0"/>
          <w:numId w:val="6"/>
        </w:numPr>
        <w:ind w:right="-62"/>
        <w:rPr>
          <w:rFonts w:asciiTheme="minorHAnsi" w:hAnsiTheme="minorHAnsi"/>
          <w:sz w:val="28"/>
          <w:szCs w:val="28"/>
          <w:lang w:val="en-GB"/>
        </w:rPr>
      </w:pPr>
      <w:r w:rsidRPr="00602420">
        <w:rPr>
          <w:rFonts w:asciiTheme="minorHAnsi" w:hAnsiTheme="minorHAnsi"/>
          <w:sz w:val="28"/>
          <w:szCs w:val="28"/>
          <w:lang w:val="en-GB"/>
        </w:rPr>
        <w:t>The Assistant Director will receive a £1</w:t>
      </w:r>
      <w:r w:rsidR="002635BE" w:rsidRPr="00602420">
        <w:rPr>
          <w:rFonts w:asciiTheme="minorHAnsi" w:hAnsiTheme="minorHAnsi"/>
          <w:sz w:val="28"/>
          <w:szCs w:val="28"/>
          <w:lang w:val="en-GB"/>
        </w:rPr>
        <w:t>4</w:t>
      </w:r>
      <w:r w:rsidRPr="00602420">
        <w:rPr>
          <w:rFonts w:asciiTheme="minorHAnsi" w:hAnsiTheme="minorHAnsi"/>
          <w:sz w:val="28"/>
          <w:szCs w:val="28"/>
          <w:lang w:val="en-GB"/>
        </w:rPr>
        <w:t xml:space="preserve">,000 bursary </w:t>
      </w:r>
      <w:r w:rsidR="00E7500E" w:rsidRPr="00602420">
        <w:rPr>
          <w:rFonts w:asciiTheme="minorHAnsi" w:hAnsiTheme="minorHAnsi"/>
          <w:sz w:val="28"/>
          <w:szCs w:val="28"/>
          <w:lang w:val="en-GB"/>
        </w:rPr>
        <w:t>award</w:t>
      </w:r>
    </w:p>
    <w:p w14:paraId="35510099" w14:textId="0D65598B" w:rsidR="00A3523D" w:rsidRPr="00602420" w:rsidRDefault="00AF26E2" w:rsidP="3F959EE8">
      <w:pPr>
        <w:pStyle w:val="ListParagraph"/>
        <w:numPr>
          <w:ilvl w:val="0"/>
          <w:numId w:val="6"/>
        </w:numPr>
        <w:ind w:right="-62"/>
        <w:rPr>
          <w:rFonts w:asciiTheme="minorHAnsi" w:hAnsiTheme="minorHAnsi"/>
          <w:sz w:val="28"/>
          <w:szCs w:val="28"/>
          <w:lang w:val="en-GB"/>
        </w:rPr>
      </w:pPr>
      <w:r w:rsidRPr="00602420">
        <w:rPr>
          <w:rFonts w:asciiTheme="minorHAnsi" w:hAnsiTheme="minorHAnsi"/>
          <w:sz w:val="28"/>
          <w:szCs w:val="28"/>
          <w:lang w:val="en-GB"/>
        </w:rPr>
        <w:t>Then p</w:t>
      </w:r>
      <w:r w:rsidR="00E7500E" w:rsidRPr="00602420">
        <w:rPr>
          <w:rFonts w:asciiTheme="minorHAnsi" w:hAnsiTheme="minorHAnsi"/>
          <w:sz w:val="28"/>
          <w:szCs w:val="28"/>
          <w:lang w:val="en-GB"/>
        </w:rPr>
        <w:t xml:space="preserve">ayment will be made in </w:t>
      </w:r>
      <w:r w:rsidR="007B461B" w:rsidRPr="00602420">
        <w:rPr>
          <w:rFonts w:asciiTheme="minorHAnsi" w:hAnsiTheme="minorHAnsi"/>
          <w:sz w:val="28"/>
          <w:szCs w:val="28"/>
          <w:lang w:val="en-GB"/>
        </w:rPr>
        <w:t>8</w:t>
      </w:r>
      <w:r w:rsidR="00DE3E88" w:rsidRPr="00602420">
        <w:rPr>
          <w:rFonts w:asciiTheme="minorHAnsi" w:hAnsiTheme="minorHAnsi"/>
          <w:sz w:val="28"/>
          <w:szCs w:val="28"/>
          <w:lang w:val="en-GB"/>
        </w:rPr>
        <w:t xml:space="preserve"> mont</w:t>
      </w:r>
      <w:r w:rsidR="008B487B" w:rsidRPr="00602420">
        <w:rPr>
          <w:rFonts w:asciiTheme="minorHAnsi" w:hAnsiTheme="minorHAnsi"/>
          <w:sz w:val="28"/>
          <w:szCs w:val="28"/>
          <w:lang w:val="en-GB"/>
        </w:rPr>
        <w:t xml:space="preserve">hly </w:t>
      </w:r>
      <w:r w:rsidR="0E9DE857" w:rsidRPr="00602420">
        <w:rPr>
          <w:rFonts w:asciiTheme="minorHAnsi" w:hAnsiTheme="minorHAnsi"/>
          <w:sz w:val="28"/>
          <w:szCs w:val="28"/>
          <w:lang w:val="en-GB"/>
        </w:rPr>
        <w:t>instalments</w:t>
      </w:r>
      <w:r w:rsidR="00C2472D" w:rsidRPr="00602420">
        <w:rPr>
          <w:rFonts w:asciiTheme="minorHAnsi" w:hAnsiTheme="minorHAnsi"/>
          <w:sz w:val="28"/>
          <w:szCs w:val="28"/>
          <w:lang w:val="en-GB"/>
        </w:rPr>
        <w:t xml:space="preserve"> of £1,750</w:t>
      </w:r>
      <w:r w:rsidR="008B487B" w:rsidRPr="00602420">
        <w:rPr>
          <w:rFonts w:asciiTheme="minorHAnsi" w:hAnsiTheme="minorHAnsi"/>
          <w:sz w:val="28"/>
          <w:szCs w:val="28"/>
          <w:lang w:val="en-GB"/>
        </w:rPr>
        <w:t xml:space="preserve">, starting on </w:t>
      </w:r>
      <w:r w:rsidR="00E04B1E" w:rsidRPr="00602420">
        <w:rPr>
          <w:rFonts w:asciiTheme="minorHAnsi" w:hAnsiTheme="minorHAnsi"/>
          <w:sz w:val="28"/>
          <w:szCs w:val="28"/>
          <w:lang w:val="en-GB"/>
        </w:rPr>
        <w:t>8 September 2025</w:t>
      </w:r>
      <w:r w:rsidR="00C2472D" w:rsidRPr="00602420">
        <w:rPr>
          <w:rFonts w:asciiTheme="minorHAnsi" w:hAnsiTheme="minorHAnsi"/>
          <w:sz w:val="28"/>
          <w:szCs w:val="28"/>
          <w:lang w:val="en-GB"/>
        </w:rPr>
        <w:t xml:space="preserve"> and running </w:t>
      </w:r>
      <w:r w:rsidR="00A3523D" w:rsidRPr="00602420">
        <w:rPr>
          <w:rFonts w:asciiTheme="minorHAnsi" w:hAnsiTheme="minorHAnsi"/>
          <w:sz w:val="28"/>
          <w:szCs w:val="28"/>
          <w:lang w:val="en-GB"/>
        </w:rPr>
        <w:t xml:space="preserve">September, October, November 2025 and </w:t>
      </w:r>
      <w:r w:rsidR="007B461B" w:rsidRPr="00602420">
        <w:rPr>
          <w:rFonts w:asciiTheme="minorHAnsi" w:hAnsiTheme="minorHAnsi"/>
          <w:sz w:val="28"/>
          <w:szCs w:val="28"/>
          <w:lang w:val="en-GB"/>
        </w:rPr>
        <w:t>January, February, March, April and May 2026</w:t>
      </w:r>
      <w:r w:rsidR="00C2472D" w:rsidRPr="00602420">
        <w:rPr>
          <w:rFonts w:asciiTheme="minorHAnsi" w:hAnsiTheme="minorHAnsi"/>
          <w:sz w:val="28"/>
          <w:szCs w:val="28"/>
          <w:lang w:val="en-GB"/>
        </w:rPr>
        <w:t xml:space="preserve">. No payment in December. </w:t>
      </w:r>
    </w:p>
    <w:p w14:paraId="68C01C8D" w14:textId="4DF043E2" w:rsidR="00AD09CB" w:rsidRPr="00602420" w:rsidRDefault="00AD09CB" w:rsidP="3F959EE8">
      <w:pPr>
        <w:pStyle w:val="ListParagraph"/>
        <w:numPr>
          <w:ilvl w:val="0"/>
          <w:numId w:val="6"/>
        </w:numPr>
        <w:ind w:right="-62"/>
        <w:rPr>
          <w:rFonts w:asciiTheme="minorHAnsi" w:hAnsiTheme="minorHAnsi"/>
          <w:sz w:val="28"/>
          <w:szCs w:val="28"/>
          <w:lang w:val="en-GB"/>
        </w:rPr>
      </w:pPr>
      <w:r w:rsidRPr="00602420">
        <w:rPr>
          <w:rFonts w:asciiTheme="minorHAnsi" w:hAnsiTheme="minorHAnsi"/>
          <w:sz w:val="28"/>
          <w:szCs w:val="28"/>
          <w:lang w:val="en-GB"/>
        </w:rPr>
        <w:t xml:space="preserve">Should </w:t>
      </w:r>
      <w:r w:rsidR="00C47C3B" w:rsidRPr="00602420">
        <w:rPr>
          <w:rFonts w:asciiTheme="minorHAnsi" w:hAnsiTheme="minorHAnsi"/>
          <w:sz w:val="28"/>
          <w:szCs w:val="28"/>
          <w:lang w:val="en-GB"/>
        </w:rPr>
        <w:t xml:space="preserve">the Assistant Director </w:t>
      </w:r>
      <w:r w:rsidRPr="00602420">
        <w:rPr>
          <w:rFonts w:asciiTheme="minorHAnsi" w:hAnsiTheme="minorHAnsi"/>
          <w:sz w:val="28"/>
          <w:szCs w:val="28"/>
          <w:lang w:val="en-GB"/>
        </w:rPr>
        <w:t xml:space="preserve">leave before the end date </w:t>
      </w:r>
      <w:r w:rsidR="008B487B" w:rsidRPr="00602420">
        <w:rPr>
          <w:rFonts w:asciiTheme="minorHAnsi" w:hAnsiTheme="minorHAnsi"/>
          <w:sz w:val="28"/>
          <w:szCs w:val="28"/>
          <w:lang w:val="en-GB"/>
        </w:rPr>
        <w:t>(</w:t>
      </w:r>
      <w:r w:rsidR="00C2472D" w:rsidRPr="00602420">
        <w:rPr>
          <w:rFonts w:asciiTheme="minorHAnsi" w:hAnsiTheme="minorHAnsi"/>
          <w:sz w:val="28"/>
          <w:szCs w:val="28"/>
          <w:lang w:val="en-GB"/>
        </w:rPr>
        <w:t>June</w:t>
      </w:r>
      <w:r w:rsidR="002635BE" w:rsidRPr="00602420">
        <w:rPr>
          <w:rFonts w:asciiTheme="minorHAnsi" w:hAnsiTheme="minorHAnsi"/>
          <w:sz w:val="28"/>
          <w:szCs w:val="28"/>
          <w:lang w:val="en-GB"/>
        </w:rPr>
        <w:t xml:space="preserve"> 202</w:t>
      </w:r>
      <w:r w:rsidR="00C2472D" w:rsidRPr="00602420">
        <w:rPr>
          <w:rFonts w:asciiTheme="minorHAnsi" w:hAnsiTheme="minorHAnsi"/>
          <w:sz w:val="28"/>
          <w:szCs w:val="28"/>
          <w:lang w:val="en-GB"/>
        </w:rPr>
        <w:t>6</w:t>
      </w:r>
      <w:r w:rsidR="000D2DE6" w:rsidRPr="00602420">
        <w:rPr>
          <w:rFonts w:asciiTheme="minorHAnsi" w:hAnsiTheme="minorHAnsi"/>
          <w:sz w:val="28"/>
          <w:szCs w:val="28"/>
          <w:lang w:val="en-GB"/>
        </w:rPr>
        <w:t xml:space="preserve">) the allocated bursary for the time </w:t>
      </w:r>
      <w:r w:rsidR="00C47C3B" w:rsidRPr="00602420">
        <w:rPr>
          <w:rFonts w:asciiTheme="minorHAnsi" w:hAnsiTheme="minorHAnsi"/>
          <w:sz w:val="28"/>
          <w:szCs w:val="28"/>
          <w:lang w:val="en-GB"/>
        </w:rPr>
        <w:t xml:space="preserve">missed </w:t>
      </w:r>
      <w:r w:rsidR="000D2DE6" w:rsidRPr="00602420">
        <w:rPr>
          <w:rFonts w:asciiTheme="minorHAnsi" w:hAnsiTheme="minorHAnsi"/>
          <w:sz w:val="28"/>
          <w:szCs w:val="28"/>
          <w:lang w:val="en-GB"/>
        </w:rPr>
        <w:t>should be returned to NYT</w:t>
      </w:r>
      <w:r w:rsidR="00C47C3B" w:rsidRPr="00602420">
        <w:rPr>
          <w:rFonts w:asciiTheme="minorHAnsi" w:hAnsiTheme="minorHAnsi"/>
          <w:sz w:val="28"/>
          <w:szCs w:val="28"/>
          <w:lang w:val="en-GB"/>
        </w:rPr>
        <w:t>.</w:t>
      </w:r>
    </w:p>
    <w:p w14:paraId="2D144F60" w14:textId="77777777" w:rsidR="000D2DE6" w:rsidRPr="00602420" w:rsidRDefault="000D2DE6" w:rsidP="3F959EE8">
      <w:pPr>
        <w:pStyle w:val="ListParagraph"/>
        <w:numPr>
          <w:ilvl w:val="0"/>
          <w:numId w:val="6"/>
        </w:numPr>
        <w:ind w:right="-62"/>
        <w:rPr>
          <w:rFonts w:asciiTheme="minorHAnsi" w:hAnsiTheme="minorHAnsi"/>
          <w:sz w:val="28"/>
          <w:szCs w:val="28"/>
        </w:rPr>
      </w:pPr>
      <w:r w:rsidRPr="00602420">
        <w:rPr>
          <w:rFonts w:asciiTheme="minorHAnsi" w:hAnsiTheme="minorHAnsi"/>
          <w:sz w:val="28"/>
          <w:szCs w:val="28"/>
        </w:rPr>
        <w:t>The progress of the Assistant Director will be monitored by the Associate Director</w:t>
      </w:r>
    </w:p>
    <w:p w14:paraId="7F35DCE7" w14:textId="77777777" w:rsidR="000D2DE6" w:rsidRPr="00602420" w:rsidRDefault="000D2DE6" w:rsidP="3F959EE8">
      <w:pPr>
        <w:pStyle w:val="ListParagraph"/>
        <w:ind w:right="-62"/>
        <w:rPr>
          <w:rFonts w:asciiTheme="minorHAnsi" w:hAnsiTheme="minorHAnsi"/>
          <w:sz w:val="28"/>
          <w:szCs w:val="28"/>
          <w:lang w:val="en-GB"/>
        </w:rPr>
      </w:pPr>
    </w:p>
    <w:p w14:paraId="5068919D" w14:textId="77777777" w:rsidR="000D2DE6" w:rsidRPr="00602420" w:rsidRDefault="000D2DE6" w:rsidP="3F959EE8">
      <w:pPr>
        <w:pStyle w:val="ListParagraph"/>
        <w:ind w:right="-62"/>
        <w:rPr>
          <w:rFonts w:asciiTheme="minorHAnsi" w:hAnsiTheme="minorHAnsi"/>
          <w:sz w:val="28"/>
          <w:szCs w:val="28"/>
          <w:lang w:val="en-GB"/>
        </w:rPr>
      </w:pPr>
    </w:p>
    <w:p w14:paraId="17C2E460" w14:textId="77777777" w:rsidR="00511377" w:rsidRPr="00602420" w:rsidRDefault="00511377" w:rsidP="3F959EE8">
      <w:pPr>
        <w:ind w:right="-62"/>
        <w:rPr>
          <w:rFonts w:asciiTheme="minorHAnsi" w:hAnsiTheme="minorHAnsi"/>
          <w:sz w:val="28"/>
          <w:szCs w:val="28"/>
          <w:lang w:val="en-GB"/>
        </w:rPr>
      </w:pPr>
    </w:p>
    <w:p w14:paraId="2ABFFC1C" w14:textId="77777777" w:rsidR="00511377" w:rsidRPr="00602420" w:rsidRDefault="00511377" w:rsidP="3F959EE8">
      <w:pPr>
        <w:ind w:right="-62"/>
        <w:rPr>
          <w:rFonts w:asciiTheme="minorHAnsi" w:hAnsiTheme="minorHAnsi"/>
          <w:sz w:val="28"/>
          <w:szCs w:val="28"/>
          <w:lang w:val="en-GB"/>
        </w:rPr>
      </w:pPr>
    </w:p>
    <w:p w14:paraId="223791B8" w14:textId="77777777" w:rsidR="00511377" w:rsidRPr="00602420" w:rsidRDefault="00511377" w:rsidP="3F959EE8">
      <w:pPr>
        <w:ind w:right="-62"/>
        <w:rPr>
          <w:rFonts w:asciiTheme="minorHAnsi" w:hAnsiTheme="minorHAnsi"/>
          <w:sz w:val="28"/>
          <w:szCs w:val="28"/>
          <w:lang w:val="en-GB"/>
        </w:rPr>
      </w:pPr>
    </w:p>
    <w:sectPr w:rsidR="00511377" w:rsidRPr="00602420" w:rsidSect="00C33CDB">
      <w:headerReference w:type="default" r:id="rId10"/>
      <w:pgSz w:w="11920" w:h="16840"/>
      <w:pgMar w:top="1560" w:right="1430" w:bottom="1985" w:left="13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45C16" w14:textId="77777777" w:rsidR="004F43FF" w:rsidRDefault="004F43FF" w:rsidP="00D17D9A">
      <w:r>
        <w:separator/>
      </w:r>
    </w:p>
  </w:endnote>
  <w:endnote w:type="continuationSeparator" w:id="0">
    <w:p w14:paraId="2A53E769" w14:textId="77777777" w:rsidR="004F43FF" w:rsidRDefault="004F43FF" w:rsidP="00D1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29D49" w14:textId="77777777" w:rsidR="004F43FF" w:rsidRDefault="004F43FF" w:rsidP="00D17D9A">
      <w:r>
        <w:separator/>
      </w:r>
    </w:p>
  </w:footnote>
  <w:footnote w:type="continuationSeparator" w:id="0">
    <w:p w14:paraId="251AEF45" w14:textId="77777777" w:rsidR="004F43FF" w:rsidRDefault="004F43FF" w:rsidP="00D17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73E35" w14:textId="77777777" w:rsidR="00D17D9A" w:rsidRDefault="00D17D9A">
    <w:pPr>
      <w:pStyle w:val="Header"/>
    </w:pPr>
    <w:r>
      <w:rPr>
        <w:noProof/>
        <w:lang w:val="en-GB" w:eastAsia="en-GB"/>
      </w:rPr>
      <w:drawing>
        <wp:anchor distT="0" distB="0" distL="114300" distR="114300" simplePos="0" relativeHeight="251658240" behindDoc="0" locked="0" layoutInCell="1" allowOverlap="1" wp14:anchorId="4AF9C92E" wp14:editId="6BA7D9F4">
          <wp:simplePos x="0" y="0"/>
          <wp:positionH relativeFrom="margin">
            <wp:posOffset>4220210</wp:posOffset>
          </wp:positionH>
          <wp:positionV relativeFrom="margin">
            <wp:posOffset>-623570</wp:posOffset>
          </wp:positionV>
          <wp:extent cx="2049145" cy="986155"/>
          <wp:effectExtent l="0" t="0" r="8255" b="4445"/>
          <wp:wrapSquare wrapText="bothSides"/>
          <wp:docPr id="1113808894" name="Picture 1113808894" descr="C:\Users\jw12273.MSP.030\AppData\Local\Microsoft\Windows\Temporary Internet Files\Content.Word\National_Youth_Theatre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12273.MSP.030\AppData\Local\Microsoft\Windows\Temporary Internet Files\Content.Word\National_Youth_Theatre_(logo).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9145" cy="9861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189C7"/>
    <w:multiLevelType w:val="hybridMultilevel"/>
    <w:tmpl w:val="FFFFFFFF"/>
    <w:lvl w:ilvl="0" w:tplc="2C38AC68">
      <w:start w:val="1"/>
      <w:numFmt w:val="bullet"/>
      <w:lvlText w:val=""/>
      <w:lvlJc w:val="left"/>
      <w:pPr>
        <w:ind w:left="720" w:hanging="360"/>
      </w:pPr>
      <w:rPr>
        <w:rFonts w:ascii="Symbol" w:hAnsi="Symbol" w:hint="default"/>
      </w:rPr>
    </w:lvl>
    <w:lvl w:ilvl="1" w:tplc="BDC6EFC0">
      <w:start w:val="1"/>
      <w:numFmt w:val="bullet"/>
      <w:lvlText w:val="o"/>
      <w:lvlJc w:val="left"/>
      <w:pPr>
        <w:ind w:left="1440" w:hanging="360"/>
      </w:pPr>
      <w:rPr>
        <w:rFonts w:ascii="Courier New" w:hAnsi="Courier New" w:hint="default"/>
      </w:rPr>
    </w:lvl>
    <w:lvl w:ilvl="2" w:tplc="34B69338">
      <w:start w:val="1"/>
      <w:numFmt w:val="bullet"/>
      <w:lvlText w:val=""/>
      <w:lvlJc w:val="left"/>
      <w:pPr>
        <w:ind w:left="2160" w:hanging="360"/>
      </w:pPr>
      <w:rPr>
        <w:rFonts w:ascii="Wingdings" w:hAnsi="Wingdings" w:hint="default"/>
      </w:rPr>
    </w:lvl>
    <w:lvl w:ilvl="3" w:tplc="49781262">
      <w:start w:val="1"/>
      <w:numFmt w:val="bullet"/>
      <w:lvlText w:val=""/>
      <w:lvlJc w:val="left"/>
      <w:pPr>
        <w:ind w:left="2880" w:hanging="360"/>
      </w:pPr>
      <w:rPr>
        <w:rFonts w:ascii="Symbol" w:hAnsi="Symbol" w:hint="default"/>
      </w:rPr>
    </w:lvl>
    <w:lvl w:ilvl="4" w:tplc="A746C4B0">
      <w:start w:val="1"/>
      <w:numFmt w:val="bullet"/>
      <w:lvlText w:val="o"/>
      <w:lvlJc w:val="left"/>
      <w:pPr>
        <w:ind w:left="3600" w:hanging="360"/>
      </w:pPr>
      <w:rPr>
        <w:rFonts w:ascii="Courier New" w:hAnsi="Courier New" w:hint="default"/>
      </w:rPr>
    </w:lvl>
    <w:lvl w:ilvl="5" w:tplc="24F4FD7C">
      <w:start w:val="1"/>
      <w:numFmt w:val="bullet"/>
      <w:lvlText w:val=""/>
      <w:lvlJc w:val="left"/>
      <w:pPr>
        <w:ind w:left="4320" w:hanging="360"/>
      </w:pPr>
      <w:rPr>
        <w:rFonts w:ascii="Wingdings" w:hAnsi="Wingdings" w:hint="default"/>
      </w:rPr>
    </w:lvl>
    <w:lvl w:ilvl="6" w:tplc="049C0EBC">
      <w:start w:val="1"/>
      <w:numFmt w:val="bullet"/>
      <w:lvlText w:val=""/>
      <w:lvlJc w:val="left"/>
      <w:pPr>
        <w:ind w:left="5040" w:hanging="360"/>
      </w:pPr>
      <w:rPr>
        <w:rFonts w:ascii="Symbol" w:hAnsi="Symbol" w:hint="default"/>
      </w:rPr>
    </w:lvl>
    <w:lvl w:ilvl="7" w:tplc="BB5C63A8">
      <w:start w:val="1"/>
      <w:numFmt w:val="bullet"/>
      <w:lvlText w:val="o"/>
      <w:lvlJc w:val="left"/>
      <w:pPr>
        <w:ind w:left="5760" w:hanging="360"/>
      </w:pPr>
      <w:rPr>
        <w:rFonts w:ascii="Courier New" w:hAnsi="Courier New" w:hint="default"/>
      </w:rPr>
    </w:lvl>
    <w:lvl w:ilvl="8" w:tplc="8ED2986A">
      <w:start w:val="1"/>
      <w:numFmt w:val="bullet"/>
      <w:lvlText w:val=""/>
      <w:lvlJc w:val="left"/>
      <w:pPr>
        <w:ind w:left="6480" w:hanging="360"/>
      </w:pPr>
      <w:rPr>
        <w:rFonts w:ascii="Wingdings" w:hAnsi="Wingdings" w:hint="default"/>
      </w:rPr>
    </w:lvl>
  </w:abstractNum>
  <w:abstractNum w:abstractNumId="1" w15:restartNumberingAfterBreak="0">
    <w:nsid w:val="275A6B5D"/>
    <w:multiLevelType w:val="hybridMultilevel"/>
    <w:tmpl w:val="C62AE582"/>
    <w:lvl w:ilvl="0" w:tplc="16AE9AA2">
      <w:start w:val="8"/>
      <w:numFmt w:val="bullet"/>
      <w:lvlText w:val="-"/>
      <w:lvlJc w:val="left"/>
      <w:pPr>
        <w:ind w:left="720" w:hanging="360"/>
      </w:pPr>
      <w:rPr>
        <w:rFonts w:ascii="Calibri" w:hAnsi="Calibri" w:hint="default"/>
      </w:rPr>
    </w:lvl>
    <w:lvl w:ilvl="1" w:tplc="C1D4956C" w:tentative="1">
      <w:start w:val="1"/>
      <w:numFmt w:val="bullet"/>
      <w:lvlText w:val="o"/>
      <w:lvlJc w:val="left"/>
      <w:pPr>
        <w:ind w:left="1440" w:hanging="360"/>
      </w:pPr>
      <w:rPr>
        <w:rFonts w:ascii="Courier New" w:hAnsi="Courier New" w:hint="default"/>
      </w:rPr>
    </w:lvl>
    <w:lvl w:ilvl="2" w:tplc="E14A8C9E" w:tentative="1">
      <w:start w:val="1"/>
      <w:numFmt w:val="bullet"/>
      <w:lvlText w:val=""/>
      <w:lvlJc w:val="left"/>
      <w:pPr>
        <w:ind w:left="2160" w:hanging="360"/>
      </w:pPr>
      <w:rPr>
        <w:rFonts w:ascii="Wingdings" w:hAnsi="Wingdings" w:hint="default"/>
      </w:rPr>
    </w:lvl>
    <w:lvl w:ilvl="3" w:tplc="16B44CE0" w:tentative="1">
      <w:start w:val="1"/>
      <w:numFmt w:val="bullet"/>
      <w:lvlText w:val=""/>
      <w:lvlJc w:val="left"/>
      <w:pPr>
        <w:ind w:left="2880" w:hanging="360"/>
      </w:pPr>
      <w:rPr>
        <w:rFonts w:ascii="Symbol" w:hAnsi="Symbol" w:hint="default"/>
      </w:rPr>
    </w:lvl>
    <w:lvl w:ilvl="4" w:tplc="7E1A467A" w:tentative="1">
      <w:start w:val="1"/>
      <w:numFmt w:val="bullet"/>
      <w:lvlText w:val="o"/>
      <w:lvlJc w:val="left"/>
      <w:pPr>
        <w:ind w:left="3600" w:hanging="360"/>
      </w:pPr>
      <w:rPr>
        <w:rFonts w:ascii="Courier New" w:hAnsi="Courier New" w:hint="default"/>
      </w:rPr>
    </w:lvl>
    <w:lvl w:ilvl="5" w:tplc="317EFBEE" w:tentative="1">
      <w:start w:val="1"/>
      <w:numFmt w:val="bullet"/>
      <w:lvlText w:val=""/>
      <w:lvlJc w:val="left"/>
      <w:pPr>
        <w:ind w:left="4320" w:hanging="360"/>
      </w:pPr>
      <w:rPr>
        <w:rFonts w:ascii="Wingdings" w:hAnsi="Wingdings" w:hint="default"/>
      </w:rPr>
    </w:lvl>
    <w:lvl w:ilvl="6" w:tplc="619E454E" w:tentative="1">
      <w:start w:val="1"/>
      <w:numFmt w:val="bullet"/>
      <w:lvlText w:val=""/>
      <w:lvlJc w:val="left"/>
      <w:pPr>
        <w:ind w:left="5040" w:hanging="360"/>
      </w:pPr>
      <w:rPr>
        <w:rFonts w:ascii="Symbol" w:hAnsi="Symbol" w:hint="default"/>
      </w:rPr>
    </w:lvl>
    <w:lvl w:ilvl="7" w:tplc="3CF85CE4" w:tentative="1">
      <w:start w:val="1"/>
      <w:numFmt w:val="bullet"/>
      <w:lvlText w:val="o"/>
      <w:lvlJc w:val="left"/>
      <w:pPr>
        <w:ind w:left="5760" w:hanging="360"/>
      </w:pPr>
      <w:rPr>
        <w:rFonts w:ascii="Courier New" w:hAnsi="Courier New" w:hint="default"/>
      </w:rPr>
    </w:lvl>
    <w:lvl w:ilvl="8" w:tplc="F5E60028" w:tentative="1">
      <w:start w:val="1"/>
      <w:numFmt w:val="bullet"/>
      <w:lvlText w:val=""/>
      <w:lvlJc w:val="left"/>
      <w:pPr>
        <w:ind w:left="6480" w:hanging="360"/>
      </w:pPr>
      <w:rPr>
        <w:rFonts w:ascii="Wingdings" w:hAnsi="Wingdings" w:hint="default"/>
      </w:rPr>
    </w:lvl>
  </w:abstractNum>
  <w:abstractNum w:abstractNumId="2" w15:restartNumberingAfterBreak="0">
    <w:nsid w:val="28242F63"/>
    <w:multiLevelType w:val="hybridMultilevel"/>
    <w:tmpl w:val="2796FCE0"/>
    <w:lvl w:ilvl="0" w:tplc="B52CF112">
      <w:start w:val="1"/>
      <w:numFmt w:val="bullet"/>
      <w:lvlText w:val=""/>
      <w:lvlJc w:val="left"/>
      <w:pPr>
        <w:ind w:left="1440" w:hanging="360"/>
      </w:pPr>
      <w:rPr>
        <w:rFonts w:ascii="Symbol" w:hAnsi="Symbol" w:hint="default"/>
      </w:rPr>
    </w:lvl>
    <w:lvl w:ilvl="1" w:tplc="EE5612DE" w:tentative="1">
      <w:start w:val="1"/>
      <w:numFmt w:val="bullet"/>
      <w:lvlText w:val="o"/>
      <w:lvlJc w:val="left"/>
      <w:pPr>
        <w:ind w:left="2160" w:hanging="360"/>
      </w:pPr>
      <w:rPr>
        <w:rFonts w:ascii="Courier New" w:hAnsi="Courier New" w:hint="default"/>
      </w:rPr>
    </w:lvl>
    <w:lvl w:ilvl="2" w:tplc="34E4638A" w:tentative="1">
      <w:start w:val="1"/>
      <w:numFmt w:val="bullet"/>
      <w:lvlText w:val=""/>
      <w:lvlJc w:val="left"/>
      <w:pPr>
        <w:ind w:left="2880" w:hanging="360"/>
      </w:pPr>
      <w:rPr>
        <w:rFonts w:ascii="Wingdings" w:hAnsi="Wingdings" w:hint="default"/>
      </w:rPr>
    </w:lvl>
    <w:lvl w:ilvl="3" w:tplc="1BC257C4" w:tentative="1">
      <w:start w:val="1"/>
      <w:numFmt w:val="bullet"/>
      <w:lvlText w:val=""/>
      <w:lvlJc w:val="left"/>
      <w:pPr>
        <w:ind w:left="3600" w:hanging="360"/>
      </w:pPr>
      <w:rPr>
        <w:rFonts w:ascii="Symbol" w:hAnsi="Symbol" w:hint="default"/>
      </w:rPr>
    </w:lvl>
    <w:lvl w:ilvl="4" w:tplc="50CC2358" w:tentative="1">
      <w:start w:val="1"/>
      <w:numFmt w:val="bullet"/>
      <w:lvlText w:val="o"/>
      <w:lvlJc w:val="left"/>
      <w:pPr>
        <w:ind w:left="4320" w:hanging="360"/>
      </w:pPr>
      <w:rPr>
        <w:rFonts w:ascii="Courier New" w:hAnsi="Courier New" w:hint="default"/>
      </w:rPr>
    </w:lvl>
    <w:lvl w:ilvl="5" w:tplc="440E26C6" w:tentative="1">
      <w:start w:val="1"/>
      <w:numFmt w:val="bullet"/>
      <w:lvlText w:val=""/>
      <w:lvlJc w:val="left"/>
      <w:pPr>
        <w:ind w:left="5040" w:hanging="360"/>
      </w:pPr>
      <w:rPr>
        <w:rFonts w:ascii="Wingdings" w:hAnsi="Wingdings" w:hint="default"/>
      </w:rPr>
    </w:lvl>
    <w:lvl w:ilvl="6" w:tplc="F0E659EE" w:tentative="1">
      <w:start w:val="1"/>
      <w:numFmt w:val="bullet"/>
      <w:lvlText w:val=""/>
      <w:lvlJc w:val="left"/>
      <w:pPr>
        <w:ind w:left="5760" w:hanging="360"/>
      </w:pPr>
      <w:rPr>
        <w:rFonts w:ascii="Symbol" w:hAnsi="Symbol" w:hint="default"/>
      </w:rPr>
    </w:lvl>
    <w:lvl w:ilvl="7" w:tplc="5292152E" w:tentative="1">
      <w:start w:val="1"/>
      <w:numFmt w:val="bullet"/>
      <w:lvlText w:val="o"/>
      <w:lvlJc w:val="left"/>
      <w:pPr>
        <w:ind w:left="6480" w:hanging="360"/>
      </w:pPr>
      <w:rPr>
        <w:rFonts w:ascii="Courier New" w:hAnsi="Courier New" w:hint="default"/>
      </w:rPr>
    </w:lvl>
    <w:lvl w:ilvl="8" w:tplc="FAD463E4" w:tentative="1">
      <w:start w:val="1"/>
      <w:numFmt w:val="bullet"/>
      <w:lvlText w:val=""/>
      <w:lvlJc w:val="left"/>
      <w:pPr>
        <w:ind w:left="7200" w:hanging="360"/>
      </w:pPr>
      <w:rPr>
        <w:rFonts w:ascii="Wingdings" w:hAnsi="Wingdings" w:hint="default"/>
      </w:rPr>
    </w:lvl>
  </w:abstractNum>
  <w:abstractNum w:abstractNumId="3" w15:restartNumberingAfterBreak="0">
    <w:nsid w:val="2CDD68FA"/>
    <w:multiLevelType w:val="hybridMultilevel"/>
    <w:tmpl w:val="0EE4B2B6"/>
    <w:lvl w:ilvl="0" w:tplc="99442F78">
      <w:start w:val="1"/>
      <w:numFmt w:val="bullet"/>
      <w:lvlText w:val=""/>
      <w:lvlJc w:val="left"/>
      <w:pPr>
        <w:ind w:left="720" w:hanging="360"/>
      </w:pPr>
      <w:rPr>
        <w:rFonts w:ascii="Symbol" w:hAnsi="Symbol" w:hint="default"/>
      </w:rPr>
    </w:lvl>
    <w:lvl w:ilvl="1" w:tplc="55CAB094" w:tentative="1">
      <w:start w:val="1"/>
      <w:numFmt w:val="bullet"/>
      <w:lvlText w:val="o"/>
      <w:lvlJc w:val="left"/>
      <w:pPr>
        <w:ind w:left="1440" w:hanging="360"/>
      </w:pPr>
      <w:rPr>
        <w:rFonts w:ascii="Courier New" w:hAnsi="Courier New" w:hint="default"/>
      </w:rPr>
    </w:lvl>
    <w:lvl w:ilvl="2" w:tplc="B33EF90E" w:tentative="1">
      <w:start w:val="1"/>
      <w:numFmt w:val="bullet"/>
      <w:lvlText w:val=""/>
      <w:lvlJc w:val="left"/>
      <w:pPr>
        <w:ind w:left="2160" w:hanging="360"/>
      </w:pPr>
      <w:rPr>
        <w:rFonts w:ascii="Wingdings" w:hAnsi="Wingdings" w:hint="default"/>
      </w:rPr>
    </w:lvl>
    <w:lvl w:ilvl="3" w:tplc="52E6C850" w:tentative="1">
      <w:start w:val="1"/>
      <w:numFmt w:val="bullet"/>
      <w:lvlText w:val=""/>
      <w:lvlJc w:val="left"/>
      <w:pPr>
        <w:ind w:left="2880" w:hanging="360"/>
      </w:pPr>
      <w:rPr>
        <w:rFonts w:ascii="Symbol" w:hAnsi="Symbol" w:hint="default"/>
      </w:rPr>
    </w:lvl>
    <w:lvl w:ilvl="4" w:tplc="517A26EE" w:tentative="1">
      <w:start w:val="1"/>
      <w:numFmt w:val="bullet"/>
      <w:lvlText w:val="o"/>
      <w:lvlJc w:val="left"/>
      <w:pPr>
        <w:ind w:left="3600" w:hanging="360"/>
      </w:pPr>
      <w:rPr>
        <w:rFonts w:ascii="Courier New" w:hAnsi="Courier New" w:hint="default"/>
      </w:rPr>
    </w:lvl>
    <w:lvl w:ilvl="5" w:tplc="CF3E37AC" w:tentative="1">
      <w:start w:val="1"/>
      <w:numFmt w:val="bullet"/>
      <w:lvlText w:val=""/>
      <w:lvlJc w:val="left"/>
      <w:pPr>
        <w:ind w:left="4320" w:hanging="360"/>
      </w:pPr>
      <w:rPr>
        <w:rFonts w:ascii="Wingdings" w:hAnsi="Wingdings" w:hint="default"/>
      </w:rPr>
    </w:lvl>
    <w:lvl w:ilvl="6" w:tplc="52064A70" w:tentative="1">
      <w:start w:val="1"/>
      <w:numFmt w:val="bullet"/>
      <w:lvlText w:val=""/>
      <w:lvlJc w:val="left"/>
      <w:pPr>
        <w:ind w:left="5040" w:hanging="360"/>
      </w:pPr>
      <w:rPr>
        <w:rFonts w:ascii="Symbol" w:hAnsi="Symbol" w:hint="default"/>
      </w:rPr>
    </w:lvl>
    <w:lvl w:ilvl="7" w:tplc="FCA053DE" w:tentative="1">
      <w:start w:val="1"/>
      <w:numFmt w:val="bullet"/>
      <w:lvlText w:val="o"/>
      <w:lvlJc w:val="left"/>
      <w:pPr>
        <w:ind w:left="5760" w:hanging="360"/>
      </w:pPr>
      <w:rPr>
        <w:rFonts w:ascii="Courier New" w:hAnsi="Courier New" w:hint="default"/>
      </w:rPr>
    </w:lvl>
    <w:lvl w:ilvl="8" w:tplc="BD004CE2" w:tentative="1">
      <w:start w:val="1"/>
      <w:numFmt w:val="bullet"/>
      <w:lvlText w:val=""/>
      <w:lvlJc w:val="left"/>
      <w:pPr>
        <w:ind w:left="6480" w:hanging="360"/>
      </w:pPr>
      <w:rPr>
        <w:rFonts w:ascii="Wingdings" w:hAnsi="Wingdings" w:hint="default"/>
      </w:rPr>
    </w:lvl>
  </w:abstractNum>
  <w:abstractNum w:abstractNumId="4" w15:restartNumberingAfterBreak="0">
    <w:nsid w:val="32C141B2"/>
    <w:multiLevelType w:val="hybridMultilevel"/>
    <w:tmpl w:val="2E9EBA0E"/>
    <w:lvl w:ilvl="0" w:tplc="AA502D38">
      <w:start w:val="8"/>
      <w:numFmt w:val="bullet"/>
      <w:lvlText w:val="-"/>
      <w:lvlJc w:val="left"/>
      <w:pPr>
        <w:ind w:left="720" w:hanging="360"/>
      </w:pPr>
      <w:rPr>
        <w:rFonts w:ascii="Calibri" w:hAnsi="Calibri" w:hint="default"/>
      </w:rPr>
    </w:lvl>
    <w:lvl w:ilvl="1" w:tplc="43FA235C" w:tentative="1">
      <w:start w:val="1"/>
      <w:numFmt w:val="bullet"/>
      <w:lvlText w:val="o"/>
      <w:lvlJc w:val="left"/>
      <w:pPr>
        <w:ind w:left="1440" w:hanging="360"/>
      </w:pPr>
      <w:rPr>
        <w:rFonts w:ascii="Courier New" w:hAnsi="Courier New" w:hint="default"/>
      </w:rPr>
    </w:lvl>
    <w:lvl w:ilvl="2" w:tplc="0A98D45C" w:tentative="1">
      <w:start w:val="1"/>
      <w:numFmt w:val="bullet"/>
      <w:lvlText w:val=""/>
      <w:lvlJc w:val="left"/>
      <w:pPr>
        <w:ind w:left="2160" w:hanging="360"/>
      </w:pPr>
      <w:rPr>
        <w:rFonts w:ascii="Wingdings" w:hAnsi="Wingdings" w:hint="default"/>
      </w:rPr>
    </w:lvl>
    <w:lvl w:ilvl="3" w:tplc="755E383E" w:tentative="1">
      <w:start w:val="1"/>
      <w:numFmt w:val="bullet"/>
      <w:lvlText w:val=""/>
      <w:lvlJc w:val="left"/>
      <w:pPr>
        <w:ind w:left="2880" w:hanging="360"/>
      </w:pPr>
      <w:rPr>
        <w:rFonts w:ascii="Symbol" w:hAnsi="Symbol" w:hint="default"/>
      </w:rPr>
    </w:lvl>
    <w:lvl w:ilvl="4" w:tplc="EBF835DC" w:tentative="1">
      <w:start w:val="1"/>
      <w:numFmt w:val="bullet"/>
      <w:lvlText w:val="o"/>
      <w:lvlJc w:val="left"/>
      <w:pPr>
        <w:ind w:left="3600" w:hanging="360"/>
      </w:pPr>
      <w:rPr>
        <w:rFonts w:ascii="Courier New" w:hAnsi="Courier New" w:hint="default"/>
      </w:rPr>
    </w:lvl>
    <w:lvl w:ilvl="5" w:tplc="8C18196A" w:tentative="1">
      <w:start w:val="1"/>
      <w:numFmt w:val="bullet"/>
      <w:lvlText w:val=""/>
      <w:lvlJc w:val="left"/>
      <w:pPr>
        <w:ind w:left="4320" w:hanging="360"/>
      </w:pPr>
      <w:rPr>
        <w:rFonts w:ascii="Wingdings" w:hAnsi="Wingdings" w:hint="default"/>
      </w:rPr>
    </w:lvl>
    <w:lvl w:ilvl="6" w:tplc="3CAC255A" w:tentative="1">
      <w:start w:val="1"/>
      <w:numFmt w:val="bullet"/>
      <w:lvlText w:val=""/>
      <w:lvlJc w:val="left"/>
      <w:pPr>
        <w:ind w:left="5040" w:hanging="360"/>
      </w:pPr>
      <w:rPr>
        <w:rFonts w:ascii="Symbol" w:hAnsi="Symbol" w:hint="default"/>
      </w:rPr>
    </w:lvl>
    <w:lvl w:ilvl="7" w:tplc="74E293E6" w:tentative="1">
      <w:start w:val="1"/>
      <w:numFmt w:val="bullet"/>
      <w:lvlText w:val="o"/>
      <w:lvlJc w:val="left"/>
      <w:pPr>
        <w:ind w:left="5760" w:hanging="360"/>
      </w:pPr>
      <w:rPr>
        <w:rFonts w:ascii="Courier New" w:hAnsi="Courier New" w:hint="default"/>
      </w:rPr>
    </w:lvl>
    <w:lvl w:ilvl="8" w:tplc="837C9ABC" w:tentative="1">
      <w:start w:val="1"/>
      <w:numFmt w:val="bullet"/>
      <w:lvlText w:val=""/>
      <w:lvlJc w:val="left"/>
      <w:pPr>
        <w:ind w:left="6480" w:hanging="360"/>
      </w:pPr>
      <w:rPr>
        <w:rFonts w:ascii="Wingdings" w:hAnsi="Wingdings" w:hint="default"/>
      </w:rPr>
    </w:lvl>
  </w:abstractNum>
  <w:abstractNum w:abstractNumId="5" w15:restartNumberingAfterBreak="0">
    <w:nsid w:val="57605348"/>
    <w:multiLevelType w:val="hybridMultilevel"/>
    <w:tmpl w:val="5EB4733A"/>
    <w:lvl w:ilvl="0" w:tplc="89307B2C">
      <w:start w:val="1"/>
      <w:numFmt w:val="bullet"/>
      <w:lvlText w:val=""/>
      <w:lvlJc w:val="left"/>
      <w:pPr>
        <w:ind w:left="720" w:hanging="360"/>
      </w:pPr>
      <w:rPr>
        <w:rFonts w:ascii="Symbol" w:hAnsi="Symbol" w:hint="default"/>
      </w:rPr>
    </w:lvl>
    <w:lvl w:ilvl="1" w:tplc="D6C01FB8">
      <w:start w:val="1"/>
      <w:numFmt w:val="bullet"/>
      <w:lvlText w:val="o"/>
      <w:lvlJc w:val="left"/>
      <w:pPr>
        <w:ind w:left="1440" w:hanging="360"/>
      </w:pPr>
      <w:rPr>
        <w:rFonts w:ascii="Courier New" w:hAnsi="Courier New" w:hint="default"/>
      </w:rPr>
    </w:lvl>
    <w:lvl w:ilvl="2" w:tplc="5E42970E" w:tentative="1">
      <w:start w:val="1"/>
      <w:numFmt w:val="bullet"/>
      <w:lvlText w:val=""/>
      <w:lvlJc w:val="left"/>
      <w:pPr>
        <w:ind w:left="2160" w:hanging="360"/>
      </w:pPr>
      <w:rPr>
        <w:rFonts w:ascii="Wingdings" w:hAnsi="Wingdings" w:hint="default"/>
      </w:rPr>
    </w:lvl>
    <w:lvl w:ilvl="3" w:tplc="7C3CAA3E" w:tentative="1">
      <w:start w:val="1"/>
      <w:numFmt w:val="bullet"/>
      <w:lvlText w:val=""/>
      <w:lvlJc w:val="left"/>
      <w:pPr>
        <w:ind w:left="2880" w:hanging="360"/>
      </w:pPr>
      <w:rPr>
        <w:rFonts w:ascii="Symbol" w:hAnsi="Symbol" w:hint="default"/>
      </w:rPr>
    </w:lvl>
    <w:lvl w:ilvl="4" w:tplc="9488C6AE" w:tentative="1">
      <w:start w:val="1"/>
      <w:numFmt w:val="bullet"/>
      <w:lvlText w:val="o"/>
      <w:lvlJc w:val="left"/>
      <w:pPr>
        <w:ind w:left="3600" w:hanging="360"/>
      </w:pPr>
      <w:rPr>
        <w:rFonts w:ascii="Courier New" w:hAnsi="Courier New" w:hint="default"/>
      </w:rPr>
    </w:lvl>
    <w:lvl w:ilvl="5" w:tplc="79D41960" w:tentative="1">
      <w:start w:val="1"/>
      <w:numFmt w:val="bullet"/>
      <w:lvlText w:val=""/>
      <w:lvlJc w:val="left"/>
      <w:pPr>
        <w:ind w:left="4320" w:hanging="360"/>
      </w:pPr>
      <w:rPr>
        <w:rFonts w:ascii="Wingdings" w:hAnsi="Wingdings" w:hint="default"/>
      </w:rPr>
    </w:lvl>
    <w:lvl w:ilvl="6" w:tplc="C5CCCA08" w:tentative="1">
      <w:start w:val="1"/>
      <w:numFmt w:val="bullet"/>
      <w:lvlText w:val=""/>
      <w:lvlJc w:val="left"/>
      <w:pPr>
        <w:ind w:left="5040" w:hanging="360"/>
      </w:pPr>
      <w:rPr>
        <w:rFonts w:ascii="Symbol" w:hAnsi="Symbol" w:hint="default"/>
      </w:rPr>
    </w:lvl>
    <w:lvl w:ilvl="7" w:tplc="18E2104C" w:tentative="1">
      <w:start w:val="1"/>
      <w:numFmt w:val="bullet"/>
      <w:lvlText w:val="o"/>
      <w:lvlJc w:val="left"/>
      <w:pPr>
        <w:ind w:left="5760" w:hanging="360"/>
      </w:pPr>
      <w:rPr>
        <w:rFonts w:ascii="Courier New" w:hAnsi="Courier New" w:hint="default"/>
      </w:rPr>
    </w:lvl>
    <w:lvl w:ilvl="8" w:tplc="987C35D0" w:tentative="1">
      <w:start w:val="1"/>
      <w:numFmt w:val="bullet"/>
      <w:lvlText w:val=""/>
      <w:lvlJc w:val="left"/>
      <w:pPr>
        <w:ind w:left="6480" w:hanging="360"/>
      </w:pPr>
      <w:rPr>
        <w:rFonts w:ascii="Wingdings" w:hAnsi="Wingdings" w:hint="default"/>
      </w:rPr>
    </w:lvl>
  </w:abstractNum>
  <w:abstractNum w:abstractNumId="6" w15:restartNumberingAfterBreak="0">
    <w:nsid w:val="72894BCF"/>
    <w:multiLevelType w:val="multilevel"/>
    <w:tmpl w:val="1BBC85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74744D6C"/>
    <w:multiLevelType w:val="hybridMultilevel"/>
    <w:tmpl w:val="E64A6260"/>
    <w:lvl w:ilvl="0" w:tplc="B8040810">
      <w:start w:val="1"/>
      <w:numFmt w:val="bullet"/>
      <w:lvlText w:val=""/>
      <w:lvlJc w:val="left"/>
      <w:pPr>
        <w:ind w:left="720" w:hanging="360"/>
      </w:pPr>
      <w:rPr>
        <w:rFonts w:ascii="Symbol" w:hAnsi="Symbol" w:hint="default"/>
      </w:rPr>
    </w:lvl>
    <w:lvl w:ilvl="1" w:tplc="B67E82F6" w:tentative="1">
      <w:start w:val="1"/>
      <w:numFmt w:val="bullet"/>
      <w:lvlText w:val="o"/>
      <w:lvlJc w:val="left"/>
      <w:pPr>
        <w:ind w:left="1440" w:hanging="360"/>
      </w:pPr>
      <w:rPr>
        <w:rFonts w:ascii="Courier New" w:hAnsi="Courier New" w:hint="default"/>
      </w:rPr>
    </w:lvl>
    <w:lvl w:ilvl="2" w:tplc="A67669D4" w:tentative="1">
      <w:start w:val="1"/>
      <w:numFmt w:val="bullet"/>
      <w:lvlText w:val=""/>
      <w:lvlJc w:val="left"/>
      <w:pPr>
        <w:ind w:left="2160" w:hanging="360"/>
      </w:pPr>
      <w:rPr>
        <w:rFonts w:ascii="Wingdings" w:hAnsi="Wingdings" w:hint="default"/>
      </w:rPr>
    </w:lvl>
    <w:lvl w:ilvl="3" w:tplc="5522678A" w:tentative="1">
      <w:start w:val="1"/>
      <w:numFmt w:val="bullet"/>
      <w:lvlText w:val=""/>
      <w:lvlJc w:val="left"/>
      <w:pPr>
        <w:ind w:left="2880" w:hanging="360"/>
      </w:pPr>
      <w:rPr>
        <w:rFonts w:ascii="Symbol" w:hAnsi="Symbol" w:hint="default"/>
      </w:rPr>
    </w:lvl>
    <w:lvl w:ilvl="4" w:tplc="7EF26F84" w:tentative="1">
      <w:start w:val="1"/>
      <w:numFmt w:val="bullet"/>
      <w:lvlText w:val="o"/>
      <w:lvlJc w:val="left"/>
      <w:pPr>
        <w:ind w:left="3600" w:hanging="360"/>
      </w:pPr>
      <w:rPr>
        <w:rFonts w:ascii="Courier New" w:hAnsi="Courier New" w:hint="default"/>
      </w:rPr>
    </w:lvl>
    <w:lvl w:ilvl="5" w:tplc="78A03540" w:tentative="1">
      <w:start w:val="1"/>
      <w:numFmt w:val="bullet"/>
      <w:lvlText w:val=""/>
      <w:lvlJc w:val="left"/>
      <w:pPr>
        <w:ind w:left="4320" w:hanging="360"/>
      </w:pPr>
      <w:rPr>
        <w:rFonts w:ascii="Wingdings" w:hAnsi="Wingdings" w:hint="default"/>
      </w:rPr>
    </w:lvl>
    <w:lvl w:ilvl="6" w:tplc="2AAA0212" w:tentative="1">
      <w:start w:val="1"/>
      <w:numFmt w:val="bullet"/>
      <w:lvlText w:val=""/>
      <w:lvlJc w:val="left"/>
      <w:pPr>
        <w:ind w:left="5040" w:hanging="360"/>
      </w:pPr>
      <w:rPr>
        <w:rFonts w:ascii="Symbol" w:hAnsi="Symbol" w:hint="default"/>
      </w:rPr>
    </w:lvl>
    <w:lvl w:ilvl="7" w:tplc="BEBA5854" w:tentative="1">
      <w:start w:val="1"/>
      <w:numFmt w:val="bullet"/>
      <w:lvlText w:val="o"/>
      <w:lvlJc w:val="left"/>
      <w:pPr>
        <w:ind w:left="5760" w:hanging="360"/>
      </w:pPr>
      <w:rPr>
        <w:rFonts w:ascii="Courier New" w:hAnsi="Courier New" w:hint="default"/>
      </w:rPr>
    </w:lvl>
    <w:lvl w:ilvl="8" w:tplc="1E62193C" w:tentative="1">
      <w:start w:val="1"/>
      <w:numFmt w:val="bullet"/>
      <w:lvlText w:val=""/>
      <w:lvlJc w:val="left"/>
      <w:pPr>
        <w:ind w:left="6480" w:hanging="360"/>
      </w:pPr>
      <w:rPr>
        <w:rFonts w:ascii="Wingdings" w:hAnsi="Wingdings" w:hint="default"/>
      </w:rPr>
    </w:lvl>
  </w:abstractNum>
  <w:abstractNum w:abstractNumId="8" w15:restartNumberingAfterBreak="0">
    <w:nsid w:val="79933C00"/>
    <w:multiLevelType w:val="hybridMultilevel"/>
    <w:tmpl w:val="9A1473EA"/>
    <w:lvl w:ilvl="0" w:tplc="C2F830A0">
      <w:start w:val="1"/>
      <w:numFmt w:val="bullet"/>
      <w:lvlText w:val=""/>
      <w:lvlJc w:val="left"/>
      <w:pPr>
        <w:ind w:left="720" w:hanging="360"/>
      </w:pPr>
      <w:rPr>
        <w:rFonts w:ascii="Symbol" w:hAnsi="Symbol" w:hint="default"/>
      </w:rPr>
    </w:lvl>
    <w:lvl w:ilvl="1" w:tplc="BF080DE2" w:tentative="1">
      <w:start w:val="1"/>
      <w:numFmt w:val="bullet"/>
      <w:lvlText w:val="o"/>
      <w:lvlJc w:val="left"/>
      <w:pPr>
        <w:ind w:left="1440" w:hanging="360"/>
      </w:pPr>
      <w:rPr>
        <w:rFonts w:ascii="Courier New" w:hAnsi="Courier New" w:hint="default"/>
      </w:rPr>
    </w:lvl>
    <w:lvl w:ilvl="2" w:tplc="E2CADB44" w:tentative="1">
      <w:start w:val="1"/>
      <w:numFmt w:val="bullet"/>
      <w:lvlText w:val=""/>
      <w:lvlJc w:val="left"/>
      <w:pPr>
        <w:ind w:left="2160" w:hanging="360"/>
      </w:pPr>
      <w:rPr>
        <w:rFonts w:ascii="Wingdings" w:hAnsi="Wingdings" w:hint="default"/>
      </w:rPr>
    </w:lvl>
    <w:lvl w:ilvl="3" w:tplc="71EC08E0" w:tentative="1">
      <w:start w:val="1"/>
      <w:numFmt w:val="bullet"/>
      <w:lvlText w:val=""/>
      <w:lvlJc w:val="left"/>
      <w:pPr>
        <w:ind w:left="2880" w:hanging="360"/>
      </w:pPr>
      <w:rPr>
        <w:rFonts w:ascii="Symbol" w:hAnsi="Symbol" w:hint="default"/>
      </w:rPr>
    </w:lvl>
    <w:lvl w:ilvl="4" w:tplc="CD04B18C" w:tentative="1">
      <w:start w:val="1"/>
      <w:numFmt w:val="bullet"/>
      <w:lvlText w:val="o"/>
      <w:lvlJc w:val="left"/>
      <w:pPr>
        <w:ind w:left="3600" w:hanging="360"/>
      </w:pPr>
      <w:rPr>
        <w:rFonts w:ascii="Courier New" w:hAnsi="Courier New" w:hint="default"/>
      </w:rPr>
    </w:lvl>
    <w:lvl w:ilvl="5" w:tplc="E8689F4A" w:tentative="1">
      <w:start w:val="1"/>
      <w:numFmt w:val="bullet"/>
      <w:lvlText w:val=""/>
      <w:lvlJc w:val="left"/>
      <w:pPr>
        <w:ind w:left="4320" w:hanging="360"/>
      </w:pPr>
      <w:rPr>
        <w:rFonts w:ascii="Wingdings" w:hAnsi="Wingdings" w:hint="default"/>
      </w:rPr>
    </w:lvl>
    <w:lvl w:ilvl="6" w:tplc="430C9724" w:tentative="1">
      <w:start w:val="1"/>
      <w:numFmt w:val="bullet"/>
      <w:lvlText w:val=""/>
      <w:lvlJc w:val="left"/>
      <w:pPr>
        <w:ind w:left="5040" w:hanging="360"/>
      </w:pPr>
      <w:rPr>
        <w:rFonts w:ascii="Symbol" w:hAnsi="Symbol" w:hint="default"/>
      </w:rPr>
    </w:lvl>
    <w:lvl w:ilvl="7" w:tplc="A5BC9B20" w:tentative="1">
      <w:start w:val="1"/>
      <w:numFmt w:val="bullet"/>
      <w:lvlText w:val="o"/>
      <w:lvlJc w:val="left"/>
      <w:pPr>
        <w:ind w:left="5760" w:hanging="360"/>
      </w:pPr>
      <w:rPr>
        <w:rFonts w:ascii="Courier New" w:hAnsi="Courier New" w:hint="default"/>
      </w:rPr>
    </w:lvl>
    <w:lvl w:ilvl="8" w:tplc="A65229E6" w:tentative="1">
      <w:start w:val="1"/>
      <w:numFmt w:val="bullet"/>
      <w:lvlText w:val=""/>
      <w:lvlJc w:val="left"/>
      <w:pPr>
        <w:ind w:left="6480" w:hanging="360"/>
      </w:pPr>
      <w:rPr>
        <w:rFonts w:ascii="Wingdings" w:hAnsi="Wingdings" w:hint="default"/>
      </w:rPr>
    </w:lvl>
  </w:abstractNum>
  <w:num w:numId="1" w16cid:durableId="1406762760">
    <w:abstractNumId w:val="0"/>
  </w:num>
  <w:num w:numId="2" w16cid:durableId="227420352">
    <w:abstractNumId w:val="6"/>
  </w:num>
  <w:num w:numId="3" w16cid:durableId="520977878">
    <w:abstractNumId w:val="2"/>
  </w:num>
  <w:num w:numId="4" w16cid:durableId="531505429">
    <w:abstractNumId w:val="5"/>
  </w:num>
  <w:num w:numId="5" w16cid:durableId="888346619">
    <w:abstractNumId w:val="3"/>
  </w:num>
  <w:num w:numId="6" w16cid:durableId="631328880">
    <w:abstractNumId w:val="7"/>
  </w:num>
  <w:num w:numId="7" w16cid:durableId="1620648239">
    <w:abstractNumId w:val="1"/>
  </w:num>
  <w:num w:numId="8" w16cid:durableId="1190028329">
    <w:abstractNumId w:val="4"/>
  </w:num>
  <w:num w:numId="9" w16cid:durableId="165445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wNjQCMoxNzIwtzZR0lIJTi4sz8/NACoxqAV+MPQUsAAAA"/>
  </w:docVars>
  <w:rsids>
    <w:rsidRoot w:val="00511377"/>
    <w:rsid w:val="00006375"/>
    <w:rsid w:val="00011EA7"/>
    <w:rsid w:val="00031452"/>
    <w:rsid w:val="000545E4"/>
    <w:rsid w:val="00095817"/>
    <w:rsid w:val="000C122B"/>
    <w:rsid w:val="000D26AF"/>
    <w:rsid w:val="000D2DE6"/>
    <w:rsid w:val="000E2EA2"/>
    <w:rsid w:val="000E4949"/>
    <w:rsid w:val="00102BA7"/>
    <w:rsid w:val="00112C1A"/>
    <w:rsid w:val="00143A32"/>
    <w:rsid w:val="00166416"/>
    <w:rsid w:val="001904C2"/>
    <w:rsid w:val="001917C8"/>
    <w:rsid w:val="001F1E03"/>
    <w:rsid w:val="00241082"/>
    <w:rsid w:val="00243AF8"/>
    <w:rsid w:val="002635BE"/>
    <w:rsid w:val="00295FE0"/>
    <w:rsid w:val="002E1C21"/>
    <w:rsid w:val="00345C09"/>
    <w:rsid w:val="00356C17"/>
    <w:rsid w:val="00371C3F"/>
    <w:rsid w:val="003844C8"/>
    <w:rsid w:val="003A3E14"/>
    <w:rsid w:val="004042E8"/>
    <w:rsid w:val="004820ED"/>
    <w:rsid w:val="004D48F1"/>
    <w:rsid w:val="004F43FF"/>
    <w:rsid w:val="004F665D"/>
    <w:rsid w:val="00511377"/>
    <w:rsid w:val="00546FB9"/>
    <w:rsid w:val="005E12C9"/>
    <w:rsid w:val="00602420"/>
    <w:rsid w:val="0060618B"/>
    <w:rsid w:val="00651068"/>
    <w:rsid w:val="006623E8"/>
    <w:rsid w:val="006B43E2"/>
    <w:rsid w:val="006C4756"/>
    <w:rsid w:val="006DA5F9"/>
    <w:rsid w:val="006E6A1A"/>
    <w:rsid w:val="006F1E6E"/>
    <w:rsid w:val="007065A0"/>
    <w:rsid w:val="00713523"/>
    <w:rsid w:val="00746217"/>
    <w:rsid w:val="007633AB"/>
    <w:rsid w:val="00777B3B"/>
    <w:rsid w:val="00792846"/>
    <w:rsid w:val="007B461B"/>
    <w:rsid w:val="007D6319"/>
    <w:rsid w:val="007F3FC3"/>
    <w:rsid w:val="00816C66"/>
    <w:rsid w:val="00847D90"/>
    <w:rsid w:val="00871EB7"/>
    <w:rsid w:val="0089092F"/>
    <w:rsid w:val="0089162F"/>
    <w:rsid w:val="008B487B"/>
    <w:rsid w:val="008F7C56"/>
    <w:rsid w:val="00925B95"/>
    <w:rsid w:val="009352C5"/>
    <w:rsid w:val="0096459E"/>
    <w:rsid w:val="009654F7"/>
    <w:rsid w:val="00997095"/>
    <w:rsid w:val="009973F1"/>
    <w:rsid w:val="009C29D6"/>
    <w:rsid w:val="009D692E"/>
    <w:rsid w:val="009D7149"/>
    <w:rsid w:val="00A3523D"/>
    <w:rsid w:val="00A37390"/>
    <w:rsid w:val="00A41461"/>
    <w:rsid w:val="00A64D71"/>
    <w:rsid w:val="00A762B3"/>
    <w:rsid w:val="00AB315D"/>
    <w:rsid w:val="00AD09CB"/>
    <w:rsid w:val="00AF26E2"/>
    <w:rsid w:val="00AF288C"/>
    <w:rsid w:val="00B67521"/>
    <w:rsid w:val="00BB11F4"/>
    <w:rsid w:val="00BB6E55"/>
    <w:rsid w:val="00BE7AD1"/>
    <w:rsid w:val="00BF56EA"/>
    <w:rsid w:val="00C2472D"/>
    <w:rsid w:val="00C30903"/>
    <w:rsid w:val="00C33CDB"/>
    <w:rsid w:val="00C33D26"/>
    <w:rsid w:val="00C47C3B"/>
    <w:rsid w:val="00C624FE"/>
    <w:rsid w:val="00C64495"/>
    <w:rsid w:val="00CB04A9"/>
    <w:rsid w:val="00D12927"/>
    <w:rsid w:val="00D17D9A"/>
    <w:rsid w:val="00D27B9D"/>
    <w:rsid w:val="00D53321"/>
    <w:rsid w:val="00D77564"/>
    <w:rsid w:val="00DA5226"/>
    <w:rsid w:val="00DC488A"/>
    <w:rsid w:val="00DD11BF"/>
    <w:rsid w:val="00DE3E88"/>
    <w:rsid w:val="00E04B1E"/>
    <w:rsid w:val="00E2238C"/>
    <w:rsid w:val="00E251DD"/>
    <w:rsid w:val="00E712B1"/>
    <w:rsid w:val="00E7500E"/>
    <w:rsid w:val="00E75C54"/>
    <w:rsid w:val="00E96DEB"/>
    <w:rsid w:val="00F53FB5"/>
    <w:rsid w:val="00F66D37"/>
    <w:rsid w:val="00F67147"/>
    <w:rsid w:val="00F95E1C"/>
    <w:rsid w:val="00FA102E"/>
    <w:rsid w:val="00FB2D54"/>
    <w:rsid w:val="00FC67B1"/>
    <w:rsid w:val="020E269D"/>
    <w:rsid w:val="044EFF9C"/>
    <w:rsid w:val="0532414C"/>
    <w:rsid w:val="0548B7AA"/>
    <w:rsid w:val="0576B9B9"/>
    <w:rsid w:val="057B0353"/>
    <w:rsid w:val="067B72DF"/>
    <w:rsid w:val="079BF662"/>
    <w:rsid w:val="07FCF1ED"/>
    <w:rsid w:val="082256F8"/>
    <w:rsid w:val="0882677D"/>
    <w:rsid w:val="0898D2E3"/>
    <w:rsid w:val="093DEAC2"/>
    <w:rsid w:val="096E7F04"/>
    <w:rsid w:val="0A67DB96"/>
    <w:rsid w:val="0A913CBC"/>
    <w:rsid w:val="0AC9C9AC"/>
    <w:rsid w:val="0AFCF5FA"/>
    <w:rsid w:val="0B21B656"/>
    <w:rsid w:val="0B51315C"/>
    <w:rsid w:val="0C403946"/>
    <w:rsid w:val="0DD7B4BE"/>
    <w:rsid w:val="0DE2FDA7"/>
    <w:rsid w:val="0E188DED"/>
    <w:rsid w:val="0E9DE857"/>
    <w:rsid w:val="0F036A95"/>
    <w:rsid w:val="0FF4FD56"/>
    <w:rsid w:val="129D872F"/>
    <w:rsid w:val="12AA57B2"/>
    <w:rsid w:val="12C57234"/>
    <w:rsid w:val="1341E0BF"/>
    <w:rsid w:val="1361439A"/>
    <w:rsid w:val="14D48D35"/>
    <w:rsid w:val="14F7D24C"/>
    <w:rsid w:val="1733DA7C"/>
    <w:rsid w:val="17D76057"/>
    <w:rsid w:val="18660097"/>
    <w:rsid w:val="1910FBAD"/>
    <w:rsid w:val="19CA2E66"/>
    <w:rsid w:val="1A582199"/>
    <w:rsid w:val="1A7334B7"/>
    <w:rsid w:val="1C492E35"/>
    <w:rsid w:val="1E574934"/>
    <w:rsid w:val="1F6EA94E"/>
    <w:rsid w:val="1F94A3B4"/>
    <w:rsid w:val="210FDD20"/>
    <w:rsid w:val="211E5E0E"/>
    <w:rsid w:val="23AD6C77"/>
    <w:rsid w:val="2440BB4F"/>
    <w:rsid w:val="261AA42B"/>
    <w:rsid w:val="29874031"/>
    <w:rsid w:val="2B953483"/>
    <w:rsid w:val="2EE522CE"/>
    <w:rsid w:val="2F2C679C"/>
    <w:rsid w:val="2FBDD38B"/>
    <w:rsid w:val="31571738"/>
    <w:rsid w:val="334BD24E"/>
    <w:rsid w:val="33EF8DD4"/>
    <w:rsid w:val="348AAAF6"/>
    <w:rsid w:val="3798E1D6"/>
    <w:rsid w:val="37DA6504"/>
    <w:rsid w:val="388CBEE9"/>
    <w:rsid w:val="3901D3B8"/>
    <w:rsid w:val="39A27539"/>
    <w:rsid w:val="3A91FF84"/>
    <w:rsid w:val="3CA9C781"/>
    <w:rsid w:val="3E2E1DE0"/>
    <w:rsid w:val="3F959EE8"/>
    <w:rsid w:val="3FDAB593"/>
    <w:rsid w:val="406BDB69"/>
    <w:rsid w:val="4072C9AC"/>
    <w:rsid w:val="40AF509E"/>
    <w:rsid w:val="41D53027"/>
    <w:rsid w:val="425E622B"/>
    <w:rsid w:val="43779BE3"/>
    <w:rsid w:val="4435CC3E"/>
    <w:rsid w:val="44ABF2F3"/>
    <w:rsid w:val="46E34154"/>
    <w:rsid w:val="4859E10D"/>
    <w:rsid w:val="490BD1FC"/>
    <w:rsid w:val="498865DD"/>
    <w:rsid w:val="49C2CF82"/>
    <w:rsid w:val="4BD85D17"/>
    <w:rsid w:val="4C748B9E"/>
    <w:rsid w:val="4CC692F9"/>
    <w:rsid w:val="4D30C0DB"/>
    <w:rsid w:val="4E74B80F"/>
    <w:rsid w:val="504D414C"/>
    <w:rsid w:val="50A66055"/>
    <w:rsid w:val="50B20D5A"/>
    <w:rsid w:val="50D22BA6"/>
    <w:rsid w:val="5182AD88"/>
    <w:rsid w:val="5206A0A0"/>
    <w:rsid w:val="52420E5B"/>
    <w:rsid w:val="57E67DF6"/>
    <w:rsid w:val="59011D86"/>
    <w:rsid w:val="595AC7FE"/>
    <w:rsid w:val="5B7BDC06"/>
    <w:rsid w:val="5C5159AF"/>
    <w:rsid w:val="5C8DCD09"/>
    <w:rsid w:val="5D78B506"/>
    <w:rsid w:val="5E10B638"/>
    <w:rsid w:val="6393340E"/>
    <w:rsid w:val="641B1007"/>
    <w:rsid w:val="65E5BCC5"/>
    <w:rsid w:val="669C3CD8"/>
    <w:rsid w:val="684E0C8D"/>
    <w:rsid w:val="68DD9066"/>
    <w:rsid w:val="6B1517AC"/>
    <w:rsid w:val="6B2775A5"/>
    <w:rsid w:val="6D786755"/>
    <w:rsid w:val="6DF04B6D"/>
    <w:rsid w:val="6E09F5B8"/>
    <w:rsid w:val="6EFAB7D2"/>
    <w:rsid w:val="7370254E"/>
    <w:rsid w:val="76FBCCBE"/>
    <w:rsid w:val="770DEABF"/>
    <w:rsid w:val="780BD9A5"/>
    <w:rsid w:val="79487934"/>
    <w:rsid w:val="79CBD564"/>
    <w:rsid w:val="79CC7167"/>
    <w:rsid w:val="7FB402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CDCF7"/>
  <w15:docId w15:val="{08B4C39B-9C7E-416E-BBE1-60A3E587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2"/>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2"/>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2"/>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2"/>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2"/>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2"/>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2"/>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2"/>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9D692E"/>
    <w:rPr>
      <w:rFonts w:ascii="Tahoma" w:hAnsi="Tahoma" w:cs="Tahoma"/>
      <w:sz w:val="16"/>
      <w:szCs w:val="16"/>
    </w:rPr>
  </w:style>
  <w:style w:type="character" w:customStyle="1" w:styleId="BalloonTextChar">
    <w:name w:val="Balloon Text Char"/>
    <w:basedOn w:val="DefaultParagraphFont"/>
    <w:link w:val="BalloonText"/>
    <w:uiPriority w:val="99"/>
    <w:semiHidden/>
    <w:rsid w:val="009D692E"/>
    <w:rPr>
      <w:rFonts w:ascii="Tahoma" w:hAnsi="Tahoma" w:cs="Tahoma"/>
      <w:sz w:val="16"/>
      <w:szCs w:val="16"/>
    </w:rPr>
  </w:style>
  <w:style w:type="paragraph" w:styleId="ListParagraph">
    <w:name w:val="List Paragraph"/>
    <w:basedOn w:val="Normal"/>
    <w:uiPriority w:val="34"/>
    <w:qFormat/>
    <w:rsid w:val="00BE7AD1"/>
    <w:pPr>
      <w:ind w:left="720"/>
      <w:contextualSpacing/>
    </w:pPr>
  </w:style>
  <w:style w:type="paragraph" w:styleId="Header">
    <w:name w:val="header"/>
    <w:basedOn w:val="Normal"/>
    <w:link w:val="HeaderChar"/>
    <w:unhideWhenUsed/>
    <w:rsid w:val="00D17D9A"/>
    <w:pPr>
      <w:tabs>
        <w:tab w:val="center" w:pos="4513"/>
        <w:tab w:val="right" w:pos="9026"/>
      </w:tabs>
    </w:pPr>
  </w:style>
  <w:style w:type="character" w:customStyle="1" w:styleId="HeaderChar">
    <w:name w:val="Header Char"/>
    <w:basedOn w:val="DefaultParagraphFont"/>
    <w:link w:val="Header"/>
    <w:rsid w:val="00D17D9A"/>
  </w:style>
  <w:style w:type="paragraph" w:styleId="Footer">
    <w:name w:val="footer"/>
    <w:basedOn w:val="Normal"/>
    <w:link w:val="FooterChar"/>
    <w:uiPriority w:val="99"/>
    <w:unhideWhenUsed/>
    <w:rsid w:val="00D17D9A"/>
    <w:pPr>
      <w:tabs>
        <w:tab w:val="center" w:pos="4513"/>
        <w:tab w:val="right" w:pos="9026"/>
      </w:tabs>
    </w:pPr>
  </w:style>
  <w:style w:type="character" w:customStyle="1" w:styleId="FooterChar">
    <w:name w:val="Footer Char"/>
    <w:basedOn w:val="DefaultParagraphFont"/>
    <w:link w:val="Footer"/>
    <w:uiPriority w:val="99"/>
    <w:rsid w:val="00D17D9A"/>
  </w:style>
  <w:style w:type="character" w:styleId="CommentReference">
    <w:name w:val="annotation reference"/>
    <w:basedOn w:val="DefaultParagraphFont"/>
    <w:uiPriority w:val="99"/>
    <w:semiHidden/>
    <w:unhideWhenUsed/>
    <w:rsid w:val="00BF56EA"/>
    <w:rPr>
      <w:sz w:val="16"/>
      <w:szCs w:val="16"/>
    </w:rPr>
  </w:style>
  <w:style w:type="paragraph" w:styleId="CommentText">
    <w:name w:val="annotation text"/>
    <w:basedOn w:val="Normal"/>
    <w:link w:val="CommentTextChar"/>
    <w:uiPriority w:val="99"/>
    <w:unhideWhenUsed/>
    <w:rsid w:val="00BF56EA"/>
  </w:style>
  <w:style w:type="character" w:customStyle="1" w:styleId="CommentTextChar">
    <w:name w:val="Comment Text Char"/>
    <w:basedOn w:val="DefaultParagraphFont"/>
    <w:link w:val="CommentText"/>
    <w:uiPriority w:val="99"/>
    <w:rsid w:val="00BF56EA"/>
  </w:style>
  <w:style w:type="paragraph" w:styleId="CommentSubject">
    <w:name w:val="annotation subject"/>
    <w:basedOn w:val="CommentText"/>
    <w:next w:val="CommentText"/>
    <w:link w:val="CommentSubjectChar"/>
    <w:uiPriority w:val="99"/>
    <w:semiHidden/>
    <w:unhideWhenUsed/>
    <w:rsid w:val="00BF56EA"/>
    <w:rPr>
      <w:b/>
      <w:bCs/>
    </w:rPr>
  </w:style>
  <w:style w:type="character" w:customStyle="1" w:styleId="CommentSubjectChar">
    <w:name w:val="Comment Subject Char"/>
    <w:basedOn w:val="CommentTextChar"/>
    <w:link w:val="CommentSubject"/>
    <w:uiPriority w:val="99"/>
    <w:semiHidden/>
    <w:rsid w:val="00BF56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339202">
      <w:bodyDiv w:val="1"/>
      <w:marLeft w:val="0"/>
      <w:marRight w:val="0"/>
      <w:marTop w:val="0"/>
      <w:marBottom w:val="0"/>
      <w:divBdr>
        <w:top w:val="none" w:sz="0" w:space="0" w:color="auto"/>
        <w:left w:val="none" w:sz="0" w:space="0" w:color="auto"/>
        <w:bottom w:val="none" w:sz="0" w:space="0" w:color="auto"/>
        <w:right w:val="none" w:sz="0" w:space="0" w:color="auto"/>
      </w:divBdr>
      <w:divsChild>
        <w:div w:id="1190680361">
          <w:marLeft w:val="0"/>
          <w:marRight w:val="0"/>
          <w:marTop w:val="0"/>
          <w:marBottom w:val="0"/>
          <w:divBdr>
            <w:top w:val="none" w:sz="0" w:space="0" w:color="auto"/>
            <w:left w:val="none" w:sz="0" w:space="0" w:color="auto"/>
            <w:bottom w:val="none" w:sz="0" w:space="0" w:color="auto"/>
            <w:right w:val="none" w:sz="0" w:space="0" w:color="auto"/>
          </w:divBdr>
        </w:div>
        <w:div w:id="1879077114">
          <w:marLeft w:val="0"/>
          <w:marRight w:val="0"/>
          <w:marTop w:val="0"/>
          <w:marBottom w:val="0"/>
          <w:divBdr>
            <w:top w:val="none" w:sz="0" w:space="0" w:color="auto"/>
            <w:left w:val="none" w:sz="0" w:space="0" w:color="auto"/>
            <w:bottom w:val="none" w:sz="0" w:space="0" w:color="auto"/>
            <w:right w:val="none" w:sz="0" w:space="0" w:color="auto"/>
          </w:divBdr>
        </w:div>
      </w:divsChild>
    </w:div>
    <w:div w:id="1823499501">
      <w:bodyDiv w:val="1"/>
      <w:marLeft w:val="0"/>
      <w:marRight w:val="0"/>
      <w:marTop w:val="0"/>
      <w:marBottom w:val="0"/>
      <w:divBdr>
        <w:top w:val="none" w:sz="0" w:space="0" w:color="auto"/>
        <w:left w:val="none" w:sz="0" w:space="0" w:color="auto"/>
        <w:bottom w:val="none" w:sz="0" w:space="0" w:color="auto"/>
        <w:right w:val="none" w:sz="0" w:space="0" w:color="auto"/>
      </w:divBdr>
      <w:divsChild>
        <w:div w:id="497355156">
          <w:marLeft w:val="0"/>
          <w:marRight w:val="0"/>
          <w:marTop w:val="0"/>
          <w:marBottom w:val="0"/>
          <w:divBdr>
            <w:top w:val="none" w:sz="0" w:space="0" w:color="auto"/>
            <w:left w:val="none" w:sz="0" w:space="0" w:color="auto"/>
            <w:bottom w:val="none" w:sz="0" w:space="0" w:color="auto"/>
            <w:right w:val="none" w:sz="0" w:space="0" w:color="auto"/>
          </w:divBdr>
        </w:div>
        <w:div w:id="1575430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2F3CE3C-99A3-4FDF-8D89-FC21B45318AE}">
    <t:Anchor>
      <t:Comment id="1661422311"/>
    </t:Anchor>
    <t:History>
      <t:Event id="{CE05EF44-CF64-443A-A578-4FEDE54626F2}" time="2025-06-18T16:44:16.15Z">
        <t:Attribution userId="S::rosie.scudder@nyt.org.uk::94a999d1-2482-4259-b140-6cbf0a7477ea" userProvider="AD" userName="Rosie Scudder"/>
        <t:Anchor>
          <t:Comment id="1661422311"/>
        </t:Anchor>
        <t:Create/>
      </t:Event>
      <t:Event id="{3068AE7C-AFE1-479F-8027-7B116B4A803A}" time="2025-06-18T16:44:16.15Z">
        <t:Attribution userId="S::rosie.scudder@nyt.org.uk::94a999d1-2482-4259-b140-6cbf0a7477ea" userProvider="AD" userName="Rosie Scudder"/>
        <t:Anchor>
          <t:Comment id="1661422311"/>
        </t:Anchor>
        <t:Assign userId="S::execassistant@nyt.org.uk::9360b448-83f9-4c0d-80a5-d15c7a7de538" userProvider="AD" userName="Exec Assistant"/>
      </t:Event>
      <t:Event id="{8990ED69-910B-4BD8-B4FE-4A85B0BE7150}" time="2025-06-18T16:44:16.15Z">
        <t:Attribution userId="S::rosie.scudder@nyt.org.uk::94a999d1-2482-4259-b140-6cbf0a7477ea" userProvider="AD" userName="Rosie Scudder"/>
        <t:Anchor>
          <t:Comment id="1661422311"/>
        </t:Anchor>
        <t:SetTitle title="@Exec Assistant Jan super helpful to get your input here as per my email!"/>
      </t:Event>
      <t:Event id="{4F35BBC7-DD23-433B-9D1A-5E413CEE6B7A}" time="2025-06-24T14:42:04.168Z">
        <t:Attribution userId="S::rosie.scudder@nyt.org.uk::94a999d1-2482-4259-b140-6cbf0a7477ea" userProvider="AD" userName="Rosie Scudd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90ee75-8940-4d39-abaa-6f8832e66365" xsi:nil="true"/>
    <lcf76f155ced4ddcb4097134ff3c332f xmlns="4561a428-7b87-4827-8ec5-3123bd6a5a66">
      <Terms xmlns="http://schemas.microsoft.com/office/infopath/2007/PartnerControls"/>
    </lcf76f155ced4ddcb4097134ff3c332f>
    <SharedWithUsers xmlns="3990ee75-8940-4d39-abaa-6f8832e66365">
      <UserInfo>
        <DisplayName>Anna Niland</DisplayName>
        <AccountId>21</AccountId>
        <AccountType/>
      </UserInfo>
      <UserInfo>
        <DisplayName>Louise Zandstra</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42903CA09A7B458F93F662DB9704AD" ma:contentTypeVersion="15" ma:contentTypeDescription="Create a new document." ma:contentTypeScope="" ma:versionID="2cda8e7f6167a41e1b30cdab1e9f42f3">
  <xsd:schema xmlns:xsd="http://www.w3.org/2001/XMLSchema" xmlns:xs="http://www.w3.org/2001/XMLSchema" xmlns:p="http://schemas.microsoft.com/office/2006/metadata/properties" xmlns:ns2="3990ee75-8940-4d39-abaa-6f8832e66365" xmlns:ns3="4561a428-7b87-4827-8ec5-3123bd6a5a66" targetNamespace="http://schemas.microsoft.com/office/2006/metadata/properties" ma:root="true" ma:fieldsID="9adb3135203eb9fa009cc71167524ffa" ns2:_="" ns3:_="">
    <xsd:import namespace="3990ee75-8940-4d39-abaa-6f8832e66365"/>
    <xsd:import namespace="4561a428-7b87-4827-8ec5-3123bd6a5a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0ee75-8940-4d39-abaa-6f8832e66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74e9313-6601-4ac2-acbf-5ba8833b5700}" ma:internalName="TaxCatchAll" ma:showField="CatchAllData" ma:web="3990ee75-8940-4d39-abaa-6f8832e663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61a428-7b87-4827-8ec5-3123bd6a5a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d4166a8-e7cb-47b6-a9ac-50caee298ba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1BD4F-CA0C-4AD5-981D-D23913B193CC}">
  <ds:schemaRefs>
    <ds:schemaRef ds:uri="http://schemas.microsoft.com/office/2006/metadata/properties"/>
    <ds:schemaRef ds:uri="http://schemas.microsoft.com/office/infopath/2007/PartnerControls"/>
    <ds:schemaRef ds:uri="3990ee75-8940-4d39-abaa-6f8832e66365"/>
    <ds:schemaRef ds:uri="4561a428-7b87-4827-8ec5-3123bd6a5a66"/>
  </ds:schemaRefs>
</ds:datastoreItem>
</file>

<file path=customXml/itemProps2.xml><?xml version="1.0" encoding="utf-8"?>
<ds:datastoreItem xmlns:ds="http://schemas.openxmlformats.org/officeDocument/2006/customXml" ds:itemID="{8B60720C-2279-4EF0-9299-F12A511C2D3B}">
  <ds:schemaRefs>
    <ds:schemaRef ds:uri="http://schemas.microsoft.com/sharepoint/v3/contenttype/forms"/>
  </ds:schemaRefs>
</ds:datastoreItem>
</file>

<file path=customXml/itemProps3.xml><?xml version="1.0" encoding="utf-8"?>
<ds:datastoreItem xmlns:ds="http://schemas.openxmlformats.org/officeDocument/2006/customXml" ds:itemID="{FCEAE178-A60C-47A2-A73E-B180B6E28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0ee75-8940-4d39-abaa-6f8832e66365"/>
    <ds:schemaRef ds:uri="4561a428-7b87-4827-8ec5-3123bd6a5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1235</Words>
  <Characters>7045</Characters>
  <Application>Microsoft Office Word</Application>
  <DocSecurity>0</DocSecurity>
  <Lines>58</Lines>
  <Paragraphs>16</Paragraphs>
  <ScaleCrop>false</ScaleCrop>
  <Company>IRIS Hosted Services</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Hodson</dc:creator>
  <cp:keywords/>
  <cp:lastModifiedBy>Joe Duggan</cp:lastModifiedBy>
  <cp:revision>2</cp:revision>
  <dcterms:created xsi:type="dcterms:W3CDTF">2025-06-27T13:07:00Z</dcterms:created>
  <dcterms:modified xsi:type="dcterms:W3CDTF">2025-06-27T13:07:00Z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0x0101004342903CA09A7B458F93F662DB9704AD</vt:lpwstr>
  </property>
  <property fmtid="{D5CDD505-2E9C-101B-9397-08002B2CF9AE}" pid="3" name="MediaServiceImageTags">
    <vt:lpwstr/>
  </property>
</Properties>
</file>