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FA976" w14:textId="77777777" w:rsidR="004806D3" w:rsidRDefault="00D92A4A" w:rsidP="004806D3">
      <w:pPr>
        <w:spacing w:after="0" w:line="240" w:lineRule="auto"/>
        <w:rPr>
          <w:sz w:val="28"/>
          <w:szCs w:val="28"/>
          <w:lang w:eastAsia="zh-CN"/>
        </w:rPr>
      </w:pPr>
      <w:r>
        <w:rPr>
          <w:rFonts w:ascii="SimSun" w:eastAsia="SimSun" w:hAnsi="SimSun" w:cs="SimSun"/>
          <w:sz w:val="28"/>
          <w:szCs w:val="28"/>
          <w:lang w:eastAsia="zh-CN"/>
        </w:rPr>
        <w:t>ARMC 医疗系统非歧视声明</w:t>
      </w:r>
    </w:p>
    <w:p w14:paraId="7574F4AC" w14:textId="77777777" w:rsidR="004806D3" w:rsidRDefault="004806D3" w:rsidP="004806D3">
      <w:pPr>
        <w:spacing w:after="0" w:line="240" w:lineRule="auto"/>
        <w:rPr>
          <w:sz w:val="28"/>
          <w:szCs w:val="28"/>
          <w:lang w:eastAsia="zh-CN"/>
        </w:rPr>
      </w:pPr>
    </w:p>
    <w:p w14:paraId="22DB5E67" w14:textId="0FB24196" w:rsidR="004806D3" w:rsidRDefault="00D92A4A" w:rsidP="004806D3">
      <w:pPr>
        <w:spacing w:after="0" w:line="240" w:lineRule="auto"/>
        <w:rPr>
          <w:lang w:eastAsia="zh-CN"/>
        </w:rPr>
      </w:pPr>
      <w:r>
        <w:rPr>
          <w:rFonts w:ascii="SimSun" w:eastAsia="SimSun" w:hAnsi="SimSun" w:cs="SimSun"/>
          <w:lang w:eastAsia="zh-CN"/>
        </w:rPr>
        <w:t>ARMC 医疗系统（</w:t>
      </w:r>
      <w:r w:rsidR="003B6558" w:rsidRPr="003B6558">
        <w:rPr>
          <w:rFonts w:ascii="SimSun" w:eastAsia="SimSun" w:hAnsi="SimSun" w:cs="SimSun" w:hint="eastAsia"/>
          <w:lang w:eastAsia="zh-CN"/>
        </w:rPr>
        <w:t>由</w:t>
      </w:r>
      <w:r w:rsidR="003B6558" w:rsidRPr="003B6558">
        <w:rPr>
          <w:rFonts w:ascii="SimSun" w:eastAsia="SimSun" w:hAnsi="SimSun" w:cs="SimSun"/>
          <w:lang w:eastAsia="zh-CN"/>
        </w:rPr>
        <w:t xml:space="preserve"> Ashtabula Regional Medical Center [ARMC]</w:t>
      </w:r>
      <w:r w:rsidR="003B6558" w:rsidRPr="003B6558">
        <w:rPr>
          <w:rFonts w:ascii="SimSun" w:eastAsia="SimSun" w:hAnsi="SimSun" w:cs="SimSun" w:hint="eastAsia"/>
          <w:lang w:eastAsia="zh-CN"/>
        </w:rPr>
        <w:t>、</w:t>
      </w:r>
      <w:r w:rsidR="003B6558" w:rsidRPr="003B6558">
        <w:rPr>
          <w:rFonts w:ascii="SimSun" w:eastAsia="SimSun" w:hAnsi="SimSun" w:cs="SimSun"/>
          <w:lang w:eastAsia="zh-CN"/>
        </w:rPr>
        <w:t xml:space="preserve">ARMC Home Health </w:t>
      </w:r>
      <w:r w:rsidR="003B6558" w:rsidRPr="003B6558">
        <w:rPr>
          <w:rFonts w:ascii="SimSun" w:eastAsia="SimSun" w:hAnsi="SimSun" w:cs="SimSun" w:hint="eastAsia"/>
          <w:lang w:eastAsia="zh-CN"/>
        </w:rPr>
        <w:t>以及</w:t>
      </w:r>
      <w:r w:rsidR="003B6558" w:rsidRPr="003B6558">
        <w:rPr>
          <w:rFonts w:ascii="SimSun" w:eastAsia="SimSun" w:hAnsi="SimSun" w:cs="SimSun"/>
          <w:lang w:eastAsia="zh-CN"/>
        </w:rPr>
        <w:t xml:space="preserve"> Glenbeigh Hospital and Outpatient Centers </w:t>
      </w:r>
      <w:r w:rsidR="003B6558" w:rsidRPr="003B6558">
        <w:rPr>
          <w:rFonts w:ascii="SimSun" w:eastAsia="SimSun" w:hAnsi="SimSun" w:cs="SimSun" w:hint="eastAsia"/>
          <w:lang w:eastAsia="zh-CN"/>
        </w:rPr>
        <w:t>组成</w:t>
      </w:r>
      <w:r>
        <w:rPr>
          <w:rFonts w:ascii="SimSun" w:eastAsia="SimSun" w:hAnsi="SimSun" w:cs="SimSun"/>
          <w:lang w:eastAsia="zh-CN"/>
        </w:rPr>
        <w:t>）遵守所有适用的联邦民权法律，包括平价医疗法案第 1557 条。ARMC 医疗系统不会因种族、肤色、国籍（包括有限的英语能力和主要语言）、性别（符合 45 CFR § 92.101(a)(2) 中所述的性别歧视范围）、年龄或残疾而歧视。</w:t>
      </w:r>
    </w:p>
    <w:p w14:paraId="54C148E5" w14:textId="77777777" w:rsidR="004806D3" w:rsidRDefault="004806D3" w:rsidP="004806D3">
      <w:pPr>
        <w:spacing w:after="0" w:line="240" w:lineRule="auto"/>
        <w:rPr>
          <w:lang w:eastAsia="zh-CN"/>
        </w:rPr>
      </w:pPr>
    </w:p>
    <w:p w14:paraId="16164ADE" w14:textId="77777777" w:rsidR="004806D3" w:rsidRDefault="00D92A4A" w:rsidP="004806D3">
      <w:pPr>
        <w:spacing w:after="0" w:line="240" w:lineRule="auto"/>
        <w:rPr>
          <w:lang w:eastAsia="zh-CN"/>
        </w:rPr>
      </w:pPr>
      <w:r>
        <w:rPr>
          <w:rFonts w:ascii="SimSun" w:eastAsia="SimSun" w:hAnsi="SimSun" w:cs="SimSun"/>
          <w:lang w:eastAsia="zh-CN"/>
        </w:rPr>
        <w:t>根据第 1557 条和其他联邦民权法律，我们及时并免费向个人提供以下服务：</w:t>
      </w:r>
    </w:p>
    <w:p w14:paraId="7042D9AC" w14:textId="77777777" w:rsidR="004806D3" w:rsidRDefault="004806D3" w:rsidP="004806D3">
      <w:pPr>
        <w:spacing w:after="0" w:line="240" w:lineRule="auto"/>
        <w:rPr>
          <w:lang w:eastAsia="zh-CN"/>
        </w:rPr>
      </w:pPr>
    </w:p>
    <w:p w14:paraId="4FA59012" w14:textId="77777777" w:rsidR="004806D3" w:rsidRDefault="00D92A4A" w:rsidP="004806D3">
      <w:pPr>
        <w:spacing w:after="0" w:line="240" w:lineRule="auto"/>
      </w:pPr>
      <w:r>
        <w:rPr>
          <w:rFonts w:ascii="SimSun" w:eastAsia="SimSun" w:hAnsi="SimSun" w:cs="SimSun"/>
          <w:b/>
          <w:bCs/>
          <w:lang w:eastAsia="zh-CN"/>
        </w:rPr>
        <w:t>语言协助服务</w:t>
      </w:r>
      <w:r>
        <w:rPr>
          <w:rFonts w:ascii="SimSun" w:eastAsia="SimSun" w:hAnsi="SimSun" w:cs="SimSun"/>
          <w:lang w:eastAsia="zh-CN"/>
        </w:rPr>
        <w:t>：ARMC 医疗系统将为英语水平有限的个人（包括英语水平有限的个人同伴）提供语言协助服务，以确保有意义地访问我们的计划、活动、服务和其他福利。语言协助服务可能包括：</w:t>
      </w:r>
    </w:p>
    <w:p w14:paraId="1D94F4A8" w14:textId="77777777" w:rsidR="004806D3" w:rsidRDefault="00D92A4A" w:rsidP="004806D3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SimSun" w:eastAsia="SimSun" w:hAnsi="SimSun" w:cs="SimSun"/>
          <w:lang w:eastAsia="zh-CN"/>
        </w:rPr>
        <w:t>电子和书面翻译文件</w:t>
      </w:r>
    </w:p>
    <w:p w14:paraId="767A9D01" w14:textId="77777777" w:rsidR="004806D3" w:rsidRDefault="00D92A4A" w:rsidP="004806D3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SimSun" w:eastAsia="SimSun" w:hAnsi="SimSun" w:cs="SimSun"/>
          <w:lang w:eastAsia="zh-CN"/>
        </w:rPr>
        <w:t>合格的口译人员</w:t>
      </w:r>
    </w:p>
    <w:p w14:paraId="58E6369C" w14:textId="77777777" w:rsidR="004806D3" w:rsidRDefault="004806D3" w:rsidP="004806D3">
      <w:pPr>
        <w:spacing w:after="0" w:line="240" w:lineRule="auto"/>
      </w:pPr>
    </w:p>
    <w:p w14:paraId="12C9D345" w14:textId="77777777" w:rsidR="004806D3" w:rsidRDefault="00D92A4A" w:rsidP="004806D3">
      <w:pPr>
        <w:spacing w:after="0" w:line="240" w:lineRule="auto"/>
      </w:pPr>
      <w:r>
        <w:rPr>
          <w:rFonts w:ascii="SimSun" w:eastAsia="SimSun" w:hAnsi="SimSun" w:cs="SimSun"/>
          <w:b/>
          <w:bCs/>
          <w:lang w:eastAsia="zh-CN"/>
        </w:rPr>
        <w:t>提供语言协助服务以及适当的辅助工具和服务</w:t>
      </w:r>
      <w:r>
        <w:rPr>
          <w:rFonts w:ascii="SimSun" w:eastAsia="SimSun" w:hAnsi="SimSun" w:cs="SimSun"/>
          <w:lang w:eastAsia="zh-CN"/>
        </w:rPr>
        <w:t>：ARMC 医疗系统将为残疾人士（包括残疾人陪同人员）提供语言援助服务以及适当的辅助工具和服务，以确保有效沟通。适当的辅助工具和服务可能包括：</w:t>
      </w:r>
    </w:p>
    <w:p w14:paraId="63BAB450" w14:textId="77777777" w:rsidR="004806D3" w:rsidRDefault="00D92A4A" w:rsidP="004806D3">
      <w:pPr>
        <w:pStyle w:val="ListParagraph"/>
        <w:numPr>
          <w:ilvl w:val="0"/>
          <w:numId w:val="2"/>
        </w:numPr>
        <w:spacing w:after="0" w:line="240" w:lineRule="auto"/>
        <w:rPr>
          <w:lang w:eastAsia="zh-CN"/>
        </w:rPr>
      </w:pPr>
      <w:r>
        <w:rPr>
          <w:rFonts w:ascii="SimSun" w:eastAsia="SimSun" w:hAnsi="SimSun" w:cs="SimSun"/>
          <w:lang w:eastAsia="zh-CN"/>
        </w:rPr>
        <w:t>合格的口译员，包括美国手语翻译员</w:t>
      </w:r>
    </w:p>
    <w:p w14:paraId="0CA44E63" w14:textId="77777777" w:rsidR="004806D3" w:rsidRDefault="00D92A4A" w:rsidP="004806D3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ascii="SimSun" w:eastAsia="SimSun" w:hAnsi="SimSun" w:cs="SimSun"/>
          <w:lang w:eastAsia="zh-CN"/>
        </w:rPr>
        <w:t>视频远程解读</w:t>
      </w:r>
    </w:p>
    <w:p w14:paraId="165FDFF8" w14:textId="77777777" w:rsidR="004806D3" w:rsidRDefault="00D92A4A" w:rsidP="004806D3">
      <w:pPr>
        <w:pStyle w:val="ListParagraph"/>
        <w:numPr>
          <w:ilvl w:val="0"/>
          <w:numId w:val="2"/>
        </w:numPr>
        <w:spacing w:after="0" w:line="240" w:lineRule="auto"/>
        <w:rPr>
          <w:lang w:eastAsia="zh-CN"/>
        </w:rPr>
      </w:pPr>
      <w:r>
        <w:rPr>
          <w:rFonts w:ascii="SimSun" w:eastAsia="SimSun" w:hAnsi="SimSun" w:cs="SimSun"/>
          <w:lang w:eastAsia="zh-CN"/>
        </w:rPr>
        <w:t>其他格式的信息（包括但不限于大字体、录制的音频和可访问的电子格式）</w:t>
      </w:r>
    </w:p>
    <w:p w14:paraId="771FE2D0" w14:textId="77777777" w:rsidR="004806D3" w:rsidRDefault="004806D3" w:rsidP="004806D3">
      <w:pPr>
        <w:spacing w:after="0" w:line="240" w:lineRule="auto"/>
        <w:rPr>
          <w:lang w:eastAsia="zh-CN"/>
        </w:rPr>
      </w:pPr>
    </w:p>
    <w:p w14:paraId="1D4D4ED5" w14:textId="77777777" w:rsidR="004806D3" w:rsidRDefault="00D92A4A" w:rsidP="004806D3">
      <w:pPr>
        <w:spacing w:after="0" w:line="240" w:lineRule="auto"/>
        <w:rPr>
          <w:lang w:eastAsia="zh-CN"/>
        </w:rPr>
      </w:pPr>
      <w:r>
        <w:rPr>
          <w:rFonts w:ascii="SimSun" w:eastAsia="SimSun" w:hAnsi="SimSun" w:cs="SimSun"/>
          <w:b/>
          <w:bCs/>
          <w:lang w:eastAsia="zh-CN"/>
        </w:rPr>
        <w:t>合理调整：</w:t>
      </w:r>
      <w:r>
        <w:rPr>
          <w:rFonts w:ascii="SimSun" w:eastAsia="SimSun" w:hAnsi="SimSun" w:cs="SimSun"/>
          <w:lang w:eastAsia="zh-CN"/>
        </w:rPr>
        <w:t>ARMC 医疗系统将在必要时为符合条件的残疾人士提供合理的调整，以确保可访问性和提供平等的机会参与我们的计划、活动、服务或其他福利。</w:t>
      </w:r>
    </w:p>
    <w:p w14:paraId="39D6123A" w14:textId="77777777" w:rsidR="00C743E0" w:rsidRDefault="00C743E0" w:rsidP="004806D3">
      <w:pPr>
        <w:spacing w:after="0" w:line="240" w:lineRule="auto"/>
        <w:rPr>
          <w:lang w:eastAsia="zh-CN"/>
        </w:rPr>
      </w:pPr>
    </w:p>
    <w:p w14:paraId="64861488" w14:textId="77777777" w:rsidR="00C743E0" w:rsidRDefault="00D92A4A" w:rsidP="004806D3">
      <w:pPr>
        <w:spacing w:after="0" w:line="240" w:lineRule="auto"/>
        <w:rPr>
          <w:lang w:eastAsia="zh-CN"/>
        </w:rPr>
      </w:pPr>
      <w:r>
        <w:rPr>
          <w:rFonts w:ascii="SimSun" w:eastAsia="SimSun" w:hAnsi="SimSun" w:cs="SimSun"/>
          <w:lang w:eastAsia="zh-CN"/>
        </w:rPr>
        <w:t>要获取我们的语言协助服务、辅助工具和服务，以及获得合理的调整的协助，请联系您的护理团队成员。如需更多帮助，您也可以通过护理团队联系护理主管。</w:t>
      </w:r>
    </w:p>
    <w:p w14:paraId="06CEA0F8" w14:textId="77777777" w:rsidR="00C743E0" w:rsidRDefault="00C743E0" w:rsidP="004806D3">
      <w:pPr>
        <w:spacing w:after="0" w:line="240" w:lineRule="auto"/>
        <w:rPr>
          <w:lang w:eastAsia="zh-CN"/>
        </w:rPr>
      </w:pPr>
    </w:p>
    <w:p w14:paraId="4001EB5D" w14:textId="77777777" w:rsidR="00C743E0" w:rsidRDefault="00D92A4A" w:rsidP="004806D3">
      <w:pPr>
        <w:spacing w:after="0" w:line="240" w:lineRule="auto"/>
        <w:rPr>
          <w:lang w:eastAsia="zh-CN"/>
        </w:rPr>
      </w:pPr>
      <w:r>
        <w:rPr>
          <w:rFonts w:ascii="SimSun" w:eastAsia="SimSun" w:hAnsi="SimSun" w:cs="SimSun"/>
          <w:lang w:eastAsia="zh-CN"/>
        </w:rPr>
        <w:t>如果您认为 ARMC 医疗系统未能提供此类服务或基于人种、肤色、国籍、性别、年龄或残疾而存在另一方式的歧视，您可以向以下机构联系人员投诉：</w:t>
      </w:r>
    </w:p>
    <w:p w14:paraId="24AF1B24" w14:textId="77777777" w:rsidR="00C743E0" w:rsidRDefault="00C743E0" w:rsidP="004806D3">
      <w:pPr>
        <w:spacing w:after="0" w:line="240" w:lineRule="auto"/>
        <w:rPr>
          <w:lang w:eastAsia="zh-CN"/>
        </w:rPr>
      </w:pPr>
    </w:p>
    <w:p w14:paraId="6CB0EB13" w14:textId="3D1C21B1" w:rsidR="00C743E0" w:rsidRDefault="00D92A4A" w:rsidP="004806D3">
      <w:pPr>
        <w:spacing w:after="0" w:line="240" w:lineRule="auto"/>
        <w:rPr>
          <w:lang w:eastAsia="zh-CN"/>
        </w:rPr>
      </w:pPr>
      <w:r>
        <w:rPr>
          <w:rFonts w:ascii="SimSun" w:eastAsia="SimSun" w:hAnsi="SimSun" w:cs="SimSun"/>
          <w:lang w:eastAsia="zh-CN"/>
        </w:rPr>
        <w:t>监察员</w:t>
      </w:r>
      <w:r>
        <w:rPr>
          <w:rFonts w:ascii="SimSun" w:eastAsia="SimSun" w:hAnsi="SimSun" w:cs="SimSun"/>
          <w:lang w:eastAsia="zh-CN"/>
        </w:rPr>
        <w:tab/>
      </w:r>
      <w:r>
        <w:rPr>
          <w:rFonts w:ascii="SimSun" w:eastAsia="SimSun" w:hAnsi="SimSun" w:cs="SimSun"/>
          <w:lang w:eastAsia="zh-CN"/>
        </w:rPr>
        <w:tab/>
      </w:r>
      <w:r>
        <w:rPr>
          <w:rFonts w:ascii="SimSun" w:eastAsia="SimSun" w:hAnsi="SimSun" w:cs="SimSun"/>
          <w:lang w:eastAsia="zh-CN"/>
        </w:rPr>
        <w:tab/>
      </w:r>
      <w:r>
        <w:rPr>
          <w:rFonts w:ascii="SimSun" w:eastAsia="SimSun" w:hAnsi="SimSun" w:cs="SimSun"/>
          <w:lang w:eastAsia="zh-CN"/>
        </w:rPr>
        <w:tab/>
      </w:r>
      <w:r>
        <w:rPr>
          <w:rFonts w:ascii="SimSun" w:eastAsia="SimSun" w:hAnsi="SimSun" w:cs="SimSun"/>
          <w:lang w:eastAsia="zh-CN"/>
        </w:rPr>
        <w:tab/>
        <w:t>质量总监</w:t>
      </w:r>
      <w:r>
        <w:rPr>
          <w:rFonts w:ascii="SimSun" w:eastAsia="SimSun" w:hAnsi="SimSun" w:cs="SimSun"/>
          <w:lang w:eastAsia="zh-CN"/>
        </w:rPr>
        <w:tab/>
      </w:r>
      <w:r>
        <w:rPr>
          <w:rFonts w:ascii="SimSun" w:eastAsia="SimSun" w:hAnsi="SimSun" w:cs="SimSun"/>
          <w:lang w:eastAsia="zh-CN"/>
        </w:rPr>
        <w:tab/>
      </w:r>
      <w:r w:rsidR="00092A4B">
        <w:rPr>
          <w:rFonts w:ascii="SimSun" w:eastAsia="SimSun" w:hAnsi="SimSun" w:cs="SimSun"/>
          <w:lang w:eastAsia="zh-CN"/>
        </w:rPr>
        <w:tab/>
      </w:r>
      <w:bookmarkStart w:id="0" w:name="_GoBack"/>
      <w:bookmarkEnd w:id="0"/>
      <w:r>
        <w:rPr>
          <w:rFonts w:ascii="SimSun" w:eastAsia="SimSun" w:hAnsi="SimSun" w:cs="SimSun"/>
          <w:lang w:eastAsia="zh-CN"/>
        </w:rPr>
        <w:t>质量经理</w:t>
      </w:r>
    </w:p>
    <w:p w14:paraId="5A371E2E" w14:textId="26FEBF6F" w:rsidR="00C743E0" w:rsidRDefault="001C5CD3" w:rsidP="004806D3">
      <w:pPr>
        <w:spacing w:after="0" w:line="240" w:lineRule="auto"/>
      </w:pPr>
      <w:r w:rsidRPr="001C5CD3">
        <w:rPr>
          <w:rFonts w:ascii="SimSun" w:eastAsia="SimSun" w:hAnsi="SimSun" w:cs="SimSun"/>
          <w:lang w:eastAsia="zh-CN"/>
        </w:rPr>
        <w:t>Ashtabula Regional Medical Center</w:t>
      </w:r>
      <w:r w:rsidR="00D92A4A">
        <w:rPr>
          <w:rFonts w:ascii="SimSun" w:eastAsia="SimSun" w:hAnsi="SimSun" w:cs="SimSun"/>
          <w:lang w:eastAsia="zh-CN"/>
        </w:rPr>
        <w:tab/>
      </w:r>
      <w:r w:rsidRPr="001C5CD3">
        <w:rPr>
          <w:rFonts w:ascii="SimSun" w:eastAsia="SimSun" w:hAnsi="SimSun" w:cs="SimSun"/>
          <w:lang w:eastAsia="zh-CN"/>
        </w:rPr>
        <w:t>ARMC Home Health</w:t>
      </w:r>
      <w:r w:rsidR="00D92A4A">
        <w:rPr>
          <w:rFonts w:ascii="SimSun" w:eastAsia="SimSun" w:hAnsi="SimSun" w:cs="SimSun"/>
          <w:lang w:eastAsia="zh-CN"/>
        </w:rPr>
        <w:tab/>
      </w:r>
      <w:r w:rsidR="00D92A4A">
        <w:rPr>
          <w:rFonts w:ascii="SimSun" w:eastAsia="SimSun" w:hAnsi="SimSun" w:cs="SimSun"/>
          <w:lang w:eastAsia="zh-CN"/>
        </w:rPr>
        <w:tab/>
      </w:r>
      <w:r w:rsidRPr="001C5CD3">
        <w:rPr>
          <w:rFonts w:ascii="SimSun" w:eastAsia="SimSun" w:hAnsi="SimSun" w:cs="SimSun"/>
          <w:lang w:eastAsia="zh-CN"/>
        </w:rPr>
        <w:t>Glenbeigh</w:t>
      </w:r>
    </w:p>
    <w:p w14:paraId="0F8DA24E" w14:textId="61B0222E" w:rsidR="00C743E0" w:rsidRDefault="00D92A4A" w:rsidP="004806D3">
      <w:pPr>
        <w:spacing w:after="0" w:line="240" w:lineRule="auto"/>
      </w:pPr>
      <w:r>
        <w:rPr>
          <w:rFonts w:ascii="SimSun" w:eastAsia="SimSun" w:hAnsi="SimSun" w:cs="SimSun"/>
          <w:lang w:eastAsia="zh-CN"/>
        </w:rPr>
        <w:t xml:space="preserve">2420 Lake Avenue </w:t>
      </w:r>
      <w:r>
        <w:rPr>
          <w:rFonts w:ascii="SimSun" w:eastAsia="SimSun" w:hAnsi="SimSun" w:cs="SimSun"/>
          <w:lang w:eastAsia="zh-CN"/>
        </w:rPr>
        <w:tab/>
      </w:r>
      <w:r>
        <w:rPr>
          <w:rFonts w:ascii="SimSun" w:eastAsia="SimSun" w:hAnsi="SimSun" w:cs="SimSun"/>
          <w:lang w:eastAsia="zh-CN"/>
        </w:rPr>
        <w:tab/>
      </w:r>
      <w:r>
        <w:rPr>
          <w:rFonts w:ascii="SimSun" w:eastAsia="SimSun" w:hAnsi="SimSun" w:cs="SimSun"/>
          <w:lang w:eastAsia="zh-CN"/>
        </w:rPr>
        <w:tab/>
      </w:r>
      <w:r>
        <w:rPr>
          <w:rFonts w:ascii="SimSun" w:eastAsia="SimSun" w:hAnsi="SimSun" w:cs="SimSun"/>
          <w:lang w:eastAsia="zh-CN"/>
        </w:rPr>
        <w:tab/>
        <w:t>2131 Lake Ave, Ste 2</w:t>
      </w:r>
      <w:r>
        <w:rPr>
          <w:rFonts w:ascii="SimSun" w:eastAsia="SimSun" w:hAnsi="SimSun" w:cs="SimSun"/>
          <w:lang w:eastAsia="zh-CN"/>
        </w:rPr>
        <w:tab/>
        <w:t>2863 State Route 45N</w:t>
      </w:r>
    </w:p>
    <w:p w14:paraId="47984AC6" w14:textId="77777777" w:rsidR="00C743E0" w:rsidRDefault="00D92A4A" w:rsidP="004806D3">
      <w:pPr>
        <w:spacing w:after="0" w:line="240" w:lineRule="auto"/>
      </w:pPr>
      <w:r>
        <w:rPr>
          <w:rFonts w:ascii="SimSun" w:eastAsia="SimSun" w:hAnsi="SimSun" w:cs="SimSun"/>
          <w:lang w:eastAsia="zh-CN"/>
        </w:rPr>
        <w:t xml:space="preserve">Ashtabula, OH 44004 </w:t>
      </w:r>
      <w:r>
        <w:rPr>
          <w:rFonts w:ascii="SimSun" w:eastAsia="SimSun" w:hAnsi="SimSun" w:cs="SimSun"/>
          <w:lang w:eastAsia="zh-CN"/>
        </w:rPr>
        <w:tab/>
      </w:r>
      <w:r>
        <w:rPr>
          <w:rFonts w:ascii="SimSun" w:eastAsia="SimSun" w:hAnsi="SimSun" w:cs="SimSun"/>
          <w:lang w:eastAsia="zh-CN"/>
        </w:rPr>
        <w:tab/>
      </w:r>
      <w:r>
        <w:rPr>
          <w:rFonts w:ascii="SimSun" w:eastAsia="SimSun" w:hAnsi="SimSun" w:cs="SimSun"/>
          <w:lang w:eastAsia="zh-CN"/>
        </w:rPr>
        <w:tab/>
        <w:t>Ashtabula, OH 44004</w:t>
      </w:r>
      <w:r>
        <w:rPr>
          <w:rFonts w:ascii="SimSun" w:eastAsia="SimSun" w:hAnsi="SimSun" w:cs="SimSun"/>
          <w:lang w:eastAsia="zh-CN"/>
        </w:rPr>
        <w:tab/>
        <w:t>Rock Creek, OH 44084</w:t>
      </w:r>
    </w:p>
    <w:p w14:paraId="38796FDD" w14:textId="77777777" w:rsidR="000E1316" w:rsidRDefault="00D92A4A" w:rsidP="004806D3">
      <w:pPr>
        <w:spacing w:after="0" w:line="240" w:lineRule="auto"/>
        <w:rPr>
          <w:lang w:eastAsia="zh-CN"/>
        </w:rPr>
      </w:pPr>
      <w:r>
        <w:rPr>
          <w:rFonts w:ascii="SimSun" w:eastAsia="SimSun" w:hAnsi="SimSun" w:cs="SimSun"/>
          <w:lang w:eastAsia="zh-CN"/>
        </w:rPr>
        <w:t>440-997-2262</w:t>
      </w:r>
      <w:r>
        <w:rPr>
          <w:rFonts w:ascii="SimSun" w:eastAsia="SimSun" w:hAnsi="SimSun" w:cs="SimSun"/>
          <w:lang w:eastAsia="zh-CN"/>
        </w:rPr>
        <w:tab/>
      </w:r>
      <w:r>
        <w:rPr>
          <w:rFonts w:ascii="SimSun" w:eastAsia="SimSun" w:hAnsi="SimSun" w:cs="SimSun"/>
          <w:lang w:eastAsia="zh-CN"/>
        </w:rPr>
        <w:tab/>
      </w:r>
      <w:r>
        <w:rPr>
          <w:rFonts w:ascii="SimSun" w:eastAsia="SimSun" w:hAnsi="SimSun" w:cs="SimSun"/>
          <w:lang w:eastAsia="zh-CN"/>
        </w:rPr>
        <w:tab/>
      </w:r>
      <w:r>
        <w:rPr>
          <w:rFonts w:ascii="SimSun" w:eastAsia="SimSun" w:hAnsi="SimSun" w:cs="SimSun"/>
          <w:lang w:eastAsia="zh-CN"/>
        </w:rPr>
        <w:tab/>
        <w:t>440-992-4633</w:t>
      </w:r>
      <w:r>
        <w:rPr>
          <w:rFonts w:ascii="SimSun" w:eastAsia="SimSun" w:hAnsi="SimSun" w:cs="SimSun"/>
          <w:lang w:eastAsia="zh-CN"/>
        </w:rPr>
        <w:tab/>
      </w:r>
      <w:r>
        <w:rPr>
          <w:rFonts w:ascii="SimSun" w:eastAsia="SimSun" w:hAnsi="SimSun" w:cs="SimSun"/>
          <w:lang w:eastAsia="zh-CN"/>
        </w:rPr>
        <w:tab/>
        <w:t>440-563-3400</w:t>
      </w:r>
    </w:p>
    <w:p w14:paraId="25C53446" w14:textId="77777777" w:rsidR="00C743E0" w:rsidRDefault="00C743E0" w:rsidP="004806D3">
      <w:pPr>
        <w:spacing w:after="0" w:line="240" w:lineRule="auto"/>
        <w:rPr>
          <w:lang w:eastAsia="zh-CN"/>
        </w:rPr>
      </w:pPr>
    </w:p>
    <w:p w14:paraId="197323BE" w14:textId="77777777" w:rsidR="00C743E0" w:rsidRDefault="00D92A4A" w:rsidP="004806D3">
      <w:pPr>
        <w:spacing w:after="0" w:line="240" w:lineRule="auto"/>
        <w:rPr>
          <w:lang w:eastAsia="zh-CN"/>
        </w:rPr>
      </w:pPr>
      <w:r>
        <w:rPr>
          <w:rFonts w:ascii="SimSun" w:eastAsia="SimSun" w:hAnsi="SimSun" w:cs="SimSun"/>
          <w:lang w:eastAsia="zh-CN"/>
        </w:rPr>
        <w:t xml:space="preserve">或者，您也可以通过 </w:t>
      </w:r>
      <w:hyperlink r:id="rId7" w:history="1">
        <w:r>
          <w:rPr>
            <w:rFonts w:ascii="SimSun" w:eastAsia="SimSun" w:hAnsi="SimSun" w:cs="SimSun"/>
            <w:color w:val="467886"/>
            <w:u w:val="single"/>
            <w:lang w:eastAsia="zh-CN"/>
          </w:rPr>
          <w:t>https://ocrportal.hhs.gov/ocr/smartscreen/main.jsf</w:t>
        </w:r>
      </w:hyperlink>
      <w:r>
        <w:rPr>
          <w:rFonts w:ascii="SimSun" w:eastAsia="SimSun" w:hAnsi="SimSun" w:cs="SimSun"/>
          <w:lang w:eastAsia="zh-CN"/>
        </w:rPr>
        <w:t xml:space="preserve"> 或邮寄至以下地址向美国卫生及公共服务部办公室提出投诉：</w:t>
      </w:r>
    </w:p>
    <w:p w14:paraId="712F0058" w14:textId="77777777" w:rsidR="00C743E0" w:rsidRDefault="00C743E0" w:rsidP="004806D3">
      <w:pPr>
        <w:spacing w:after="0" w:line="240" w:lineRule="auto"/>
        <w:rPr>
          <w:lang w:eastAsia="zh-CN"/>
        </w:rPr>
      </w:pPr>
    </w:p>
    <w:p w14:paraId="332D2562" w14:textId="77777777" w:rsidR="00C743E0" w:rsidRDefault="00D92A4A" w:rsidP="004806D3">
      <w:pPr>
        <w:spacing w:after="0" w:line="240" w:lineRule="auto"/>
      </w:pPr>
      <w:r>
        <w:rPr>
          <w:rFonts w:ascii="SimSun" w:eastAsia="SimSun" w:hAnsi="SimSun" w:cs="SimSun"/>
          <w:lang w:eastAsia="zh-CN"/>
        </w:rPr>
        <w:t>美国卫生及公共服务部</w:t>
      </w:r>
    </w:p>
    <w:p w14:paraId="65FFEC5A" w14:textId="77777777" w:rsidR="00C743E0" w:rsidRDefault="00D92A4A" w:rsidP="004806D3">
      <w:pPr>
        <w:spacing w:after="0" w:line="240" w:lineRule="auto"/>
      </w:pPr>
      <w:r>
        <w:rPr>
          <w:rFonts w:ascii="SimSun" w:eastAsia="SimSun" w:hAnsi="SimSun" w:cs="SimSun"/>
          <w:lang w:eastAsia="zh-CN"/>
        </w:rPr>
        <w:t>200 Independence Avenue, SW – 509F</w:t>
      </w:r>
    </w:p>
    <w:p w14:paraId="261B2B0A" w14:textId="77777777" w:rsidR="00C743E0" w:rsidRDefault="00D92A4A" w:rsidP="004806D3">
      <w:pPr>
        <w:spacing w:after="0" w:line="240" w:lineRule="auto"/>
      </w:pPr>
      <w:r>
        <w:rPr>
          <w:rFonts w:ascii="SimSun" w:eastAsia="SimSun" w:hAnsi="SimSun" w:cs="SimSun"/>
          <w:lang w:eastAsia="zh-CN"/>
        </w:rPr>
        <w:t>Washington, DC 20201</w:t>
      </w:r>
    </w:p>
    <w:p w14:paraId="7B4ED926" w14:textId="77777777" w:rsidR="00E93BB0" w:rsidRDefault="00E93BB0" w:rsidP="004806D3">
      <w:pPr>
        <w:spacing w:after="0" w:line="240" w:lineRule="auto"/>
      </w:pPr>
    </w:p>
    <w:p w14:paraId="1AED81B1" w14:textId="77777777" w:rsidR="00E93BB0" w:rsidRDefault="00E93BB0" w:rsidP="004806D3">
      <w:pPr>
        <w:spacing w:after="0" w:line="240" w:lineRule="auto"/>
      </w:pPr>
    </w:p>
    <w:p w14:paraId="24951295" w14:textId="77777777" w:rsidR="00E93BB0" w:rsidRDefault="00E93BB0" w:rsidP="004806D3">
      <w:pPr>
        <w:spacing w:after="0" w:line="240" w:lineRule="auto"/>
      </w:pPr>
    </w:p>
    <w:p w14:paraId="05F6A936" w14:textId="77777777" w:rsidR="00E93BB0" w:rsidRDefault="00E93BB0" w:rsidP="004806D3">
      <w:pPr>
        <w:spacing w:after="0" w:line="240" w:lineRule="auto"/>
      </w:pPr>
    </w:p>
    <w:p w14:paraId="62C6303E" w14:textId="77777777" w:rsidR="00E93BB0" w:rsidRPr="004806D3" w:rsidRDefault="00D92A4A" w:rsidP="004806D3">
      <w:pPr>
        <w:spacing w:after="0" w:line="240" w:lineRule="auto"/>
      </w:pPr>
      <w:r>
        <w:rPr>
          <w:noProof/>
        </w:rPr>
        <w:drawing>
          <wp:inline distT="0" distB="0" distL="0" distR="0" wp14:anchorId="334A60C7" wp14:editId="476F8EAE">
            <wp:extent cx="1638300" cy="814112"/>
            <wp:effectExtent l="0" t="0" r="0" b="5080"/>
            <wp:docPr id="11711208" name="Picture 3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1208" name="Picture 3" descr="A close-up of a sign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932" cy="81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59A21" w14:textId="77777777" w:rsidR="00E93BB0" w:rsidRDefault="00E93BB0">
      <w:pPr>
        <w:rPr>
          <w:sz w:val="28"/>
          <w:szCs w:val="28"/>
        </w:rPr>
      </w:pPr>
    </w:p>
    <w:p w14:paraId="6B66DB7F" w14:textId="77777777" w:rsidR="00E93BB0" w:rsidRDefault="00D92A4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C181A1" wp14:editId="2396BDDB">
            <wp:extent cx="1666875" cy="609038"/>
            <wp:effectExtent l="0" t="0" r="0" b="635"/>
            <wp:docPr id="619484483" name="Picture 2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84483" name="Picture 2" descr="A black background with a black square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769" cy="61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F8C79" w14:textId="77777777" w:rsidR="00E93BB0" w:rsidRPr="00E93BB0" w:rsidRDefault="00E93BB0">
      <w:pPr>
        <w:rPr>
          <w:sz w:val="20"/>
          <w:szCs w:val="20"/>
        </w:rPr>
      </w:pPr>
    </w:p>
    <w:p w14:paraId="5DBCE92E" w14:textId="77777777" w:rsidR="00E93BB0" w:rsidRPr="004806D3" w:rsidRDefault="00D92A4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FE2F28" wp14:editId="7A63FF00">
            <wp:extent cx="1766967" cy="661035"/>
            <wp:effectExtent l="0" t="0" r="5080" b="5715"/>
            <wp:docPr id="1046497325" name="Picture 4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497325" name="Picture 4" descr="A close-up of a sign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871" cy="6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3BB0" w:rsidRPr="004806D3" w:rsidSect="00C743E0">
      <w:footerReference w:type="even" r:id="rId11"/>
      <w:footerReference w:type="defaul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1B391" w14:textId="77777777" w:rsidR="00D92A4A" w:rsidRDefault="00D92A4A">
      <w:pPr>
        <w:spacing w:after="0" w:line="240" w:lineRule="auto"/>
      </w:pPr>
      <w:r>
        <w:separator/>
      </w:r>
    </w:p>
  </w:endnote>
  <w:endnote w:type="continuationSeparator" w:id="0">
    <w:p w14:paraId="0F9FE5BB" w14:textId="77777777" w:rsidR="00D92A4A" w:rsidRDefault="00D9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9C99A" w14:textId="77777777" w:rsidR="00771492" w:rsidRDefault="000D68F6">
    <w:pPr>
      <w:pStyle w:val="Footer"/>
    </w:pPr>
    <w:r>
      <w:fldChar w:fldCharType="begin"/>
    </w:r>
    <w:r w:rsidR="00D92A4A">
      <w:instrText xml:space="preserve"> DOCPROPERTY DOCXDOCID DMS=InterwovenIManage Format=&lt;&lt;NUM&gt;&gt; _&lt;&lt;VER&gt;&gt; PRESERVELOCATION \* MERGEFORMAT </w:instrText>
    </w:r>
    <w:r>
      <w:fldChar w:fldCharType="separate"/>
    </w:r>
    <w:r w:rsidR="00D92A4A">
      <w:rPr>
        <w:rFonts w:ascii="SimSun" w:eastAsia="SimSun" w:hAnsi="SimSun" w:cs="SimSun"/>
        <w:lang w:eastAsia="zh-CN"/>
      </w:rPr>
      <w:t>23477426 _1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87A6F" w14:textId="77777777" w:rsidR="00771492" w:rsidRDefault="000D68F6">
    <w:pPr>
      <w:pStyle w:val="Footer"/>
    </w:pPr>
    <w:r>
      <w:fldChar w:fldCharType="begin"/>
    </w:r>
    <w:r w:rsidR="00D92A4A">
      <w:instrText xml:space="preserve"> DOCPROPERTY DOCXDOCID DMS=InterwovenIManage Format=&lt;&lt;NUM&gt;&gt; _&lt;&lt;VER&gt;&gt; PRESERVELOCATION \* MERGEFORMAT </w:instrText>
    </w:r>
    <w:r>
      <w:fldChar w:fldCharType="separate"/>
    </w:r>
    <w:r w:rsidR="00D92A4A">
      <w:rPr>
        <w:rFonts w:ascii="SimSun" w:eastAsia="SimSun" w:hAnsi="SimSun" w:cs="SimSun"/>
        <w:lang w:eastAsia="zh-CN"/>
      </w:rPr>
      <w:t>23477426 _1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BD357" w14:textId="77777777" w:rsidR="00771492" w:rsidRDefault="000D68F6">
    <w:pPr>
      <w:pStyle w:val="Footer"/>
    </w:pPr>
    <w:r>
      <w:fldChar w:fldCharType="begin"/>
    </w:r>
    <w:r w:rsidR="00D92A4A">
      <w:instrText xml:space="preserve"> DOCPROPERTY DOCXDOCID DMS=InterwovenIManage Format=&lt;&lt;NUM&gt;&gt; _&lt;&lt;VER&gt;&gt; PRESERVELOCATION \* MERGEFORMAT </w:instrText>
    </w:r>
    <w:r>
      <w:fldChar w:fldCharType="separate"/>
    </w:r>
    <w:r w:rsidR="00D92A4A">
      <w:rPr>
        <w:rFonts w:ascii="SimSun" w:eastAsia="SimSun" w:hAnsi="SimSun" w:cs="SimSun"/>
        <w:lang w:eastAsia="zh-CN"/>
      </w:rPr>
      <w:t>23477426 _1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B80CE" w14:textId="77777777" w:rsidR="00D92A4A" w:rsidRDefault="00D92A4A">
      <w:pPr>
        <w:spacing w:after="0" w:line="240" w:lineRule="auto"/>
      </w:pPr>
      <w:r>
        <w:separator/>
      </w:r>
    </w:p>
  </w:footnote>
  <w:footnote w:type="continuationSeparator" w:id="0">
    <w:p w14:paraId="1315DC6A" w14:textId="77777777" w:rsidR="00D92A4A" w:rsidRDefault="00D92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43FC"/>
    <w:multiLevelType w:val="hybridMultilevel"/>
    <w:tmpl w:val="E02CA3F2"/>
    <w:lvl w:ilvl="0" w:tplc="07689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6C0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D0DB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A1D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000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2E3C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29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27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1CC9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562D8"/>
    <w:multiLevelType w:val="hybridMultilevel"/>
    <w:tmpl w:val="94C84740"/>
    <w:lvl w:ilvl="0" w:tplc="D8446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823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988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0C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26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8A59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CAE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EC8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6A9C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56"/>
    <w:rsid w:val="00092A4B"/>
    <w:rsid w:val="000D68F6"/>
    <w:rsid w:val="000E1316"/>
    <w:rsid w:val="00100D03"/>
    <w:rsid w:val="00105AD1"/>
    <w:rsid w:val="0016698B"/>
    <w:rsid w:val="001701E8"/>
    <w:rsid w:val="00184D5A"/>
    <w:rsid w:val="001C5CD3"/>
    <w:rsid w:val="001D52F3"/>
    <w:rsid w:val="003066CA"/>
    <w:rsid w:val="003B6558"/>
    <w:rsid w:val="003D328A"/>
    <w:rsid w:val="004806D3"/>
    <w:rsid w:val="00493863"/>
    <w:rsid w:val="00620E89"/>
    <w:rsid w:val="006E0466"/>
    <w:rsid w:val="006E32A6"/>
    <w:rsid w:val="007702EA"/>
    <w:rsid w:val="00771492"/>
    <w:rsid w:val="00775720"/>
    <w:rsid w:val="00881B25"/>
    <w:rsid w:val="008966B9"/>
    <w:rsid w:val="00932A56"/>
    <w:rsid w:val="00983A46"/>
    <w:rsid w:val="00A507F5"/>
    <w:rsid w:val="00A90142"/>
    <w:rsid w:val="00BF37E1"/>
    <w:rsid w:val="00C14643"/>
    <w:rsid w:val="00C44D9F"/>
    <w:rsid w:val="00C4562C"/>
    <w:rsid w:val="00C743E0"/>
    <w:rsid w:val="00D92A4A"/>
    <w:rsid w:val="00DA4D77"/>
    <w:rsid w:val="00DB38E6"/>
    <w:rsid w:val="00E93BB0"/>
    <w:rsid w:val="00F14250"/>
    <w:rsid w:val="00F5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031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A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A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A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A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A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A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A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A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A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A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A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43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3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492"/>
  </w:style>
  <w:style w:type="paragraph" w:styleId="Footer">
    <w:name w:val="footer"/>
    <w:basedOn w:val="Normal"/>
    <w:link w:val="FooterChar"/>
    <w:uiPriority w:val="99"/>
    <w:unhideWhenUsed/>
    <w:rsid w:val="0077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492"/>
  </w:style>
  <w:style w:type="paragraph" w:styleId="Revision">
    <w:name w:val="Revision"/>
    <w:hidden/>
    <w:uiPriority w:val="99"/>
    <w:semiHidden/>
    <w:rsid w:val="007702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3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ocrportal.hhs.gov/ocr/smartscreen/main.js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US2109504</dc:title>
  <dc:subject>US2109504</dc:subject>
  <dc:creator/>
  <cp:lastModifiedBy/>
  <dcterms:created xsi:type="dcterms:W3CDTF">2025-07-21T22:30:00Z</dcterms:created>
  <dcterms:modified xsi:type="dcterms:W3CDTF">2025-07-21T22:30:00Z</dcterms:modified>
</cp:coreProperties>
</file>