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30219" w:rsidRDefault="00930219" w:rsidP="002E31B2">
      <w:pPr>
        <w:jc w:val="center"/>
        <w:rPr>
          <w:rFonts w:ascii="Arial Nova" w:hAnsi="Arial Nova"/>
          <w:b/>
          <w:sz w:val="28"/>
          <w:szCs w:val="28"/>
        </w:rPr>
      </w:pPr>
      <w:r w:rsidRPr="00930219">
        <w:rPr>
          <w:rFonts w:ascii="Arial Nova" w:hAnsi="Arial Nova"/>
          <w:b/>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0</wp:posOffset>
                </wp:positionV>
                <wp:extent cx="6202680" cy="9525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952500"/>
                        </a:xfrm>
                        <a:prstGeom prst="rect">
                          <a:avLst/>
                        </a:prstGeom>
                        <a:solidFill>
                          <a:schemeClr val="accent1">
                            <a:lumMod val="75000"/>
                          </a:schemeClr>
                        </a:solidFill>
                        <a:ln w="9525">
                          <a:solidFill>
                            <a:srgbClr val="000000"/>
                          </a:solidFill>
                          <a:miter lim="800000"/>
                          <a:headEnd/>
                          <a:tailEnd/>
                        </a:ln>
                      </wps:spPr>
                      <wps:txbx>
                        <w:txbxContent>
                          <w:p w:rsidR="00930219" w:rsidRPr="00E57B50" w:rsidRDefault="00E57B50" w:rsidP="00E57B50">
                            <w:pPr>
                              <w:jc w:val="center"/>
                              <w:rPr>
                                <w:b/>
                                <w:color w:val="FFFFFF" w:themeColor="background1"/>
                                <w:sz w:val="34"/>
                                <w:szCs w:val="34"/>
                              </w:rPr>
                            </w:pPr>
                            <w:r w:rsidRPr="00E57B50">
                              <w:rPr>
                                <w:b/>
                                <w:color w:val="FFFFFF" w:themeColor="background1"/>
                                <w:sz w:val="34"/>
                                <w:szCs w:val="34"/>
                              </w:rPr>
                              <w:t>HOW DO I KNOW THAT A COVID-19 VACCINE WILL BE SAFE?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88.4pt;height: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" fillcolor="#2f5496 [2404]">
                <v:textbox>
                  <w:txbxContent>
                    <w:p w:rsidR="00930219" w:rsidRPr="00E57B50" w:rsidRDefault="00E57B50" w:rsidP="00E57B50">
                      <w:pPr>
                        <w:jc w:val="center"/>
                        <w:rPr>
                          <w:b/>
                          <w:color w:val="FFFFFF" w:themeColor="background1"/>
                          <w:sz w:val="34"/>
                          <w:szCs w:val="34"/>
                        </w:rPr>
                      </w:pPr>
                      <w:r w:rsidRPr="00E57B50">
                        <w:rPr>
                          <w:b/>
                          <w:color w:val="FFFFFF" w:themeColor="background1"/>
                          <w:sz w:val="34"/>
                          <w:szCs w:val="34"/>
                        </w:rPr>
                        <w:t>HOW DO I KNOW THAT A COVID-19 VACCINE WILL BE SAFE?</w:t>
                      </w:r>
                    </w:p>
                  </w:txbxContent>
                </v:textbox>
                <w10:wrap type="square" anchorx="margin"/>
              </v:shape>
            </w:pict>
          </mc:Fallback>
        </mc:AlternateContent>
      </w:r>
    </w:p>
    <w:p w:rsidR="00364D6A" w:rsidRPr="002E31B2" w:rsidRDefault="00364D6A">
      <w:pPr>
        <w:rPr>
          <w:rFonts w:ascii="Arial Nova" w:hAnsi="Arial Nova"/>
          <w:sz w:val="24"/>
          <w:szCs w:val="24"/>
        </w:rPr>
      </w:pPr>
      <w:r w:rsidRPr="002E31B2">
        <w:rPr>
          <w:rFonts w:ascii="Arial Nova" w:hAnsi="Arial Nova"/>
          <w:sz w:val="24"/>
          <w:szCs w:val="24"/>
        </w:rPr>
        <w:t xml:space="preserve">Hundreds of millions of Americans have been safely vaccinated against COVID-19, with the vast majority experiencing minor, temporary side effects.  The safety and efficacy data </w:t>
      </w:r>
      <w:proofErr w:type="gramStart"/>
      <w:r w:rsidRPr="002E31B2">
        <w:rPr>
          <w:rFonts w:ascii="Arial Nova" w:hAnsi="Arial Nova"/>
          <w:sz w:val="24"/>
          <w:szCs w:val="24"/>
        </w:rPr>
        <w:t>has</w:t>
      </w:r>
      <w:proofErr w:type="gramEnd"/>
      <w:r w:rsidRPr="002E31B2">
        <w:rPr>
          <w:rFonts w:ascii="Arial Nova" w:hAnsi="Arial Nova"/>
          <w:sz w:val="24"/>
          <w:szCs w:val="24"/>
        </w:rPr>
        <w:t xml:space="preserve"> also been reviewed by an independent expert committee called the Advisory Committee on Immunization Practices (ACIP), which also recommended the vaccines.</w:t>
      </w:r>
    </w:p>
    <w:p w:rsidR="00364D6A" w:rsidRPr="002E31B2" w:rsidRDefault="00364D6A">
      <w:pPr>
        <w:rPr>
          <w:rFonts w:ascii="Arial Nova" w:hAnsi="Arial Nova"/>
          <w:sz w:val="24"/>
          <w:szCs w:val="24"/>
        </w:rPr>
      </w:pPr>
      <w:r w:rsidRPr="002E31B2">
        <w:rPr>
          <w:rFonts w:ascii="Arial Nova" w:hAnsi="Arial Nova"/>
          <w:sz w:val="24"/>
          <w:szCs w:val="24"/>
        </w:rPr>
        <w:t>Available vaccines have met all safety and efficacy standards.  You, your family and your community will be safer with each individual that chooses vaccination.  Vaccinations have been proven to prevent severe illness and death caused by COVID-19.</w:t>
      </w:r>
    </w:p>
    <w:p w:rsidR="00364D6A" w:rsidRPr="002E31B2" w:rsidRDefault="002E31B2">
      <w:pPr>
        <w:rPr>
          <w:rFonts w:ascii="Arial Nova" w:hAnsi="Arial Nova"/>
          <w:sz w:val="24"/>
          <w:szCs w:val="24"/>
        </w:rPr>
      </w:pPr>
      <w:r w:rsidRPr="002E31B2">
        <w:rPr>
          <w:rFonts w:ascii="Arial Nova" w:hAnsi="Arial Nova"/>
          <w:sz w:val="24"/>
          <w:szCs w:val="24"/>
        </w:rPr>
        <w:t xml:space="preserve">Cass Regional Medical Center is committed to the safety of the communities we serve by encouraging those who qualify to receive a COVID-19 vaccine. COVID-19 can have serious, life-threatening complications, and there is no way to know how COVID-19 will affect you.  If you get sick, you could spread the disease to friends, family, and others around you.  </w:t>
      </w:r>
    </w:p>
    <w:p w:rsidR="00364D6A" w:rsidRPr="002E31B2" w:rsidRDefault="00364D6A" w:rsidP="00364D6A">
      <w:pPr>
        <w:pStyle w:val="ListParagraph"/>
        <w:numPr>
          <w:ilvl w:val="0"/>
          <w:numId w:val="2"/>
        </w:numPr>
        <w:rPr>
          <w:rFonts w:ascii="Arial Nova" w:hAnsi="Arial Nova"/>
          <w:sz w:val="24"/>
          <w:szCs w:val="24"/>
        </w:rPr>
      </w:pPr>
      <w:r w:rsidRPr="002E31B2">
        <w:rPr>
          <w:rFonts w:ascii="Arial Nova" w:hAnsi="Arial Nova"/>
          <w:sz w:val="24"/>
          <w:szCs w:val="24"/>
        </w:rPr>
        <w:t>Everyone 6 months of age and older is now eligible to get a COVID-19 vaccination.</w:t>
      </w:r>
    </w:p>
    <w:p w:rsidR="00364D6A" w:rsidRPr="002E31B2" w:rsidRDefault="00364D6A" w:rsidP="00364D6A">
      <w:pPr>
        <w:pStyle w:val="ListParagraph"/>
        <w:numPr>
          <w:ilvl w:val="0"/>
          <w:numId w:val="2"/>
        </w:numPr>
        <w:rPr>
          <w:rFonts w:ascii="Arial Nova" w:hAnsi="Arial Nova"/>
          <w:sz w:val="24"/>
          <w:szCs w:val="24"/>
        </w:rPr>
      </w:pPr>
      <w:r w:rsidRPr="002E31B2">
        <w:rPr>
          <w:rFonts w:ascii="Arial Nova" w:hAnsi="Arial Nova"/>
          <w:sz w:val="24"/>
          <w:szCs w:val="24"/>
        </w:rPr>
        <w:t xml:space="preserve">I getting a vaccine for a child under 5, check eligibility with the vaccination location before visiting. </w:t>
      </w:r>
    </w:p>
    <w:p w:rsidR="00364D6A" w:rsidRPr="002E31B2" w:rsidRDefault="00364D6A" w:rsidP="00364D6A">
      <w:pPr>
        <w:pStyle w:val="ListParagraph"/>
        <w:numPr>
          <w:ilvl w:val="0"/>
          <w:numId w:val="2"/>
        </w:numPr>
        <w:rPr>
          <w:rFonts w:ascii="Arial Nova" w:hAnsi="Arial Nova"/>
          <w:sz w:val="24"/>
          <w:szCs w:val="24"/>
        </w:rPr>
      </w:pPr>
      <w:r w:rsidRPr="002E31B2">
        <w:rPr>
          <w:rFonts w:ascii="Arial Nova" w:hAnsi="Arial Nova"/>
          <w:sz w:val="24"/>
          <w:szCs w:val="24"/>
        </w:rPr>
        <w:t>Everyone ages 5 and older is eligible for a booster shot.</w:t>
      </w:r>
    </w:p>
    <w:p w:rsidR="00364D6A" w:rsidRPr="002E31B2" w:rsidRDefault="00364D6A">
      <w:pPr>
        <w:rPr>
          <w:rFonts w:ascii="Arial Nova" w:hAnsi="Arial Nova"/>
          <w:sz w:val="24"/>
          <w:szCs w:val="24"/>
        </w:rPr>
      </w:pPr>
    </w:p>
    <w:p w:rsidR="00364D6A" w:rsidRPr="00916A71" w:rsidRDefault="00364D6A" w:rsidP="00916A71">
      <w:pPr>
        <w:jc w:val="center"/>
        <w:rPr>
          <w:rFonts w:ascii="Arial Nova" w:hAnsi="Arial Nova"/>
          <w:sz w:val="28"/>
          <w:szCs w:val="28"/>
        </w:rPr>
      </w:pPr>
      <w:r w:rsidRPr="00916A71">
        <w:rPr>
          <w:rFonts w:ascii="Arial Nova" w:hAnsi="Arial Nova"/>
          <w:sz w:val="28"/>
          <w:szCs w:val="28"/>
        </w:rPr>
        <w:t xml:space="preserve">Find a vaccine at </w:t>
      </w:r>
      <w:r w:rsidR="00E57B50">
        <w:rPr>
          <w:rFonts w:ascii="Arial Nova" w:hAnsi="Arial Nova"/>
          <w:b/>
          <w:sz w:val="28"/>
          <w:szCs w:val="28"/>
        </w:rPr>
        <w:t>v</w:t>
      </w:r>
      <w:r w:rsidRPr="00916A71">
        <w:rPr>
          <w:rFonts w:ascii="Arial Nova" w:hAnsi="Arial Nova"/>
          <w:b/>
          <w:sz w:val="28"/>
          <w:szCs w:val="28"/>
        </w:rPr>
        <w:t>accines.gov</w:t>
      </w:r>
    </w:p>
    <w:p w:rsidR="00364D6A" w:rsidRPr="00916A71" w:rsidRDefault="00364D6A" w:rsidP="00916A71">
      <w:pPr>
        <w:jc w:val="center"/>
        <w:rPr>
          <w:rFonts w:ascii="Arial Nova" w:hAnsi="Arial Nova"/>
          <w:sz w:val="28"/>
          <w:szCs w:val="28"/>
        </w:rPr>
      </w:pPr>
      <w:r w:rsidRPr="00916A71">
        <w:rPr>
          <w:rFonts w:ascii="Arial Nova" w:hAnsi="Arial Nova"/>
          <w:sz w:val="28"/>
          <w:szCs w:val="28"/>
        </w:rPr>
        <w:t>1-800-232-0233</w:t>
      </w:r>
    </w:p>
    <w:p w:rsidR="00364D6A" w:rsidRDefault="00364D6A"/>
    <w:p w:rsidR="00E57B50" w:rsidRDefault="00E57B50"/>
    <w:p w:rsidR="00E57B50" w:rsidRDefault="00E57B50"/>
    <w:p w:rsidR="00E57B50" w:rsidRDefault="00E57B50"/>
    <w:p w:rsidR="00364D6A" w:rsidRDefault="00930219" w:rsidP="00930219">
      <w:pPr>
        <w:spacing w:after="0"/>
        <w:jc w:val="center"/>
      </w:pPr>
      <w:r>
        <w:rPr>
          <w:noProof/>
        </w:rPr>
        <w:drawing>
          <wp:inline distT="0" distB="0" distL="0" distR="0">
            <wp:extent cx="1851660" cy="119225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9489" cy="1210174"/>
                    </a:xfrm>
                    <a:prstGeom prst="rect">
                      <a:avLst/>
                    </a:prstGeom>
                    <a:noFill/>
                    <a:ln>
                      <a:noFill/>
                    </a:ln>
                  </pic:spPr>
                </pic:pic>
              </a:graphicData>
            </a:graphic>
          </wp:inline>
        </w:drawing>
      </w:r>
    </w:p>
    <w:p w:rsidR="00930219" w:rsidRDefault="00930219">
      <w:r w:rsidRPr="00930219">
        <w:rPr>
          <w:rFonts w:ascii="Arial Nova" w:hAnsi="Arial Nova"/>
          <w:b/>
          <w:noProof/>
          <w:sz w:val="28"/>
          <w:szCs w:val="28"/>
        </w:rPr>
        <mc:AlternateContent>
          <mc:Choice Requires="wps">
            <w:drawing>
              <wp:anchor distT="45720" distB="45720" distL="114300" distR="114300" simplePos="0" relativeHeight="251661312" behindDoc="0" locked="0" layoutInCell="1" allowOverlap="1" wp14:anchorId="7A9803B7" wp14:editId="34D3784B">
                <wp:simplePos x="0" y="0"/>
                <wp:positionH relativeFrom="margin">
                  <wp:align>right</wp:align>
                </wp:positionH>
                <wp:positionV relativeFrom="paragraph">
                  <wp:posOffset>328930</wp:posOffset>
                </wp:positionV>
                <wp:extent cx="6195060" cy="289560"/>
                <wp:effectExtent l="0" t="0" r="152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89560"/>
                        </a:xfrm>
                        <a:prstGeom prst="rect">
                          <a:avLst/>
                        </a:prstGeom>
                        <a:solidFill>
                          <a:srgbClr val="4472C4">
                            <a:lumMod val="75000"/>
                          </a:srgbClr>
                        </a:solidFill>
                        <a:ln w="9525">
                          <a:solidFill>
                            <a:srgbClr val="000000"/>
                          </a:solidFill>
                          <a:miter lim="800000"/>
                          <a:headEnd/>
                          <a:tailEnd/>
                        </a:ln>
                      </wps:spPr>
                      <wps:txbx>
                        <w:txbxContent>
                          <w:p w:rsidR="00930219" w:rsidRDefault="00930219" w:rsidP="00930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803B7" id="_x0000_s1027" type="#_x0000_t202" style="position:absolute;margin-left:436.6pt;margin-top:25.9pt;width:487.8pt;height:22.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" fillcolor="#2f5597">
                <v:textbox>
                  <w:txbxContent>
                    <w:p w:rsidR="00930219" w:rsidRDefault="00930219" w:rsidP="00930219"/>
                  </w:txbxContent>
                </v:textbox>
                <w10:wrap type="square" anchorx="margin"/>
              </v:shape>
            </w:pict>
          </mc:Fallback>
        </mc:AlternateContent>
      </w:r>
    </w:p>
    <w:sectPr w:rsidR="00930219" w:rsidSect="00E57B50">
      <w:pgSz w:w="12240" w:h="15840"/>
      <w:pgMar w:top="1008" w:right="144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9225C"/>
    <w:multiLevelType w:val="multilevel"/>
    <w:tmpl w:val="9956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008A5"/>
    <w:multiLevelType w:val="hybridMultilevel"/>
    <w:tmpl w:val="8554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6A"/>
    <w:rsid w:val="00093FA2"/>
    <w:rsid w:val="002E31B2"/>
    <w:rsid w:val="00364D6A"/>
    <w:rsid w:val="00916A71"/>
    <w:rsid w:val="00930219"/>
    <w:rsid w:val="00D03104"/>
    <w:rsid w:val="00E5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6BB3C-24AE-4F68-80A7-091E6A83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94699">
      <w:bodyDiv w:val="1"/>
      <w:marLeft w:val="0"/>
      <w:marRight w:val="0"/>
      <w:marTop w:val="0"/>
      <w:marBottom w:val="0"/>
      <w:divBdr>
        <w:top w:val="none" w:sz="0" w:space="0" w:color="auto"/>
        <w:left w:val="none" w:sz="0" w:space="0" w:color="auto"/>
        <w:bottom w:val="none" w:sz="0" w:space="0" w:color="auto"/>
        <w:right w:val="none" w:sz="0" w:space="0" w:color="auto"/>
      </w:divBdr>
    </w:div>
    <w:div w:id="1296260007">
      <w:bodyDiv w:val="1"/>
      <w:marLeft w:val="0"/>
      <w:marRight w:val="0"/>
      <w:marTop w:val="0"/>
      <w:marBottom w:val="0"/>
      <w:divBdr>
        <w:top w:val="none" w:sz="0" w:space="0" w:color="auto"/>
        <w:left w:val="none" w:sz="0" w:space="0" w:color="auto"/>
        <w:bottom w:val="none" w:sz="0" w:space="0" w:color="auto"/>
        <w:right w:val="none" w:sz="0" w:space="0" w:color="auto"/>
      </w:divBdr>
    </w:div>
    <w:div w:id="1998419224">
      <w:bodyDiv w:val="1"/>
      <w:marLeft w:val="0"/>
      <w:marRight w:val="0"/>
      <w:marTop w:val="0"/>
      <w:marBottom w:val="0"/>
      <w:divBdr>
        <w:top w:val="none" w:sz="0" w:space="0" w:color="auto"/>
        <w:left w:val="none" w:sz="0" w:space="0" w:color="auto"/>
        <w:bottom w:val="none" w:sz="0" w:space="0" w:color="auto"/>
        <w:right w:val="none" w:sz="0" w:space="0" w:color="auto"/>
      </w:divBdr>
      <w:divsChild>
        <w:div w:id="674459769">
          <w:marLeft w:val="0"/>
          <w:marRight w:val="0"/>
          <w:marTop w:val="0"/>
          <w:marBottom w:val="0"/>
          <w:divBdr>
            <w:top w:val="none" w:sz="0" w:space="0" w:color="auto"/>
            <w:left w:val="none" w:sz="0" w:space="0" w:color="auto"/>
            <w:bottom w:val="none" w:sz="0" w:space="0" w:color="auto"/>
            <w:right w:val="none" w:sz="0" w:space="0" w:color="auto"/>
          </w:divBdr>
          <w:divsChild>
            <w:div w:id="822162736">
              <w:marLeft w:val="0"/>
              <w:marRight w:val="90"/>
              <w:marTop w:val="150"/>
              <w:marBottom w:val="0"/>
              <w:divBdr>
                <w:top w:val="single" w:sz="6" w:space="0" w:color="DADCE0"/>
                <w:left w:val="single" w:sz="6" w:space="0" w:color="DADCE0"/>
                <w:bottom w:val="single" w:sz="6" w:space="0" w:color="DADCE0"/>
                <w:right w:val="single" w:sz="6" w:space="0" w:color="DADCE0"/>
              </w:divBdr>
            </w:div>
            <w:div w:id="749546150">
              <w:marLeft w:val="0"/>
              <w:marRight w:val="90"/>
              <w:marTop w:val="150"/>
              <w:marBottom w:val="0"/>
              <w:divBdr>
                <w:top w:val="single" w:sz="6" w:space="0" w:color="DADCE0"/>
                <w:left w:val="single" w:sz="6" w:space="0" w:color="DADCE0"/>
                <w:bottom w:val="single" w:sz="6" w:space="0" w:color="DADCE0"/>
                <w:right w:val="single" w:sz="6" w:space="0" w:color="DADCE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Cass Regional Medical Center</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Lee</dc:creator>
  <cp:keywords/>
  <dc:description/>
  <cp:lastModifiedBy>Brittney L. Sexton</cp:lastModifiedBy>
  <cp:revision>2</cp:revision>
  <dcterms:created xsi:type="dcterms:W3CDTF">2022-07-15T14:49:00Z</dcterms:created>
  <dcterms:modified xsi:type="dcterms:W3CDTF">2022-07-15T14:49:00Z</dcterms:modified>
</cp:coreProperties>
</file>