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084A7" w14:textId="77777777" w:rsidR="00F14432" w:rsidRPr="002C6F39" w:rsidRDefault="00F14432" w:rsidP="00F14432">
      <w:pPr>
        <w:jc w:val="center"/>
        <w:rPr>
          <w:b/>
        </w:rPr>
      </w:pPr>
      <w:r w:rsidRPr="002C6F39">
        <w:rPr>
          <w:b/>
        </w:rPr>
        <w:t>PGY 2 Critical Care Pharmacy Residency Course Description</w:t>
      </w:r>
    </w:p>
    <w:p w14:paraId="7FA61AAC" w14:textId="77777777" w:rsidR="005C2E28" w:rsidRDefault="005C2E28" w:rsidP="00F90171">
      <w:pPr>
        <w:rPr>
          <w:b/>
        </w:rPr>
      </w:pPr>
    </w:p>
    <w:p w14:paraId="1A15D996" w14:textId="1759373B" w:rsidR="00F90171" w:rsidRPr="00F26E04" w:rsidRDefault="00F90171" w:rsidP="00F90171">
      <w:pPr>
        <w:rPr>
          <w:b/>
        </w:rPr>
      </w:pPr>
      <w:r w:rsidRPr="00F26E04">
        <w:rPr>
          <w:b/>
        </w:rPr>
        <w:t xml:space="preserve">Learning Experience Title: </w:t>
      </w:r>
      <w:r w:rsidR="00EB30E9">
        <w:rPr>
          <w:b/>
        </w:rPr>
        <w:t xml:space="preserve">Pharmacy Administration </w:t>
      </w:r>
      <w:r w:rsidR="00C303AB">
        <w:rPr>
          <w:b/>
        </w:rPr>
        <w:t xml:space="preserve"> </w:t>
      </w:r>
      <w:r w:rsidR="009C6A0D">
        <w:rPr>
          <w:b/>
        </w:rPr>
        <w:t xml:space="preserve"> </w:t>
      </w:r>
    </w:p>
    <w:p w14:paraId="53491B78" w14:textId="77777777" w:rsidR="00F90171" w:rsidRPr="00F26E04" w:rsidRDefault="00F90171" w:rsidP="00F90171">
      <w:pPr>
        <w:rPr>
          <w:b/>
        </w:rPr>
      </w:pPr>
    </w:p>
    <w:p w14:paraId="5FB66019" w14:textId="77777777" w:rsidR="009C6A0D" w:rsidRDefault="009C6A0D" w:rsidP="009C6A0D">
      <w:r w:rsidRPr="005063AF">
        <w:rPr>
          <w:b/>
        </w:rPr>
        <w:t>Preceptor:</w:t>
      </w:r>
    </w:p>
    <w:p w14:paraId="72917EFD" w14:textId="440F845C" w:rsidR="009C6A0D" w:rsidRDefault="00EB30E9" w:rsidP="009C6A0D">
      <w:r>
        <w:t>Katie Korte, Pharm.D., BCPS, BCCCP</w:t>
      </w:r>
    </w:p>
    <w:p w14:paraId="2AA2D737" w14:textId="43F78565" w:rsidR="008B7644" w:rsidRDefault="00EB30E9" w:rsidP="009C6A0D">
      <w:r>
        <w:t xml:space="preserve">Director of Pharmacy – Lakewood </w:t>
      </w:r>
    </w:p>
    <w:p w14:paraId="4AE5B330" w14:textId="2A4B7699" w:rsidR="009C6A0D" w:rsidRDefault="00EB30E9" w:rsidP="009C6A0D">
      <w:r>
        <w:t>816-404-9319</w:t>
      </w:r>
      <w:r w:rsidR="009C6A0D">
        <w:t xml:space="preserve"> (office)</w:t>
      </w:r>
      <w:r w:rsidR="008B7644">
        <w:t xml:space="preserve"> </w:t>
      </w:r>
      <w:r>
        <w:t>816-679-2121</w:t>
      </w:r>
      <w:r w:rsidR="003D1C59">
        <w:t xml:space="preserve"> </w:t>
      </w:r>
      <w:r w:rsidR="009C6A0D">
        <w:t xml:space="preserve">(cell) </w:t>
      </w:r>
      <w:r w:rsidR="003D1C59">
        <w:t>816-</w:t>
      </w:r>
      <w:r>
        <w:t>860-6558</w:t>
      </w:r>
      <w:r w:rsidR="009C6A0D">
        <w:t xml:space="preserve"> (pager) </w:t>
      </w:r>
    </w:p>
    <w:p w14:paraId="69181B1E" w14:textId="63C4B050" w:rsidR="009C6A0D" w:rsidRDefault="00EB30E9" w:rsidP="009C6A0D">
      <w:r>
        <w:t>Catherine.Korte</w:t>
      </w:r>
      <w:r w:rsidR="003D1C59">
        <w:t>@tmcmed.org</w:t>
      </w:r>
    </w:p>
    <w:p w14:paraId="116C7C6D" w14:textId="77777777" w:rsidR="00560078" w:rsidRPr="00F26E04" w:rsidRDefault="00560078" w:rsidP="00F90171"/>
    <w:p w14:paraId="02B744FA" w14:textId="77777777" w:rsidR="00F90171" w:rsidRPr="00F26E04" w:rsidRDefault="00F90171" w:rsidP="00F90171">
      <w:r w:rsidRPr="00F26E04">
        <w:rPr>
          <w:b/>
        </w:rPr>
        <w:t>Purpose:</w:t>
      </w:r>
    </w:p>
    <w:p w14:paraId="63DA7A1E" w14:textId="1A3B8A0F" w:rsidR="00906E76" w:rsidRDefault="004A7697" w:rsidP="00F90171">
      <w:r>
        <w:t xml:space="preserve">The purpose of this four-week learning experience is to familiarize the PGY-2 resident with numerous administrative tasks such as policy development and review, management techniques, </w:t>
      </w:r>
      <w:r w:rsidR="001F0BE5">
        <w:t xml:space="preserve">management of </w:t>
      </w:r>
      <w:r>
        <w:t>human re</w:t>
      </w:r>
      <w:r w:rsidR="001F0BE5">
        <w:t>sources, strategic planning, management of financial resources, and advanced leadership</w:t>
      </w:r>
      <w:r>
        <w:t xml:space="preserve">. </w:t>
      </w:r>
    </w:p>
    <w:p w14:paraId="7A665E40" w14:textId="77777777" w:rsidR="004A7697" w:rsidRDefault="004A7697" w:rsidP="00F90171"/>
    <w:p w14:paraId="5D3412B5" w14:textId="77777777" w:rsidR="00906E76" w:rsidRPr="002E36EA" w:rsidRDefault="00906E76" w:rsidP="00906E76">
      <w:pPr>
        <w:rPr>
          <w:b/>
        </w:rPr>
      </w:pPr>
      <w:r>
        <w:rPr>
          <w:b/>
        </w:rPr>
        <w:t>Learning Experience</w:t>
      </w:r>
      <w:r w:rsidRPr="002E36EA">
        <w:rPr>
          <w:b/>
        </w:rPr>
        <w:t xml:space="preserve"> Responsibilities</w:t>
      </w:r>
      <w:r>
        <w:rPr>
          <w:b/>
        </w:rPr>
        <w:t>:</w:t>
      </w:r>
    </w:p>
    <w:p w14:paraId="61FCB155" w14:textId="1A475911" w:rsidR="004A7697" w:rsidRDefault="004A7697" w:rsidP="004A7697">
      <w:pPr>
        <w:pStyle w:val="ListParagraph"/>
        <w:numPr>
          <w:ilvl w:val="0"/>
          <w:numId w:val="11"/>
        </w:numPr>
      </w:pPr>
      <w:r>
        <w:t xml:space="preserve">Attend and report at DTU at 0900 daily </w:t>
      </w:r>
    </w:p>
    <w:p w14:paraId="5D58ADF7" w14:textId="54EE57AF" w:rsidR="00906E76" w:rsidRDefault="004A7697" w:rsidP="004A7697">
      <w:pPr>
        <w:pStyle w:val="ListParagraph"/>
        <w:numPr>
          <w:ilvl w:val="0"/>
          <w:numId w:val="11"/>
        </w:numPr>
      </w:pPr>
      <w:r w:rsidRPr="004A7697">
        <w:t xml:space="preserve">Attend leadership meetings daily </w:t>
      </w:r>
    </w:p>
    <w:p w14:paraId="56A6ACFD" w14:textId="00FEFFC4" w:rsidR="004A7697" w:rsidRDefault="004A7697" w:rsidP="004A7697">
      <w:pPr>
        <w:pStyle w:val="ListParagraph"/>
        <w:numPr>
          <w:ilvl w:val="0"/>
          <w:numId w:val="11"/>
        </w:numPr>
      </w:pPr>
      <w:r>
        <w:t xml:space="preserve">Participate in Joint Commission readiness </w:t>
      </w:r>
    </w:p>
    <w:p w14:paraId="51A6C1BE" w14:textId="78CF9775" w:rsidR="004A7697" w:rsidRDefault="00E55D50" w:rsidP="004A7697">
      <w:pPr>
        <w:pStyle w:val="ListParagraph"/>
        <w:numPr>
          <w:ilvl w:val="0"/>
          <w:numId w:val="11"/>
        </w:numPr>
      </w:pPr>
      <w:r>
        <w:t xml:space="preserve">Lead reports during monthly staff meeting </w:t>
      </w:r>
    </w:p>
    <w:p w14:paraId="4EF25F5C" w14:textId="5C30D475" w:rsidR="00E55D50" w:rsidRDefault="00E55D50" w:rsidP="004A7697">
      <w:pPr>
        <w:pStyle w:val="ListParagraph"/>
        <w:numPr>
          <w:ilvl w:val="0"/>
          <w:numId w:val="11"/>
        </w:numPr>
      </w:pPr>
      <w:r>
        <w:t>Participate in weekly topic discussions with preceptor</w:t>
      </w:r>
    </w:p>
    <w:p w14:paraId="58537F38" w14:textId="38AF9705" w:rsidR="00E55D50" w:rsidRPr="004A7697" w:rsidRDefault="00E55D50" w:rsidP="004A7697">
      <w:pPr>
        <w:pStyle w:val="ListParagraph"/>
        <w:numPr>
          <w:ilvl w:val="0"/>
          <w:numId w:val="11"/>
        </w:numPr>
      </w:pPr>
      <w:r>
        <w:t>Precept APPE student (if applicable)</w:t>
      </w:r>
    </w:p>
    <w:p w14:paraId="24368665" w14:textId="77777777" w:rsidR="00501B90" w:rsidRDefault="00501B90" w:rsidP="00906E76">
      <w:pPr>
        <w:rPr>
          <w:b/>
        </w:rPr>
      </w:pPr>
    </w:p>
    <w:p w14:paraId="578492BB" w14:textId="35CB845C" w:rsidR="00906E76" w:rsidRPr="00501B90" w:rsidRDefault="00501B90" w:rsidP="00906E76">
      <w:pPr>
        <w:rPr>
          <w:b/>
        </w:rPr>
      </w:pPr>
      <w:r w:rsidRPr="00501B90">
        <w:rPr>
          <w:b/>
        </w:rPr>
        <w:t>Resident Progression:</w:t>
      </w:r>
    </w:p>
    <w:p w14:paraId="42AA8D4F" w14:textId="117043D1" w:rsidR="009C7F1E" w:rsidRPr="00E55D50" w:rsidRDefault="00E55D50" w:rsidP="00906E76">
      <w:r>
        <w:t xml:space="preserve">By the completion of the experience, the resident should gain a foundational understanding of pharmacy operations, strategy, and leadership. The resident should be able to effectively and professionally communicate during leadership meetings and write a service line proposal.  </w:t>
      </w:r>
    </w:p>
    <w:p w14:paraId="5F6C6E6B" w14:textId="77777777" w:rsidR="00906E76" w:rsidRDefault="00906E76" w:rsidP="00906E76">
      <w:pPr>
        <w:rPr>
          <w:b/>
        </w:rPr>
      </w:pPr>
    </w:p>
    <w:p w14:paraId="5DD4E320" w14:textId="3513B6D4" w:rsidR="00906E76" w:rsidRPr="00BF7504" w:rsidRDefault="00C303AB" w:rsidP="00906E76">
      <w:pPr>
        <w:rPr>
          <w:b/>
        </w:rPr>
      </w:pPr>
      <w:r>
        <w:rPr>
          <w:b/>
        </w:rPr>
        <w:t>Goals and Objectives to be covered</w:t>
      </w:r>
      <w:r w:rsidR="00A12B26">
        <w:rPr>
          <w:b/>
        </w:rPr>
        <w:t xml:space="preserve"> and evaluated:</w:t>
      </w:r>
    </w:p>
    <w:p w14:paraId="4B1A1DD0" w14:textId="77777777" w:rsidR="00906E76" w:rsidRDefault="00906E76" w:rsidP="00906E76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8"/>
        <w:gridCol w:w="2358"/>
      </w:tblGrid>
      <w:tr w:rsidR="00906E76" w14:paraId="795F6592" w14:textId="77777777" w:rsidTr="00C06E77">
        <w:tc>
          <w:tcPr>
            <w:tcW w:w="6498" w:type="dxa"/>
            <w:shd w:val="clear" w:color="auto" w:fill="auto"/>
          </w:tcPr>
          <w:p w14:paraId="43F69093" w14:textId="77777777" w:rsidR="00906E76" w:rsidRDefault="00906E76" w:rsidP="00C06E77">
            <w:pPr>
              <w:autoSpaceDE w:val="0"/>
              <w:autoSpaceDN w:val="0"/>
              <w:adjustRightInd w:val="0"/>
              <w:jc w:val="center"/>
            </w:pPr>
            <w:r>
              <w:t>Activity</w:t>
            </w:r>
          </w:p>
        </w:tc>
        <w:tc>
          <w:tcPr>
            <w:tcW w:w="2358" w:type="dxa"/>
            <w:shd w:val="clear" w:color="auto" w:fill="auto"/>
          </w:tcPr>
          <w:p w14:paraId="65153356" w14:textId="77777777" w:rsidR="00906E76" w:rsidRDefault="00906E76" w:rsidP="00C06E77">
            <w:pPr>
              <w:autoSpaceDE w:val="0"/>
              <w:autoSpaceDN w:val="0"/>
              <w:adjustRightInd w:val="0"/>
              <w:jc w:val="center"/>
            </w:pPr>
            <w:r>
              <w:t>Objectives Covered</w:t>
            </w:r>
          </w:p>
        </w:tc>
      </w:tr>
      <w:tr w:rsidR="00906E76" w14:paraId="7DCBE284" w14:textId="77777777" w:rsidTr="00C06E77">
        <w:tc>
          <w:tcPr>
            <w:tcW w:w="6498" w:type="dxa"/>
            <w:shd w:val="clear" w:color="auto" w:fill="auto"/>
          </w:tcPr>
          <w:p w14:paraId="521E9F0C" w14:textId="1203F2A7" w:rsidR="00906E76" w:rsidRDefault="004A7697" w:rsidP="00E55D5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</w:pPr>
            <w:r>
              <w:t xml:space="preserve">Participate in weekly pharmacy leadership meetings including daily safety huddle, LW DOP report, etc. </w:t>
            </w:r>
          </w:p>
          <w:p w14:paraId="3C80A126" w14:textId="0F177DD3" w:rsidR="00E55D50" w:rsidRDefault="00E55D50" w:rsidP="00E55D5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</w:pPr>
            <w:r>
              <w:t xml:space="preserve">Prepare agenda and lead preceptor development meeting </w:t>
            </w:r>
          </w:p>
          <w:p w14:paraId="1342C4DF" w14:textId="1F0411EE" w:rsidR="00E55D50" w:rsidRDefault="00E55D50" w:rsidP="00E55D5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</w:pPr>
            <w:r>
              <w:t xml:space="preserve">Present a management case with analysis and evaluation </w:t>
            </w:r>
          </w:p>
          <w:p w14:paraId="5BC8917E" w14:textId="215B998E" w:rsidR="00E55D50" w:rsidRDefault="00E55D50" w:rsidP="00C06E77">
            <w:pPr>
              <w:autoSpaceDE w:val="0"/>
              <w:autoSpaceDN w:val="0"/>
              <w:adjustRightInd w:val="0"/>
            </w:pPr>
          </w:p>
        </w:tc>
        <w:tc>
          <w:tcPr>
            <w:tcW w:w="2358" w:type="dxa"/>
            <w:shd w:val="clear" w:color="auto" w:fill="auto"/>
          </w:tcPr>
          <w:p w14:paraId="38826790" w14:textId="4323AEDB" w:rsidR="00906E76" w:rsidRDefault="004A7697" w:rsidP="008B756F">
            <w:pPr>
              <w:autoSpaceDE w:val="0"/>
              <w:autoSpaceDN w:val="0"/>
              <w:adjustRightInd w:val="0"/>
            </w:pPr>
            <w:r>
              <w:t>E2.1.1</w:t>
            </w:r>
          </w:p>
        </w:tc>
      </w:tr>
      <w:tr w:rsidR="00906E76" w14:paraId="7839FA93" w14:textId="77777777" w:rsidTr="00C06E77">
        <w:tc>
          <w:tcPr>
            <w:tcW w:w="6498" w:type="dxa"/>
            <w:shd w:val="clear" w:color="auto" w:fill="auto"/>
          </w:tcPr>
          <w:p w14:paraId="11BDCEAD" w14:textId="1A145DC3" w:rsidR="00906E76" w:rsidRDefault="004A7697" w:rsidP="00E55D5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</w:pPr>
            <w:r>
              <w:t xml:space="preserve">Create proposal with supportive evidence to implement a new critical care pharmacy service at Truman Medical Center </w:t>
            </w:r>
          </w:p>
        </w:tc>
        <w:tc>
          <w:tcPr>
            <w:tcW w:w="2358" w:type="dxa"/>
            <w:shd w:val="clear" w:color="auto" w:fill="auto"/>
          </w:tcPr>
          <w:p w14:paraId="39AE8BE7" w14:textId="2671F169" w:rsidR="00906E76" w:rsidRDefault="004A7697" w:rsidP="00C06E77">
            <w:pPr>
              <w:autoSpaceDE w:val="0"/>
              <w:autoSpaceDN w:val="0"/>
              <w:adjustRightInd w:val="0"/>
            </w:pPr>
            <w:r>
              <w:t>E.2.1.2</w:t>
            </w:r>
          </w:p>
        </w:tc>
      </w:tr>
    </w:tbl>
    <w:p w14:paraId="495CFF4E" w14:textId="77777777" w:rsidR="00906E76" w:rsidRDefault="00906E76" w:rsidP="00906E76">
      <w:pPr>
        <w:autoSpaceDE w:val="0"/>
        <w:autoSpaceDN w:val="0"/>
        <w:adjustRightInd w:val="0"/>
      </w:pPr>
    </w:p>
    <w:p w14:paraId="0FBB2C47" w14:textId="77777777" w:rsidR="00906E76" w:rsidRDefault="00906E76" w:rsidP="00906E76">
      <w:pPr>
        <w:rPr>
          <w:b/>
        </w:rPr>
      </w:pPr>
    </w:p>
    <w:p w14:paraId="2F50265A" w14:textId="77777777" w:rsidR="00906E76" w:rsidRDefault="00906E76" w:rsidP="00906E76">
      <w:pPr>
        <w:rPr>
          <w:b/>
        </w:rPr>
      </w:pPr>
      <w:r w:rsidRPr="00BF7504">
        <w:rPr>
          <w:b/>
        </w:rPr>
        <w:t>Requirements of Learning Experience</w:t>
      </w:r>
      <w:r>
        <w:rPr>
          <w:b/>
        </w:rPr>
        <w:t>:</w:t>
      </w:r>
    </w:p>
    <w:p w14:paraId="426A3963" w14:textId="09A5C519" w:rsidR="00DF3D8A" w:rsidRDefault="00DF3D8A" w:rsidP="00DF3D8A">
      <w:pPr>
        <w:rPr>
          <w:u w:val="single"/>
        </w:rPr>
      </w:pPr>
      <w:r w:rsidRPr="00AE236C">
        <w:rPr>
          <w:u w:val="single"/>
        </w:rPr>
        <w:t>Expected hours</w:t>
      </w:r>
    </w:p>
    <w:p w14:paraId="61389C6B" w14:textId="58C15E81" w:rsidR="004A7697" w:rsidRDefault="004A7697" w:rsidP="004A7697">
      <w:pPr>
        <w:pStyle w:val="ListParagraph"/>
        <w:numPr>
          <w:ilvl w:val="0"/>
          <w:numId w:val="12"/>
        </w:numPr>
      </w:pPr>
      <w:r>
        <w:t xml:space="preserve">Hours will vary depending on the week and will be discussed at the beginning of the rotation </w:t>
      </w:r>
    </w:p>
    <w:p w14:paraId="2922FF56" w14:textId="1974D941" w:rsidR="00DF3D8A" w:rsidRDefault="00DF3D8A" w:rsidP="00DF3D8A">
      <w:pPr>
        <w:rPr>
          <w:u w:val="single"/>
        </w:rPr>
      </w:pPr>
      <w:r>
        <w:rPr>
          <w:u w:val="single"/>
        </w:rPr>
        <w:t xml:space="preserve">Attire </w:t>
      </w:r>
    </w:p>
    <w:p w14:paraId="32BF4903" w14:textId="53E9844A" w:rsidR="004A7697" w:rsidRPr="004A7697" w:rsidRDefault="004A7697" w:rsidP="004A7697">
      <w:pPr>
        <w:pStyle w:val="ListParagraph"/>
        <w:numPr>
          <w:ilvl w:val="0"/>
          <w:numId w:val="12"/>
        </w:numPr>
      </w:pPr>
      <w:r>
        <w:t>Business casual (with white coat or jacket when attending meetings outside pharmacy)</w:t>
      </w:r>
    </w:p>
    <w:p w14:paraId="276EBA1F" w14:textId="1B7F55C2" w:rsidR="00DF3D8A" w:rsidRDefault="00DF3D8A" w:rsidP="00DF3D8A">
      <w:pPr>
        <w:rPr>
          <w:u w:val="single"/>
        </w:rPr>
      </w:pPr>
      <w:r>
        <w:rPr>
          <w:u w:val="single"/>
        </w:rPr>
        <w:t>Required pr</w:t>
      </w:r>
      <w:bookmarkStart w:id="0" w:name="_GoBack"/>
      <w:bookmarkEnd w:id="0"/>
      <w:r>
        <w:rPr>
          <w:u w:val="single"/>
        </w:rPr>
        <w:t>esentations</w:t>
      </w:r>
    </w:p>
    <w:p w14:paraId="7F09ACDE" w14:textId="48300D40" w:rsidR="004A7697" w:rsidRPr="004A7697" w:rsidRDefault="004A7697" w:rsidP="004A7697">
      <w:pPr>
        <w:pStyle w:val="ListParagraph"/>
        <w:numPr>
          <w:ilvl w:val="0"/>
          <w:numId w:val="12"/>
        </w:numPr>
      </w:pPr>
      <w:r>
        <w:lastRenderedPageBreak/>
        <w:t xml:space="preserve">To be determined based on month and current administrative needs </w:t>
      </w:r>
    </w:p>
    <w:p w14:paraId="3D2C6D79" w14:textId="77777777" w:rsidR="00DF3D8A" w:rsidRDefault="00DF3D8A" w:rsidP="00DF3D8A">
      <w:pPr>
        <w:rPr>
          <w:u w:val="single"/>
        </w:rPr>
      </w:pPr>
      <w:r>
        <w:rPr>
          <w:u w:val="single"/>
        </w:rPr>
        <w:t>Required readings</w:t>
      </w:r>
    </w:p>
    <w:p w14:paraId="6C709013" w14:textId="77777777" w:rsidR="00DF3D8A" w:rsidRPr="009D3F47" w:rsidRDefault="00DF3D8A" w:rsidP="00DF3D8A">
      <w:pPr>
        <w:numPr>
          <w:ilvl w:val="0"/>
          <w:numId w:val="8"/>
        </w:numPr>
      </w:pPr>
      <w:r>
        <w:t xml:space="preserve">Readings will be assigned throughout the learning experience </w:t>
      </w:r>
    </w:p>
    <w:p w14:paraId="35540FEE" w14:textId="77777777" w:rsidR="00DF3D8A" w:rsidRDefault="00DF3D8A" w:rsidP="00DF3D8A">
      <w:r w:rsidRPr="00AE236C">
        <w:rPr>
          <w:u w:val="single"/>
        </w:rPr>
        <w:t>Preceptor interaction</w:t>
      </w:r>
    </w:p>
    <w:p w14:paraId="74F3EE02" w14:textId="45B32E69" w:rsidR="00DF3D8A" w:rsidRDefault="00DF3D8A" w:rsidP="00DF3D8A">
      <w:pPr>
        <w:numPr>
          <w:ilvl w:val="0"/>
          <w:numId w:val="8"/>
        </w:numPr>
      </w:pPr>
      <w:r>
        <w:t xml:space="preserve">The resident is expected to interact with the preceptor daily </w:t>
      </w:r>
    </w:p>
    <w:p w14:paraId="604D46E3" w14:textId="77777777" w:rsidR="00DF3D8A" w:rsidRDefault="00DF3D8A" w:rsidP="00DF3D8A">
      <w:r w:rsidRPr="00AE236C">
        <w:rPr>
          <w:u w:val="single"/>
        </w:rPr>
        <w:t>Communication</w:t>
      </w:r>
    </w:p>
    <w:p w14:paraId="5638DDCE" w14:textId="77777777" w:rsidR="00DF3D8A" w:rsidRDefault="00DF3D8A" w:rsidP="00DF3D8A">
      <w:pPr>
        <w:numPr>
          <w:ilvl w:val="0"/>
          <w:numId w:val="9"/>
        </w:numPr>
      </w:pPr>
      <w:r>
        <w:t xml:space="preserve">The resident is expected to call in to the AM and PM pharmacy team huddle </w:t>
      </w:r>
    </w:p>
    <w:p w14:paraId="5EA20AE4" w14:textId="77777777" w:rsidR="00DF3D8A" w:rsidRDefault="00DF3D8A" w:rsidP="00DF3D8A">
      <w:pPr>
        <w:numPr>
          <w:ilvl w:val="0"/>
          <w:numId w:val="9"/>
        </w:numPr>
      </w:pPr>
      <w:r>
        <w:t>The resident is expected to pass-off pertinent information to evening staff, pharmacy buyer, and/or management as appropriate</w:t>
      </w:r>
    </w:p>
    <w:p w14:paraId="0988AB9E" w14:textId="77777777" w:rsidR="00DF3D8A" w:rsidRDefault="00DF3D8A" w:rsidP="00DF3D8A">
      <w:pPr>
        <w:numPr>
          <w:ilvl w:val="0"/>
          <w:numId w:val="9"/>
        </w:numPr>
      </w:pPr>
      <w:r>
        <w:t>The resident is expected to reserve use of instant messenger for “on-the-fly” communication with a preference to email and phone for all other communication</w:t>
      </w:r>
    </w:p>
    <w:p w14:paraId="5B2C7742" w14:textId="60DD6768" w:rsidR="00DF3D8A" w:rsidRDefault="00DF3D8A" w:rsidP="00DF3D8A">
      <w:pPr>
        <w:numPr>
          <w:ilvl w:val="0"/>
          <w:numId w:val="9"/>
        </w:numPr>
      </w:pPr>
      <w:r>
        <w:t xml:space="preserve">The resident is expected to be reachable during </w:t>
      </w:r>
      <w:r w:rsidR="007268C4">
        <w:t>the rotation</w:t>
      </w:r>
      <w:r>
        <w:t xml:space="preserve">. This includes: </w:t>
      </w:r>
    </w:p>
    <w:p w14:paraId="53E7F4EB" w14:textId="77777777" w:rsidR="00DF3D8A" w:rsidRDefault="00DF3D8A" w:rsidP="00DF3D8A">
      <w:pPr>
        <w:numPr>
          <w:ilvl w:val="1"/>
          <w:numId w:val="9"/>
        </w:numPr>
      </w:pPr>
      <w:r>
        <w:t xml:space="preserve">Wearing personal pager daily </w:t>
      </w:r>
    </w:p>
    <w:p w14:paraId="04ABC254" w14:textId="77777777" w:rsidR="00DF3D8A" w:rsidRDefault="00DF3D8A" w:rsidP="00DF3D8A">
      <w:pPr>
        <w:numPr>
          <w:ilvl w:val="1"/>
          <w:numId w:val="9"/>
        </w:numPr>
      </w:pPr>
      <w:r>
        <w:t xml:space="preserve">Ability to communicate to preceptor via text or instant messenger </w:t>
      </w:r>
    </w:p>
    <w:p w14:paraId="4C4AB3A8" w14:textId="77777777" w:rsidR="00DF3D8A" w:rsidRDefault="00DF3D8A" w:rsidP="00DF3D8A">
      <w:pPr>
        <w:numPr>
          <w:ilvl w:val="0"/>
          <w:numId w:val="9"/>
        </w:numPr>
      </w:pPr>
      <w:r>
        <w:t xml:space="preserve">The use of personal electronic devices while in patient care areas should be reserved solely for patient care related activities  </w:t>
      </w:r>
    </w:p>
    <w:p w14:paraId="09335761" w14:textId="77777777" w:rsidR="00906E76" w:rsidRDefault="00906E76" w:rsidP="00906E76">
      <w:pPr>
        <w:ind w:left="720"/>
      </w:pPr>
    </w:p>
    <w:p w14:paraId="41044E13" w14:textId="77777777" w:rsidR="00906E76" w:rsidRPr="00F26E04" w:rsidRDefault="00906E76" w:rsidP="00F90171"/>
    <w:p w14:paraId="02D674AD" w14:textId="77777777" w:rsidR="00D31252" w:rsidRPr="00F26E04" w:rsidRDefault="00D31252" w:rsidP="00D31252">
      <w:r w:rsidRPr="00F26E04">
        <w:rPr>
          <w:b/>
        </w:rPr>
        <w:t>Method of evaluation</w:t>
      </w:r>
      <w:r w:rsidRPr="00F26E04">
        <w:t>:</w:t>
      </w:r>
    </w:p>
    <w:p w14:paraId="7846BC9A" w14:textId="77777777" w:rsidR="00D31252" w:rsidRPr="00F26E04" w:rsidRDefault="00D31252" w:rsidP="00D31252">
      <w:r w:rsidRPr="00F26E04">
        <w:t xml:space="preserve">Evaluation of the resident will be based on the ASHP activity learning experiences listed above. Each learning activity has a corresponding code following the experience which corresponds to the activity learning experience listed in </w:t>
      </w:r>
      <w:r w:rsidR="00366761" w:rsidRPr="00F26E04">
        <w:rPr>
          <w:color w:val="333333"/>
        </w:rPr>
        <w:t>PharmAcademic</w:t>
      </w:r>
      <w:r w:rsidRPr="00F26E04">
        <w:t xml:space="preserve">®. During the orientation to the </w:t>
      </w:r>
      <w:r w:rsidR="00337DFA" w:rsidRPr="00F26E04">
        <w:t>learning experience</w:t>
      </w:r>
      <w:r w:rsidRPr="00F26E04">
        <w:t xml:space="preserve">, the preceptor and the resident will review all </w:t>
      </w:r>
      <w:r w:rsidR="002009F3" w:rsidRPr="00F26E04">
        <w:t>the material contained in this learning experience</w:t>
      </w:r>
      <w:r w:rsidRPr="00F26E04">
        <w:t xml:space="preserve"> description and sign a copy to be retained in the residents file.</w:t>
      </w:r>
    </w:p>
    <w:p w14:paraId="4CBE6326" w14:textId="77777777" w:rsidR="00D31252" w:rsidRPr="00F26E04" w:rsidRDefault="00D31252" w:rsidP="00D31252"/>
    <w:p w14:paraId="3EEE754F" w14:textId="77777777" w:rsidR="00D31252" w:rsidRPr="00F26E04" w:rsidRDefault="00D31252" w:rsidP="00D31252">
      <w:r w:rsidRPr="00F26E04">
        <w:t xml:space="preserve">The preceptor will provide feedback </w:t>
      </w:r>
      <w:r w:rsidR="004C773E" w:rsidRPr="00F26E04">
        <w:t>verbally</w:t>
      </w:r>
      <w:r w:rsidRPr="00F26E04">
        <w:t xml:space="preserve"> (</w:t>
      </w:r>
      <w:r w:rsidR="004C773E" w:rsidRPr="00F26E04">
        <w:t xml:space="preserve">formative) throughout the course of the learning experience and electronically (summative) </w:t>
      </w:r>
      <w:r w:rsidRPr="00F26E04">
        <w:t xml:space="preserve">via </w:t>
      </w:r>
      <w:r w:rsidR="00366761" w:rsidRPr="00F26E04">
        <w:rPr>
          <w:color w:val="333333"/>
        </w:rPr>
        <w:t>PharmAcademic</w:t>
      </w:r>
      <w:r w:rsidR="00F87760" w:rsidRPr="00F26E04">
        <w:t>®</w:t>
      </w:r>
      <w:r w:rsidRPr="00F26E04">
        <w:t xml:space="preserve"> </w:t>
      </w:r>
      <w:r w:rsidR="004C773E" w:rsidRPr="00F26E04">
        <w:t>at the conclusion of the experience</w:t>
      </w:r>
      <w:r w:rsidRPr="00F26E04">
        <w:t>. Once the resident is finished with a</w:t>
      </w:r>
      <w:r w:rsidR="004C773E" w:rsidRPr="00F26E04">
        <w:t>ll of the requirements for the experience</w:t>
      </w:r>
      <w:r w:rsidRPr="00F26E04">
        <w:t xml:space="preserve">, the preceptor and the resident will discuss the </w:t>
      </w:r>
      <w:r w:rsidR="002009F3" w:rsidRPr="00F26E04">
        <w:t>learning experience</w:t>
      </w:r>
      <w:r w:rsidRPr="00F26E04">
        <w:t xml:space="preserve"> as a whole both formally and informally.</w:t>
      </w:r>
      <w:r w:rsidR="004C773E" w:rsidRPr="00F26E04">
        <w:t xml:space="preserve">  </w:t>
      </w:r>
      <w:r w:rsidRPr="00F26E04">
        <w:t>The resident will</w:t>
      </w:r>
      <w:r w:rsidR="004C773E" w:rsidRPr="00F26E04">
        <w:t xml:space="preserve"> also</w:t>
      </w:r>
      <w:r w:rsidRPr="00F26E04">
        <w:t xml:space="preserve"> be responsible for providing </w:t>
      </w:r>
      <w:r w:rsidR="004C773E" w:rsidRPr="00F26E04">
        <w:t>both formative and summative feedback at the conclusion of the experience.  All evaluations must be submitted by the conclusion of the learning experience.</w:t>
      </w:r>
    </w:p>
    <w:p w14:paraId="5D171CA2" w14:textId="77777777" w:rsidR="00D31252" w:rsidRPr="00F26E04" w:rsidRDefault="00D31252" w:rsidP="00D31252"/>
    <w:p w14:paraId="5AB250E3" w14:textId="77777777" w:rsidR="00D31252" w:rsidRPr="00F26E04" w:rsidRDefault="00D31252" w:rsidP="00D31252">
      <w:pPr>
        <w:rPr>
          <w:i/>
        </w:rPr>
      </w:pPr>
      <w:r w:rsidRPr="00F26E04">
        <w:rPr>
          <w:i/>
        </w:rPr>
        <w:t xml:space="preserve">I have read and acknowledged </w:t>
      </w:r>
      <w:r w:rsidR="006F1B1C" w:rsidRPr="00F26E04">
        <w:rPr>
          <w:i/>
        </w:rPr>
        <w:t>the responsibilities of the learning experience</w:t>
      </w:r>
      <w:r w:rsidRPr="00F26E04">
        <w:rPr>
          <w:i/>
        </w:rPr>
        <w:t>.</w:t>
      </w:r>
    </w:p>
    <w:p w14:paraId="05D5ECBC" w14:textId="77777777" w:rsidR="00D31252" w:rsidRPr="00F26E04" w:rsidRDefault="00D31252" w:rsidP="00D31252"/>
    <w:p w14:paraId="7AE79AB8" w14:textId="77777777" w:rsidR="00D31252" w:rsidRPr="00F26E04" w:rsidRDefault="00D31252" w:rsidP="00D31252"/>
    <w:p w14:paraId="22278E6A" w14:textId="77777777" w:rsidR="00D31252" w:rsidRPr="00F26E04" w:rsidRDefault="00D31252" w:rsidP="00D31252">
      <w:r w:rsidRPr="00F26E04">
        <w:t xml:space="preserve">______________________ </w:t>
      </w:r>
      <w:r w:rsidRPr="00F26E04">
        <w:tab/>
      </w:r>
      <w:r w:rsidRPr="00F26E04">
        <w:tab/>
        <w:t>_____________________</w:t>
      </w:r>
    </w:p>
    <w:p w14:paraId="628F3EDD" w14:textId="77777777" w:rsidR="00EE01E8" w:rsidRPr="00F26E04" w:rsidRDefault="0050749E">
      <w:r w:rsidRPr="00F26E04">
        <w:t>Pharmacy Resident</w:t>
      </w:r>
      <w:r w:rsidRPr="00F26E04">
        <w:tab/>
      </w:r>
      <w:r w:rsidRPr="00F26E04">
        <w:tab/>
      </w:r>
      <w:r w:rsidRPr="00F26E04">
        <w:tab/>
      </w:r>
      <w:r w:rsidR="00D31252" w:rsidRPr="00F26E04">
        <w:t>Primary Preceptor</w:t>
      </w:r>
    </w:p>
    <w:sectPr w:rsidR="00EE01E8" w:rsidRPr="00F26E04" w:rsidSect="00DB45CB">
      <w:footerReference w:type="default" r:id="rId8"/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012F1" w14:textId="77777777" w:rsidR="001E660E" w:rsidRDefault="001E660E" w:rsidP="009D24E1">
      <w:r>
        <w:separator/>
      </w:r>
    </w:p>
  </w:endnote>
  <w:endnote w:type="continuationSeparator" w:id="0">
    <w:p w14:paraId="0796B866" w14:textId="77777777" w:rsidR="001E660E" w:rsidRDefault="001E660E" w:rsidP="009D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501B90" w14:paraId="1B1E5C53" w14:textId="77777777" w:rsidTr="00501B90">
      <w:trPr>
        <w:trHeight w:hRule="exact" w:val="115"/>
        <w:jc w:val="center"/>
      </w:trPr>
      <w:tc>
        <w:tcPr>
          <w:tcW w:w="4686" w:type="dxa"/>
          <w:shd w:val="clear" w:color="auto" w:fill="632423" w:themeFill="accent2" w:themeFillShade="80"/>
          <w:tcMar>
            <w:top w:w="0" w:type="dxa"/>
            <w:bottom w:w="0" w:type="dxa"/>
          </w:tcMar>
        </w:tcPr>
        <w:p w14:paraId="4DC0F009" w14:textId="77777777" w:rsidR="00501B90" w:rsidRDefault="00501B90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632423" w:themeFill="accent2" w:themeFillShade="80"/>
          <w:tcMar>
            <w:top w:w="0" w:type="dxa"/>
            <w:bottom w:w="0" w:type="dxa"/>
          </w:tcMar>
        </w:tcPr>
        <w:p w14:paraId="7DC574CA" w14:textId="5F6276BD" w:rsidR="00501B90" w:rsidRDefault="00501B90" w:rsidP="00501B90">
          <w:pPr>
            <w:pStyle w:val="Header"/>
            <w:tabs>
              <w:tab w:val="clear" w:pos="4680"/>
              <w:tab w:val="clear" w:pos="9360"/>
              <w:tab w:val="left" w:pos="960"/>
            </w:tabs>
            <w:rPr>
              <w:caps/>
              <w:sz w:val="18"/>
            </w:rPr>
          </w:pPr>
          <w:r>
            <w:rPr>
              <w:caps/>
              <w:sz w:val="18"/>
            </w:rPr>
            <w:tab/>
          </w:r>
        </w:p>
      </w:tc>
    </w:tr>
    <w:tr w:rsidR="00501B90" w:rsidRPr="00501B90" w14:paraId="43ADDB92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767E5032" w14:textId="0504735B" w:rsidR="00501B90" w:rsidRPr="00501B90" w:rsidRDefault="00EB30E9">
          <w:pPr>
            <w:pStyle w:val="Footer"/>
            <w:tabs>
              <w:tab w:val="clear" w:pos="4680"/>
              <w:tab w:val="clear" w:pos="936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Pharmacy Administration</w:t>
          </w:r>
          <w:r w:rsidR="00501B90" w:rsidRPr="00501B90">
            <w:rPr>
              <w:b/>
              <w:sz w:val="18"/>
              <w:szCs w:val="18"/>
            </w:rPr>
            <w:t xml:space="preserve"> (PGY-2)</w:t>
          </w:r>
        </w:p>
        <w:p w14:paraId="76C8A834" w14:textId="6D7968F6" w:rsidR="00C303AB" w:rsidRPr="00C303AB" w:rsidRDefault="00501B90" w:rsidP="0004668D">
          <w:pPr>
            <w:pStyle w:val="Footer"/>
            <w:tabs>
              <w:tab w:val="clear" w:pos="4680"/>
              <w:tab w:val="clear" w:pos="9360"/>
            </w:tabs>
            <w:rPr>
              <w:b/>
              <w:sz w:val="18"/>
              <w:szCs w:val="18"/>
            </w:rPr>
          </w:pPr>
          <w:r w:rsidRPr="00501B90">
            <w:rPr>
              <w:b/>
              <w:sz w:val="18"/>
              <w:szCs w:val="18"/>
            </w:rPr>
            <w:t xml:space="preserve">Updated </w:t>
          </w:r>
          <w:r w:rsidR="0004668D">
            <w:rPr>
              <w:b/>
              <w:sz w:val="18"/>
              <w:szCs w:val="18"/>
            </w:rPr>
            <w:t xml:space="preserve">June </w:t>
          </w:r>
          <w:r w:rsidR="00EB30E9">
            <w:rPr>
              <w:b/>
              <w:sz w:val="18"/>
              <w:szCs w:val="18"/>
            </w:rPr>
            <w:t>2020</w:t>
          </w:r>
        </w:p>
      </w:tc>
      <w:tc>
        <w:tcPr>
          <w:tcW w:w="4674" w:type="dxa"/>
          <w:shd w:val="clear" w:color="auto" w:fill="auto"/>
          <w:vAlign w:val="center"/>
        </w:tcPr>
        <w:p w14:paraId="0AE9BABF" w14:textId="10093D89" w:rsidR="00501B90" w:rsidRPr="00501B90" w:rsidRDefault="00501B90">
          <w:pPr>
            <w:pStyle w:val="Footer"/>
            <w:tabs>
              <w:tab w:val="clear" w:pos="4680"/>
              <w:tab w:val="clear" w:pos="9360"/>
            </w:tabs>
            <w:jc w:val="right"/>
            <w:rPr>
              <w:b/>
              <w:caps/>
              <w:sz w:val="18"/>
              <w:szCs w:val="18"/>
            </w:rPr>
          </w:pPr>
          <w:r w:rsidRPr="00501B90">
            <w:rPr>
              <w:b/>
              <w:caps/>
              <w:sz w:val="18"/>
              <w:szCs w:val="18"/>
            </w:rPr>
            <w:fldChar w:fldCharType="begin"/>
          </w:r>
          <w:r w:rsidRPr="00501B90">
            <w:rPr>
              <w:b/>
              <w:caps/>
              <w:sz w:val="18"/>
              <w:szCs w:val="18"/>
            </w:rPr>
            <w:instrText xml:space="preserve"> PAGE   \* MERGEFORMAT </w:instrText>
          </w:r>
          <w:r w:rsidRPr="00501B90">
            <w:rPr>
              <w:b/>
              <w:caps/>
              <w:sz w:val="18"/>
              <w:szCs w:val="18"/>
            </w:rPr>
            <w:fldChar w:fldCharType="separate"/>
          </w:r>
          <w:r w:rsidR="0004668D">
            <w:rPr>
              <w:b/>
              <w:caps/>
              <w:noProof/>
              <w:sz w:val="18"/>
              <w:szCs w:val="18"/>
            </w:rPr>
            <w:t>1</w:t>
          </w:r>
          <w:r w:rsidRPr="00501B90">
            <w:rPr>
              <w:b/>
              <w:caps/>
              <w:noProof/>
              <w:sz w:val="18"/>
              <w:szCs w:val="18"/>
            </w:rPr>
            <w:fldChar w:fldCharType="end"/>
          </w:r>
        </w:p>
      </w:tc>
    </w:tr>
  </w:tbl>
  <w:p w14:paraId="22B20085" w14:textId="77777777" w:rsidR="00501B90" w:rsidRPr="00501B90" w:rsidRDefault="00501B90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4299B" w14:textId="77777777" w:rsidR="001E660E" w:rsidRDefault="001E660E" w:rsidP="009D24E1">
      <w:r>
        <w:separator/>
      </w:r>
    </w:p>
  </w:footnote>
  <w:footnote w:type="continuationSeparator" w:id="0">
    <w:p w14:paraId="144BBB83" w14:textId="77777777" w:rsidR="001E660E" w:rsidRDefault="001E660E" w:rsidP="009D2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807"/>
    <w:multiLevelType w:val="hybridMultilevel"/>
    <w:tmpl w:val="A1A4B5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4458E"/>
    <w:multiLevelType w:val="hybridMultilevel"/>
    <w:tmpl w:val="33780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37608"/>
    <w:multiLevelType w:val="hybridMultilevel"/>
    <w:tmpl w:val="0CE05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5637A"/>
    <w:multiLevelType w:val="hybridMultilevel"/>
    <w:tmpl w:val="3320A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62E90"/>
    <w:multiLevelType w:val="hybridMultilevel"/>
    <w:tmpl w:val="275C7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F5C8F"/>
    <w:multiLevelType w:val="hybridMultilevel"/>
    <w:tmpl w:val="2F9CC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04FF7"/>
    <w:multiLevelType w:val="hybridMultilevel"/>
    <w:tmpl w:val="8A06AB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2F004C"/>
    <w:multiLevelType w:val="hybridMultilevel"/>
    <w:tmpl w:val="2E48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F590D"/>
    <w:multiLevelType w:val="hybridMultilevel"/>
    <w:tmpl w:val="366E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C0EBE"/>
    <w:multiLevelType w:val="hybridMultilevel"/>
    <w:tmpl w:val="A0E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F29DC"/>
    <w:multiLevelType w:val="hybridMultilevel"/>
    <w:tmpl w:val="50203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B4B16"/>
    <w:multiLevelType w:val="hybridMultilevel"/>
    <w:tmpl w:val="ACD84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1745A"/>
    <w:multiLevelType w:val="hybridMultilevel"/>
    <w:tmpl w:val="B768A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D17E2"/>
    <w:multiLevelType w:val="hybridMultilevel"/>
    <w:tmpl w:val="795A0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13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10"/>
  </w:num>
  <w:num w:numId="12">
    <w:abstractNumId w:val="4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71"/>
    <w:rsid w:val="00006A91"/>
    <w:rsid w:val="00037171"/>
    <w:rsid w:val="0004668D"/>
    <w:rsid w:val="00047BD0"/>
    <w:rsid w:val="000C2F51"/>
    <w:rsid w:val="000C7384"/>
    <w:rsid w:val="000D4A15"/>
    <w:rsid w:val="000E3C92"/>
    <w:rsid w:val="000F73EA"/>
    <w:rsid w:val="0013683D"/>
    <w:rsid w:val="00186C31"/>
    <w:rsid w:val="0019727D"/>
    <w:rsid w:val="001D0C13"/>
    <w:rsid w:val="001D2201"/>
    <w:rsid w:val="001E660E"/>
    <w:rsid w:val="001F0BE5"/>
    <w:rsid w:val="002009F3"/>
    <w:rsid w:val="00200E47"/>
    <w:rsid w:val="002311A0"/>
    <w:rsid w:val="0025596B"/>
    <w:rsid w:val="0029034C"/>
    <w:rsid w:val="002917E3"/>
    <w:rsid w:val="0029511E"/>
    <w:rsid w:val="00316B36"/>
    <w:rsid w:val="003345F7"/>
    <w:rsid w:val="00337DFA"/>
    <w:rsid w:val="00344B55"/>
    <w:rsid w:val="00363989"/>
    <w:rsid w:val="00366761"/>
    <w:rsid w:val="003D1C59"/>
    <w:rsid w:val="0041251E"/>
    <w:rsid w:val="0044326F"/>
    <w:rsid w:val="00462C72"/>
    <w:rsid w:val="004A7697"/>
    <w:rsid w:val="004C773E"/>
    <w:rsid w:val="00501B90"/>
    <w:rsid w:val="0050749E"/>
    <w:rsid w:val="00560078"/>
    <w:rsid w:val="005B533A"/>
    <w:rsid w:val="005C2E28"/>
    <w:rsid w:val="005D04E5"/>
    <w:rsid w:val="005E3EC4"/>
    <w:rsid w:val="005F178D"/>
    <w:rsid w:val="00635E74"/>
    <w:rsid w:val="006A159E"/>
    <w:rsid w:val="006B5134"/>
    <w:rsid w:val="006F1B1C"/>
    <w:rsid w:val="00707800"/>
    <w:rsid w:val="007268C4"/>
    <w:rsid w:val="0074666E"/>
    <w:rsid w:val="0084279C"/>
    <w:rsid w:val="0086418B"/>
    <w:rsid w:val="008B756F"/>
    <w:rsid w:val="008B7644"/>
    <w:rsid w:val="008C381F"/>
    <w:rsid w:val="00906E76"/>
    <w:rsid w:val="00954BE3"/>
    <w:rsid w:val="00962909"/>
    <w:rsid w:val="00977ED6"/>
    <w:rsid w:val="009C6A0D"/>
    <w:rsid w:val="009C7F1E"/>
    <w:rsid w:val="009D24E1"/>
    <w:rsid w:val="009D6E5C"/>
    <w:rsid w:val="009F3835"/>
    <w:rsid w:val="00A12B26"/>
    <w:rsid w:val="00A75DFA"/>
    <w:rsid w:val="00A81ED3"/>
    <w:rsid w:val="00A84122"/>
    <w:rsid w:val="00A96316"/>
    <w:rsid w:val="00AB6A96"/>
    <w:rsid w:val="00B01474"/>
    <w:rsid w:val="00B3532B"/>
    <w:rsid w:val="00B469EC"/>
    <w:rsid w:val="00B84E5F"/>
    <w:rsid w:val="00B94451"/>
    <w:rsid w:val="00BB30DB"/>
    <w:rsid w:val="00C142FE"/>
    <w:rsid w:val="00C303AB"/>
    <w:rsid w:val="00C6621F"/>
    <w:rsid w:val="00C943FA"/>
    <w:rsid w:val="00CA78D6"/>
    <w:rsid w:val="00D31252"/>
    <w:rsid w:val="00DB45CB"/>
    <w:rsid w:val="00DF3D8A"/>
    <w:rsid w:val="00E32807"/>
    <w:rsid w:val="00E41CDE"/>
    <w:rsid w:val="00E54695"/>
    <w:rsid w:val="00E55D50"/>
    <w:rsid w:val="00E80870"/>
    <w:rsid w:val="00E870AF"/>
    <w:rsid w:val="00EB30E9"/>
    <w:rsid w:val="00EC1188"/>
    <w:rsid w:val="00EE01E8"/>
    <w:rsid w:val="00F14432"/>
    <w:rsid w:val="00F26E04"/>
    <w:rsid w:val="00F277A8"/>
    <w:rsid w:val="00F87760"/>
    <w:rsid w:val="00F90171"/>
    <w:rsid w:val="00FC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2DD7108"/>
  <w15:docId w15:val="{FFEEE247-C13D-46E3-8B22-9EA3A98A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901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24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4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24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4E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4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4E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6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8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EF1F6-7C9F-4F20-ABA4-4BB91F745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Truman Medical Center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Yamada, Kerry L</cp:lastModifiedBy>
  <cp:revision>2</cp:revision>
  <cp:lastPrinted>2018-10-19T17:29:00Z</cp:lastPrinted>
  <dcterms:created xsi:type="dcterms:W3CDTF">2020-06-27T21:20:00Z</dcterms:created>
  <dcterms:modified xsi:type="dcterms:W3CDTF">2020-06-27T21:20:00Z</dcterms:modified>
</cp:coreProperties>
</file>