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C914" w14:textId="77777777" w:rsidR="008E5E0E" w:rsidRDefault="008E5E0E" w:rsidP="009043A8">
      <w:pPr>
        <w:rPr>
          <w:rFonts w:ascii="Calibri" w:hAnsi="Calibri" w:cs="Calibri"/>
          <w:sz w:val="22"/>
          <w:szCs w:val="22"/>
        </w:rPr>
      </w:pPr>
    </w:p>
    <w:p w14:paraId="337D3DB1" w14:textId="77777777" w:rsidR="00653245" w:rsidRPr="00D57AC6" w:rsidRDefault="00653245" w:rsidP="00653245">
      <w:pPr>
        <w:tabs>
          <w:tab w:val="left" w:pos="1710"/>
          <w:tab w:val="center" w:pos="5103"/>
          <w:tab w:val="right" w:pos="9540"/>
        </w:tabs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</w:pP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The scope of this 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internal storage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 agreement is the 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long-term storage and related services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 by CRBIP of (</w:t>
      </w:r>
      <w:proofErr w:type="spellStart"/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i</w:t>
      </w:r>
      <w:proofErr w:type="spellEnd"/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) collections of human samples, (ii) collections of 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animal samples, and/or (iii) collections of 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microbial strains other than those that are deposited via 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a Material Deposit Agreement (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MDA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)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 for the CRBIP open catalogue. This </w:t>
      </w:r>
      <w:r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internal storage</w:t>
      </w:r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 agreement is applicable to investigators from </w:t>
      </w:r>
      <w:proofErr w:type="spellStart"/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>Institut</w:t>
      </w:r>
      <w:proofErr w:type="spellEnd"/>
      <w:r w:rsidRPr="00D57AC6">
        <w:rPr>
          <w:rFonts w:ascii="Calibri" w:eastAsia="Times New Roman" w:hAnsi="Calibri" w:cs="Times New Roman"/>
          <w:bCs/>
          <w:i/>
          <w:iCs/>
          <w:sz w:val="20"/>
          <w:szCs w:val="20"/>
          <w:lang w:val="en-GB" w:eastAsia="fr-FR"/>
        </w:rPr>
        <w:t xml:space="preserve"> Pasteur and/or their partners.                                                                  </w:t>
      </w:r>
    </w:p>
    <w:p w14:paraId="66B48B89" w14:textId="77777777" w:rsidR="00653245" w:rsidRDefault="00653245" w:rsidP="00653245">
      <w:pPr>
        <w:rPr>
          <w:lang w:val="en-GB"/>
        </w:rPr>
      </w:pPr>
    </w:p>
    <w:p w14:paraId="3759F79D" w14:textId="77777777" w:rsidR="00653245" w:rsidRDefault="00653245" w:rsidP="00653245">
      <w:pPr>
        <w:tabs>
          <w:tab w:val="left" w:pos="1710"/>
          <w:tab w:val="center" w:pos="5103"/>
          <w:tab w:val="right" w:pos="9540"/>
        </w:tabs>
        <w:jc w:val="center"/>
        <w:rPr>
          <w:rFonts w:ascii="Calibri" w:eastAsia="Times New Roman" w:hAnsi="Calibri" w:cs="Times New Roman"/>
          <w:b/>
          <w:lang w:val="en-GB" w:eastAsia="fr-FR"/>
        </w:rPr>
      </w:pPr>
      <w:r w:rsidRPr="00CE0011">
        <w:rPr>
          <w:rFonts w:ascii="Calibri" w:eastAsia="Times New Roman" w:hAnsi="Calibri" w:cs="Times New Roman"/>
          <w:b/>
          <w:sz w:val="28"/>
          <w:szCs w:val="28"/>
          <w:lang w:val="en-GB" w:eastAsia="fr-FR"/>
        </w:rPr>
        <w:t>INTERNAL</w:t>
      </w:r>
      <w:r w:rsidRPr="00CE0011">
        <w:rPr>
          <w:rFonts w:ascii="Calibri" w:eastAsia="Times New Roman" w:hAnsi="Calibri" w:cs="Times New Roman"/>
          <w:b/>
          <w:sz w:val="14"/>
          <w:szCs w:val="14"/>
          <w:lang w:val="en-GB" w:eastAsia="fr-FR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  <w:lang w:val="en-GB" w:eastAsia="fr-FR"/>
        </w:rPr>
        <w:t>SERVICE</w:t>
      </w:r>
      <w:r w:rsidRPr="00CE0011">
        <w:rPr>
          <w:rFonts w:ascii="Calibri" w:eastAsia="Times New Roman" w:hAnsi="Calibri" w:cs="Times New Roman"/>
          <w:b/>
          <w:sz w:val="28"/>
          <w:szCs w:val="28"/>
          <w:lang w:val="en-GB" w:eastAsia="fr-FR"/>
        </w:rPr>
        <w:t xml:space="preserve"> AGREEMENT No________ </w:t>
      </w:r>
      <w:r w:rsidRPr="00CE0011">
        <w:rPr>
          <w:rFonts w:ascii="Calibri" w:eastAsia="Times New Roman" w:hAnsi="Calibri" w:cs="Times New Roman"/>
          <w:b/>
          <w:lang w:val="en-GB" w:eastAsia="fr-FR"/>
        </w:rPr>
        <w:t>(r</w:t>
      </w:r>
      <w:r>
        <w:rPr>
          <w:rFonts w:ascii="Calibri" w:eastAsia="Times New Roman" w:hAnsi="Calibri" w:cs="Times New Roman"/>
          <w:b/>
          <w:lang w:val="en-GB" w:eastAsia="fr-FR"/>
        </w:rPr>
        <w:t>enewable every 10</w:t>
      </w:r>
      <w:r w:rsidRPr="00CE0011">
        <w:rPr>
          <w:rFonts w:ascii="Calibri" w:eastAsia="Times New Roman" w:hAnsi="Calibri" w:cs="Times New Roman"/>
          <w:b/>
          <w:lang w:val="en-GB" w:eastAsia="fr-FR"/>
        </w:rPr>
        <w:t xml:space="preserve"> years)</w:t>
      </w:r>
    </w:p>
    <w:p w14:paraId="117D0AA5" w14:textId="77777777" w:rsidR="00653245" w:rsidRPr="00CE0011" w:rsidRDefault="00653245" w:rsidP="00653245">
      <w:pPr>
        <w:tabs>
          <w:tab w:val="left" w:pos="1710"/>
          <w:tab w:val="center" w:pos="5103"/>
          <w:tab w:val="right" w:pos="9540"/>
        </w:tabs>
        <w:jc w:val="center"/>
        <w:rPr>
          <w:rFonts w:ascii="Calibri" w:eastAsia="Times New Roman" w:hAnsi="Calibri" w:cs="Times New Roman"/>
          <w:b/>
          <w:sz w:val="28"/>
          <w:szCs w:val="28"/>
          <w:lang w:val="en-GB" w:eastAsia="fr-FR"/>
        </w:rPr>
      </w:pPr>
    </w:p>
    <w:tbl>
      <w:tblPr>
        <w:tblStyle w:val="Tableausimple1"/>
        <w:tblW w:w="10485" w:type="dxa"/>
        <w:tblBorders>
          <w:top w:val="single" w:sz="8" w:space="0" w:color="747474" w:themeColor="background2" w:themeShade="80"/>
          <w:left w:val="single" w:sz="8" w:space="0" w:color="747474" w:themeColor="background2" w:themeShade="80"/>
          <w:bottom w:val="single" w:sz="8" w:space="0" w:color="747474" w:themeColor="background2" w:themeShade="80"/>
          <w:right w:val="single" w:sz="8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106"/>
        <w:gridCol w:w="6379"/>
      </w:tblGrid>
      <w:tr w:rsidR="00653245" w:rsidRPr="009E0C13" w14:paraId="6E75B856" w14:textId="77777777" w:rsidTr="0002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0E0FCC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9E0C13">
              <w:rPr>
                <w:rFonts w:ascii="Calibri" w:eastAsia="Times New Roman" w:hAnsi="Calibri" w:cs="Calibri"/>
                <w:sz w:val="18"/>
                <w:szCs w:val="18"/>
                <w:lang w:val="en-GB" w:eastAsia="fr-FR"/>
              </w:rPr>
              <w:t>Name of the “Collection“</w:t>
            </w:r>
          </w:p>
        </w:tc>
        <w:tc>
          <w:tcPr>
            <w:tcW w:w="6379" w:type="dxa"/>
          </w:tcPr>
          <w:p w14:paraId="0780ACE6" w14:textId="77777777" w:rsidR="00653245" w:rsidRPr="009E0C13" w:rsidRDefault="00653245" w:rsidP="00020B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653245" w:rsidRPr="009E0C13" w14:paraId="6E6EFD77" w14:textId="77777777" w:rsidTr="0002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2DB1B4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9E0C13">
              <w:rPr>
                <w:rFonts w:ascii="Calibri" w:eastAsia="Times New Roman" w:hAnsi="Calibri" w:cs="Calibri"/>
                <w:sz w:val="18"/>
                <w:szCs w:val="18"/>
                <w:lang w:val="en-GB" w:eastAsia="fr-FR"/>
              </w:rPr>
              <w:t>Principal Investigator “PI“ or equivalent depositor</w:t>
            </w:r>
          </w:p>
        </w:tc>
        <w:tc>
          <w:tcPr>
            <w:tcW w:w="6379" w:type="dxa"/>
          </w:tcPr>
          <w:p w14:paraId="350726F9" w14:textId="77777777" w:rsidR="00653245" w:rsidRPr="009E0C13" w:rsidRDefault="00653245" w:rsidP="0002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653245" w:rsidRPr="009D64A0" w14:paraId="4A8BF2F2" w14:textId="77777777" w:rsidTr="0002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FEA45C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9E0C13">
              <w:rPr>
                <w:rFonts w:ascii="Calibri" w:eastAsia="Times New Roman" w:hAnsi="Calibri" w:cs="Calibri"/>
                <w:sz w:val="18"/>
                <w:szCs w:val="18"/>
                <w:lang w:val="en-GB" w:eastAsia="fr-FR"/>
              </w:rPr>
              <w:t>Name of the “Research Project“, or research activity</w:t>
            </w:r>
          </w:p>
        </w:tc>
        <w:tc>
          <w:tcPr>
            <w:tcW w:w="6379" w:type="dxa"/>
          </w:tcPr>
          <w:p w14:paraId="6DF42713" w14:textId="77777777" w:rsidR="00653245" w:rsidRPr="009E0C13" w:rsidRDefault="00653245" w:rsidP="0002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653245" w:rsidRPr="009D64A0" w14:paraId="611BA9B1" w14:textId="77777777" w:rsidTr="0002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F40F18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9E0C13">
              <w:rPr>
                <w:rFonts w:ascii="Calibri" w:eastAsia="Times New Roman" w:hAnsi="Calibri" w:cs="Calibri"/>
                <w:sz w:val="18"/>
                <w:szCs w:val="18"/>
                <w:lang w:val="en-GB" w:eastAsia="fr-FR"/>
              </w:rPr>
              <w:t>Ref of CPP’s approval for the project, if applicable</w:t>
            </w:r>
          </w:p>
        </w:tc>
        <w:tc>
          <w:tcPr>
            <w:tcW w:w="6379" w:type="dxa"/>
          </w:tcPr>
          <w:p w14:paraId="2EF3FC1D" w14:textId="77777777" w:rsidR="00653245" w:rsidRPr="009E0C13" w:rsidRDefault="00653245" w:rsidP="0002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653245" w:rsidRPr="009E0C13" w14:paraId="434C7B96" w14:textId="77777777" w:rsidTr="0002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D49DE3D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9E0C13">
              <w:rPr>
                <w:rFonts w:ascii="Calibri" w:eastAsia="Times New Roman" w:hAnsi="Calibri" w:cs="Calibri"/>
                <w:sz w:val="18"/>
                <w:szCs w:val="18"/>
                <w:lang w:val="en-GB" w:eastAsia="fr-FR"/>
              </w:rPr>
              <w:t>Biobank “CRBIP“</w:t>
            </w:r>
          </w:p>
        </w:tc>
        <w:tc>
          <w:tcPr>
            <w:tcW w:w="6379" w:type="dxa"/>
          </w:tcPr>
          <w:p w14:paraId="15DFBC6E" w14:textId="77777777" w:rsidR="00653245" w:rsidRPr="00100217" w:rsidRDefault="00653245" w:rsidP="0002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00217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CRBIP, Institut Pasteur, 25-28 rue du Docteur Roux, 75015 Paris, France</w:t>
            </w:r>
          </w:p>
        </w:tc>
      </w:tr>
    </w:tbl>
    <w:p w14:paraId="682E0919" w14:textId="77777777" w:rsidR="00653245" w:rsidRPr="009E0C13" w:rsidRDefault="00653245" w:rsidP="00653245">
      <w:pPr>
        <w:rPr>
          <w:rFonts w:ascii="Calibri" w:hAnsi="Calibri" w:cs="Calibri"/>
          <w:sz w:val="18"/>
          <w:szCs w:val="18"/>
        </w:rPr>
      </w:pPr>
    </w:p>
    <w:p w14:paraId="491FFB98" w14:textId="77777777" w:rsidR="00653245" w:rsidRPr="00510957" w:rsidRDefault="00653245" w:rsidP="00653245">
      <w:pPr>
        <w:pStyle w:val="Paragraphedeliste"/>
        <w:numPr>
          <w:ilvl w:val="0"/>
          <w:numId w:val="29"/>
        </w:numPr>
        <w:spacing w:after="120" w:line="276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  <w:r w:rsidRPr="00510957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Authorized Persons and Contact Details</w:t>
      </w:r>
    </w:p>
    <w:tbl>
      <w:tblPr>
        <w:tblStyle w:val="TableauListe2"/>
        <w:tblW w:w="0" w:type="auto"/>
        <w:tblBorders>
          <w:top w:val="single" w:sz="8" w:space="0" w:color="A5C9EB" w:themeColor="text2" w:themeTint="40"/>
          <w:left w:val="single" w:sz="8" w:space="0" w:color="A5C9EB" w:themeColor="text2" w:themeTint="40"/>
          <w:bottom w:val="single" w:sz="8" w:space="0" w:color="A5C9EB" w:themeColor="text2" w:themeTint="40"/>
          <w:right w:val="single" w:sz="8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1833"/>
        <w:gridCol w:w="8613"/>
      </w:tblGrid>
      <w:tr w:rsidR="00653245" w:rsidRPr="009D64A0" w14:paraId="0AB0D3E0" w14:textId="77777777" w:rsidTr="0002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shd w:val="clear" w:color="auto" w:fill="EBF3FB"/>
          </w:tcPr>
          <w:p w14:paraId="6B03C531" w14:textId="77777777" w:rsidR="00653245" w:rsidRPr="009E0C13" w:rsidRDefault="00653245" w:rsidP="00020B6F">
            <w:pPr>
              <w:spacing w:line="36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</w:pPr>
            <w:r w:rsidRPr="009E0C13"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  <w:t>If unavailable and in case of urgency, the PI authorises the following person(s) to act on his/her behalf:</w:t>
            </w:r>
          </w:p>
        </w:tc>
      </w:tr>
      <w:tr w:rsidR="00653245" w:rsidRPr="009D64A0" w14:paraId="13E98AB0" w14:textId="77777777" w:rsidTr="0002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right w:val="single" w:sz="4" w:space="0" w:color="666666" w:themeColor="text1" w:themeTint="99"/>
            </w:tcBorders>
            <w:shd w:val="clear" w:color="auto" w:fill="auto"/>
          </w:tcPr>
          <w:p w14:paraId="3CBD0195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Title and Name:</w:t>
            </w:r>
          </w:p>
          <w:p w14:paraId="39F2765D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Organization:</w:t>
            </w:r>
          </w:p>
          <w:p w14:paraId="25B3A155" w14:textId="77777777" w:rsidR="00653245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</w:t>
            </w: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8613" w:type="dxa"/>
            <w:tcBorders>
              <w:left w:val="single" w:sz="4" w:space="0" w:color="666666" w:themeColor="text1" w:themeTint="99"/>
            </w:tcBorders>
            <w:shd w:val="clear" w:color="auto" w:fill="auto"/>
          </w:tcPr>
          <w:p w14:paraId="774101A8" w14:textId="77777777" w:rsidR="00653245" w:rsidRDefault="00653245" w:rsidP="0002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53245" w:rsidRPr="009D64A0" w14:paraId="47ADBD33" w14:textId="77777777" w:rsidTr="0002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shd w:val="clear" w:color="auto" w:fill="EBF3FB"/>
          </w:tcPr>
          <w:p w14:paraId="017A30C6" w14:textId="77777777" w:rsidR="00653245" w:rsidRPr="009E0C13" w:rsidRDefault="00653245" w:rsidP="00020B6F">
            <w:pPr>
              <w:spacing w:line="36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</w:pPr>
            <w:r w:rsidRPr="00CE0011"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  <w:t>The primary contact person in CRBIP for all matters concerning this Agreement is:</w:t>
            </w:r>
          </w:p>
        </w:tc>
      </w:tr>
      <w:tr w:rsidR="00653245" w:rsidRPr="00D110DB" w14:paraId="6C162EEF" w14:textId="77777777" w:rsidTr="0002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right w:val="single" w:sz="4" w:space="0" w:color="666666" w:themeColor="text1" w:themeTint="99"/>
            </w:tcBorders>
            <w:shd w:val="clear" w:color="auto" w:fill="auto"/>
          </w:tcPr>
          <w:p w14:paraId="6F4019E1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Title and Name:</w:t>
            </w:r>
          </w:p>
          <w:p w14:paraId="092DB591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CRBIP Unit</w:t>
            </w: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  <w:p w14:paraId="399B33A6" w14:textId="77777777" w:rsidR="00653245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</w:t>
            </w: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8613" w:type="dxa"/>
            <w:tcBorders>
              <w:left w:val="single" w:sz="4" w:space="0" w:color="666666" w:themeColor="text1" w:themeTint="99"/>
            </w:tcBorders>
            <w:shd w:val="clear" w:color="auto" w:fill="auto"/>
          </w:tcPr>
          <w:p w14:paraId="12193515" w14:textId="77777777" w:rsidR="00653245" w:rsidRDefault="00653245" w:rsidP="0002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53245" w:rsidRPr="009D64A0" w14:paraId="4610F8AD" w14:textId="77777777" w:rsidTr="0002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shd w:val="clear" w:color="auto" w:fill="EBF3FB"/>
          </w:tcPr>
          <w:p w14:paraId="2A136B88" w14:textId="77777777" w:rsidR="00653245" w:rsidRPr="009E0C13" w:rsidRDefault="00653245" w:rsidP="00020B6F">
            <w:pPr>
              <w:spacing w:line="36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</w:pPr>
            <w:r w:rsidRPr="00CE0011">
              <w:rPr>
                <w:rFonts w:ascii="Calibri" w:eastAsia="Times New Roman" w:hAnsi="Calibri" w:cs="Times New Roman"/>
                <w:sz w:val="18"/>
                <w:szCs w:val="18"/>
                <w:lang w:val="en-GB" w:eastAsia="fr-FR"/>
              </w:rPr>
              <w:t>The back-up contact person in CRBIP for all matters concerning this Agreement is:</w:t>
            </w:r>
          </w:p>
        </w:tc>
      </w:tr>
      <w:tr w:rsidR="00653245" w:rsidRPr="00D110DB" w14:paraId="6D546F3E" w14:textId="77777777" w:rsidTr="0002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right w:val="single" w:sz="4" w:space="0" w:color="666666" w:themeColor="text1" w:themeTint="99"/>
            </w:tcBorders>
            <w:shd w:val="clear" w:color="auto" w:fill="auto"/>
          </w:tcPr>
          <w:p w14:paraId="1420EE80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Title and Name:</w:t>
            </w:r>
          </w:p>
          <w:p w14:paraId="4E6A5C52" w14:textId="77777777" w:rsidR="00653245" w:rsidRPr="00510957" w:rsidRDefault="00653245" w:rsidP="00020B6F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CRBIP Unit</w:t>
            </w: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  <w:p w14:paraId="61649BFD" w14:textId="77777777" w:rsidR="00653245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s</w:t>
            </w:r>
            <w:r w:rsidRPr="00510957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8613" w:type="dxa"/>
            <w:tcBorders>
              <w:left w:val="single" w:sz="4" w:space="0" w:color="666666" w:themeColor="text1" w:themeTint="99"/>
            </w:tcBorders>
            <w:shd w:val="clear" w:color="auto" w:fill="auto"/>
          </w:tcPr>
          <w:p w14:paraId="6BC12FD2" w14:textId="77777777" w:rsidR="00653245" w:rsidRDefault="00653245" w:rsidP="0002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5B3C8333" w14:textId="77777777" w:rsidR="00653245" w:rsidRPr="009E0C13" w:rsidRDefault="00653245" w:rsidP="00653245">
      <w:pPr>
        <w:rPr>
          <w:rFonts w:ascii="Calibri" w:hAnsi="Calibri" w:cs="Calibri"/>
          <w:sz w:val="18"/>
          <w:szCs w:val="18"/>
          <w:lang w:val="en-US"/>
        </w:rPr>
      </w:pPr>
    </w:p>
    <w:p w14:paraId="3B822819" w14:textId="77777777" w:rsidR="00653245" w:rsidRPr="00510957" w:rsidRDefault="00653245" w:rsidP="00653245">
      <w:pPr>
        <w:pStyle w:val="Paragraphedeliste"/>
        <w:numPr>
          <w:ilvl w:val="0"/>
          <w:numId w:val="29"/>
        </w:numPr>
        <w:spacing w:after="120" w:line="276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  <w:r w:rsidRPr="00510957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 xml:space="preserve">Access to </w:t>
      </w:r>
      <w:r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C</w:t>
      </w:r>
      <w:r w:rsidRPr="00510957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ollection</w:t>
      </w:r>
    </w:p>
    <w:tbl>
      <w:tblPr>
        <w:tblStyle w:val="Grilledutableau"/>
        <w:tblW w:w="0" w:type="auto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53"/>
        <w:gridCol w:w="1546"/>
        <w:gridCol w:w="515"/>
        <w:gridCol w:w="800"/>
        <w:gridCol w:w="1814"/>
        <w:gridCol w:w="1829"/>
        <w:gridCol w:w="785"/>
        <w:gridCol w:w="2614"/>
      </w:tblGrid>
      <w:tr w:rsidR="00653245" w:rsidRPr="009D64A0" w14:paraId="10A32259" w14:textId="77777777" w:rsidTr="00020B6F">
        <w:trPr>
          <w:trHeight w:val="402"/>
        </w:trPr>
        <w:tc>
          <w:tcPr>
            <w:tcW w:w="10456" w:type="dxa"/>
            <w:gridSpan w:val="8"/>
            <w:shd w:val="clear" w:color="auto" w:fill="ECF9E7"/>
          </w:tcPr>
          <w:p w14:paraId="0B49287E" w14:textId="77777777" w:rsidR="00653245" w:rsidRPr="00510957" w:rsidRDefault="00653245" w:rsidP="00020B6F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fr-FR"/>
              </w:rPr>
            </w:pPr>
            <w:r w:rsidRPr="005109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fr-FR"/>
              </w:rPr>
              <w:t>Persons pre-authorised by PI/depositor to request and to be provided samples by CRBIP for use in the “Research Project”/research activity:</w:t>
            </w:r>
          </w:p>
        </w:tc>
      </w:tr>
      <w:tr w:rsidR="00653245" w:rsidRPr="009D64A0" w14:paraId="3747EE00" w14:textId="77777777" w:rsidTr="00020B6F">
        <w:tc>
          <w:tcPr>
            <w:tcW w:w="553" w:type="dxa"/>
            <w:tcBorders>
              <w:top w:val="single" w:sz="4" w:space="0" w:color="BFBFBF" w:themeColor="background1" w:themeShade="BF"/>
            </w:tcBorders>
            <w:shd w:val="clear" w:color="auto" w:fill="ECF9E7"/>
          </w:tcPr>
          <w:p w14:paraId="5D696920" w14:textId="77777777" w:rsidR="00653245" w:rsidRPr="00510957" w:rsidRDefault="00653245" w:rsidP="00020B6F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546" w:type="dxa"/>
          </w:tcPr>
          <w:p w14:paraId="2FF2E4B1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Title and Name:</w:t>
            </w:r>
          </w:p>
          <w:p w14:paraId="143C1BA4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Organization:</w:t>
            </w:r>
          </w:p>
          <w:p w14:paraId="60FD250A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8357" w:type="dxa"/>
            <w:gridSpan w:val="6"/>
          </w:tcPr>
          <w:p w14:paraId="6A82CEE4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53245" w:rsidRPr="009D64A0" w14:paraId="5D42FACB" w14:textId="77777777" w:rsidTr="00020B6F">
        <w:tc>
          <w:tcPr>
            <w:tcW w:w="553" w:type="dxa"/>
            <w:shd w:val="clear" w:color="auto" w:fill="ECF9E7"/>
          </w:tcPr>
          <w:p w14:paraId="5D82426D" w14:textId="77777777" w:rsidR="00653245" w:rsidRPr="00510957" w:rsidRDefault="00653245" w:rsidP="00020B6F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546" w:type="dxa"/>
          </w:tcPr>
          <w:p w14:paraId="693B33ED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Title and Name:</w:t>
            </w:r>
          </w:p>
          <w:p w14:paraId="1F43ED42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Organization:</w:t>
            </w:r>
          </w:p>
          <w:p w14:paraId="0BF1AE82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8357" w:type="dxa"/>
            <w:gridSpan w:val="6"/>
          </w:tcPr>
          <w:p w14:paraId="51C0672D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53245" w:rsidRPr="009D64A0" w14:paraId="4C1D96D6" w14:textId="77777777" w:rsidTr="00020B6F">
        <w:tc>
          <w:tcPr>
            <w:tcW w:w="553" w:type="dxa"/>
            <w:shd w:val="clear" w:color="auto" w:fill="ECF9E7"/>
          </w:tcPr>
          <w:p w14:paraId="6D9C2897" w14:textId="77777777" w:rsidR="00653245" w:rsidRPr="00510957" w:rsidRDefault="00653245" w:rsidP="00020B6F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51095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546" w:type="dxa"/>
          </w:tcPr>
          <w:p w14:paraId="1ACE29CF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Title and Name:</w:t>
            </w:r>
          </w:p>
          <w:p w14:paraId="7226B4E6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Organization:</w:t>
            </w:r>
          </w:p>
          <w:p w14:paraId="51F6DF6D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Contact Detail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9E0C13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8357" w:type="dxa"/>
            <w:gridSpan w:val="6"/>
          </w:tcPr>
          <w:p w14:paraId="06E64CD1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53245" w:rsidRPr="009D64A0" w14:paraId="2B51FF2A" w14:textId="77777777" w:rsidTr="00020B6F">
        <w:tc>
          <w:tcPr>
            <w:tcW w:w="10456" w:type="dxa"/>
            <w:gridSpan w:val="8"/>
            <w:shd w:val="clear" w:color="auto" w:fill="ECF9E7"/>
          </w:tcPr>
          <w:p w14:paraId="26307054" w14:textId="77777777" w:rsidR="00653245" w:rsidRPr="009E0C13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3FD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CRBIP communication on the availability of the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</w:t>
            </w:r>
            <w:r w:rsidRPr="00CF3FD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ollection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:</w:t>
            </w:r>
          </w:p>
        </w:tc>
      </w:tr>
      <w:tr w:rsidR="00653245" w:rsidRPr="00CF3FDB" w14:paraId="180AF5B3" w14:textId="77777777" w:rsidTr="00020B6F">
        <w:tc>
          <w:tcPr>
            <w:tcW w:w="3414" w:type="dxa"/>
            <w:gridSpan w:val="4"/>
          </w:tcPr>
          <w:p w14:paraId="03B6AE07" w14:textId="77777777" w:rsidR="00653245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19088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</w:t>
            </w:r>
            <w:r w:rsidR="00653245" w:rsidRPr="00510957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Open catalogue  </w:t>
            </w:r>
          </w:p>
          <w:p w14:paraId="123EE5C3" w14:textId="77777777" w:rsidR="00653245" w:rsidRDefault="00653245" w:rsidP="00020B6F">
            <w:pP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For microbial samples: </w:t>
            </w:r>
            <w:r w:rsidRPr="00510957">
              <w:rPr>
                <w:rFonts w:ascii="Calibri" w:eastAsia="Times New Roman" w:hAnsi="Calibri" w:cs="Times New Roman"/>
                <w:b/>
                <w:sz w:val="18"/>
                <w:szCs w:val="18"/>
                <w:lang w:val="en-US" w:eastAsia="fr-FR"/>
              </w:rPr>
              <w:t>need to sign deposit form and/or</w:t>
            </w:r>
            <w:r w:rsidRPr="00510957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val="en-US" w:eastAsia="fr-FR"/>
              </w:rPr>
              <w:t xml:space="preserve"> </w:t>
            </w:r>
            <w:r w:rsidRPr="00510957">
              <w:rPr>
                <w:rFonts w:ascii="Calibri" w:eastAsia="Times New Roman" w:hAnsi="Calibri" w:cs="Times New Roman"/>
                <w:b/>
                <w:sz w:val="18"/>
                <w:szCs w:val="18"/>
                <w:lang w:val="en-US" w:eastAsia="fr-FR"/>
              </w:rPr>
              <w:t>MDA</w:t>
            </w:r>
          </w:p>
        </w:tc>
        <w:tc>
          <w:tcPr>
            <w:tcW w:w="3643" w:type="dxa"/>
            <w:gridSpan w:val="2"/>
          </w:tcPr>
          <w:p w14:paraId="12012B8E" w14:textId="77777777" w:rsidR="00653245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eastAsia="fr-FR"/>
                </w:rPr>
                <w:id w:val="-98516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 </w:t>
            </w:r>
            <w:r w:rsidR="00653245" w:rsidRPr="00CF3FD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Institut Pasteur catalogue               </w:t>
            </w:r>
          </w:p>
        </w:tc>
        <w:tc>
          <w:tcPr>
            <w:tcW w:w="3399" w:type="dxa"/>
            <w:gridSpan w:val="2"/>
          </w:tcPr>
          <w:p w14:paraId="51F0A586" w14:textId="77777777" w:rsidR="00653245" w:rsidRPr="00CF3FDB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eastAsia="fr-FR"/>
                </w:rPr>
                <w:id w:val="20345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653245" w:rsidRPr="00CF3FD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« </w:t>
            </w:r>
            <w:proofErr w:type="spellStart"/>
            <w:r w:rsidR="00653245" w:rsidRPr="00CF3FD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Private</w:t>
            </w:r>
            <w:proofErr w:type="spellEnd"/>
            <w:r w:rsidR="00653245" w:rsidRPr="00CF3FD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 » catalogue        </w:t>
            </w:r>
          </w:p>
        </w:tc>
      </w:tr>
      <w:tr w:rsidR="00653245" w:rsidRPr="00CF3FDB" w14:paraId="1C08ACF0" w14:textId="77777777" w:rsidTr="009D64A0">
        <w:tc>
          <w:tcPr>
            <w:tcW w:w="10456" w:type="dxa"/>
            <w:gridSpan w:val="8"/>
            <w:shd w:val="clear" w:color="auto" w:fill="E4F6DE"/>
          </w:tcPr>
          <w:p w14:paraId="77809CB4" w14:textId="77777777" w:rsidR="00653245" w:rsidRDefault="00653245" w:rsidP="00020B6F">
            <w:pP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D64A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Future of the Collection:</w:t>
            </w:r>
          </w:p>
        </w:tc>
      </w:tr>
      <w:tr w:rsidR="00653245" w:rsidRPr="00833ACB" w14:paraId="6BCFCFE4" w14:textId="77777777" w:rsidTr="00020B6F">
        <w:tc>
          <w:tcPr>
            <w:tcW w:w="2614" w:type="dxa"/>
            <w:gridSpan w:val="3"/>
          </w:tcPr>
          <w:p w14:paraId="13DF3D4B" w14:textId="77777777" w:rsidR="00653245" w:rsidRDefault="00100217" w:rsidP="00020B6F">
            <w:pPr>
              <w:tabs>
                <w:tab w:val="left" w:pos="806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90318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Conservation until samples are exhausted </w:t>
            </w:r>
          </w:p>
          <w:p w14:paraId="763F325F" w14:textId="77777777" w:rsidR="00653245" w:rsidRPr="00833ACB" w:rsidRDefault="00653245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9209D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Please note that this request cannot replace any regulatory obligation to destroy or contractual obligation to return samples.</w:t>
            </w:r>
          </w:p>
        </w:tc>
        <w:tc>
          <w:tcPr>
            <w:tcW w:w="2614" w:type="dxa"/>
            <w:gridSpan w:val="2"/>
          </w:tcPr>
          <w:p w14:paraId="717C5554" w14:textId="77777777" w:rsidR="00653245" w:rsidRPr="00833ACB" w:rsidRDefault="00100217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8279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Destruction (</w:t>
            </w:r>
            <w:r w:rsidR="00653245" w:rsidRPr="00833AC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specify</w:t>
            </w:r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)………………………</w:t>
            </w:r>
          </w:p>
        </w:tc>
        <w:tc>
          <w:tcPr>
            <w:tcW w:w="2614" w:type="dxa"/>
            <w:gridSpan w:val="2"/>
          </w:tcPr>
          <w:p w14:paraId="2E2B999A" w14:textId="77777777" w:rsidR="009D64A0" w:rsidRDefault="00100217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4133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</w:t>
            </w:r>
            <w:r w:rsidR="00653245">
              <w:rPr>
                <w:rFonts w:ascii="Calibri" w:hAnsi="Calibri" w:cs="Calibri"/>
                <w:sz w:val="18"/>
                <w:szCs w:val="18"/>
                <w:lang w:val="en-US"/>
              </w:rPr>
              <w:t>R</w:t>
            </w:r>
            <w:r w:rsidR="00653245" w:rsidRPr="00833AC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eturn of the </w:t>
            </w:r>
            <w:r w:rsidR="00653245">
              <w:rPr>
                <w:rFonts w:ascii="Calibri" w:hAnsi="Calibri" w:cs="Calibri"/>
                <w:sz w:val="18"/>
                <w:szCs w:val="18"/>
                <w:lang w:val="en-US"/>
              </w:rPr>
              <w:t>C</w:t>
            </w:r>
            <w:r w:rsidR="00653245" w:rsidRPr="00833AC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ollection to a </w:t>
            </w:r>
            <w:r w:rsidR="00653245">
              <w:rPr>
                <w:rFonts w:ascii="Calibri" w:hAnsi="Calibri" w:cs="Calibri"/>
                <w:sz w:val="18"/>
                <w:szCs w:val="18"/>
                <w:lang w:val="en-US"/>
              </w:rPr>
              <w:t>T</w:t>
            </w:r>
            <w:r w:rsidR="00653245" w:rsidRPr="00833AC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hird </w:t>
            </w:r>
            <w:r w:rsidR="00653245">
              <w:rPr>
                <w:rFonts w:ascii="Calibri" w:hAnsi="Calibri" w:cs="Calibri"/>
                <w:sz w:val="18"/>
                <w:szCs w:val="18"/>
                <w:lang w:val="en-US"/>
              </w:rPr>
              <w:t>P</w:t>
            </w:r>
            <w:r w:rsidR="00653245" w:rsidRPr="00833ACB">
              <w:rPr>
                <w:rFonts w:ascii="Calibri" w:hAnsi="Calibri" w:cs="Calibri"/>
                <w:sz w:val="18"/>
                <w:szCs w:val="18"/>
                <w:lang w:val="en-US"/>
              </w:rPr>
              <w:t>arty</w:t>
            </w:r>
            <w:r w:rsidR="009D64A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49E26A3B" w14:textId="2E7A1B23" w:rsidR="009D64A0" w:rsidRPr="00833ACB" w:rsidRDefault="009D64A0" w:rsidP="009D64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(</w:t>
            </w:r>
            <w:r w:rsidRPr="00833AC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specify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)………………………</w:t>
            </w:r>
          </w:p>
        </w:tc>
        <w:tc>
          <w:tcPr>
            <w:tcW w:w="2614" w:type="dxa"/>
          </w:tcPr>
          <w:p w14:paraId="0E1236DF" w14:textId="77777777" w:rsidR="00653245" w:rsidRPr="00833ACB" w:rsidRDefault="00100217" w:rsidP="00020B6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14563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Unknown yet</w:t>
            </w:r>
          </w:p>
        </w:tc>
      </w:tr>
    </w:tbl>
    <w:p w14:paraId="5D9FE780" w14:textId="77777777" w:rsidR="00653245" w:rsidRDefault="00653245" w:rsidP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</w:p>
    <w:p w14:paraId="23D8562E" w14:textId="77777777" w:rsidR="00653245" w:rsidRDefault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  <w:r>
        <w:rPr>
          <w:rFonts w:ascii="Calibri" w:eastAsia="Times New Roman" w:hAnsi="Calibri" w:cs="Calibri"/>
          <w:sz w:val="18"/>
          <w:szCs w:val="18"/>
          <w:lang w:val="en-GB" w:eastAsia="fr-FR"/>
        </w:rPr>
        <w:br w:type="page"/>
      </w:r>
    </w:p>
    <w:p w14:paraId="6229C971" w14:textId="77777777" w:rsidR="00653245" w:rsidRDefault="00653245" w:rsidP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</w:p>
    <w:p w14:paraId="1E675797" w14:textId="3D6EE3E6" w:rsidR="00653245" w:rsidRPr="009E0C13" w:rsidRDefault="00653245" w:rsidP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>The PI and CRBIP together may decide from time to time to supply samples from the collection to researchers on projects other than the “Research Project” provided that:</w:t>
      </w:r>
    </w:p>
    <w:p w14:paraId="7D97F5C6" w14:textId="77777777" w:rsidR="00653245" w:rsidRPr="009E0C13" w:rsidRDefault="00653245" w:rsidP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            For human samples,</w:t>
      </w:r>
    </w:p>
    <w:p w14:paraId="49BC966E" w14:textId="77777777" w:rsidR="00653245" w:rsidRPr="009E0C13" w:rsidRDefault="00653245" w:rsidP="00653245">
      <w:pPr>
        <w:numPr>
          <w:ilvl w:val="0"/>
          <w:numId w:val="28"/>
        </w:numPr>
        <w:contextualSpacing/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>Such use is consistent with the informed consent signed by the donors, and compliant to GDPR</w:t>
      </w:r>
    </w:p>
    <w:p w14:paraId="62E3CA35" w14:textId="77777777" w:rsidR="00653245" w:rsidRPr="009E0C13" w:rsidRDefault="00653245" w:rsidP="00653245">
      <w:pPr>
        <w:numPr>
          <w:ilvl w:val="0"/>
          <w:numId w:val="28"/>
        </w:numPr>
        <w:contextualSpacing/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>Such projects have appropriate approval from the relevant ethics committee</w:t>
      </w:r>
    </w:p>
    <w:p w14:paraId="57D141B2" w14:textId="77777777" w:rsidR="00653245" w:rsidRPr="005E7A55" w:rsidRDefault="00653245" w:rsidP="00653245">
      <w:pPr>
        <w:numPr>
          <w:ilvl w:val="0"/>
          <w:numId w:val="28"/>
        </w:numPr>
        <w:contextualSpacing/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Such supply has the approval of the CRBIP Sample Access Committee  </w:t>
      </w:r>
    </w:p>
    <w:p w14:paraId="11D23FD4" w14:textId="77777777" w:rsidR="00653245" w:rsidRPr="009E0C13" w:rsidRDefault="00653245" w:rsidP="00653245">
      <w:pPr>
        <w:rPr>
          <w:rFonts w:ascii="Calibri" w:eastAsia="Times New Roman" w:hAnsi="Calibri" w:cs="Calibri"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             For all types of samples,</w:t>
      </w:r>
    </w:p>
    <w:p w14:paraId="49E76CA6" w14:textId="77777777" w:rsidR="00653245" w:rsidRPr="008C041C" w:rsidRDefault="00653245" w:rsidP="00653245">
      <w:pPr>
        <w:numPr>
          <w:ilvl w:val="0"/>
          <w:numId w:val="28"/>
        </w:numPr>
        <w:contextualSpacing/>
        <w:rPr>
          <w:rFonts w:ascii="Calibri" w:eastAsia="Times New Roman" w:hAnsi="Calibri" w:cs="Calibri"/>
          <w:b/>
          <w:sz w:val="18"/>
          <w:szCs w:val="18"/>
          <w:lang w:val="en-GB" w:eastAsia="fr-FR"/>
        </w:rPr>
      </w:pP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A Material Transfer Agreement </w:t>
      </w:r>
      <w:r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(MTA) </w:t>
      </w: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is signed by the </w:t>
      </w:r>
      <w:r>
        <w:rPr>
          <w:rFonts w:ascii="Calibri" w:eastAsia="Times New Roman" w:hAnsi="Calibri" w:cs="Calibri"/>
          <w:sz w:val="18"/>
          <w:szCs w:val="18"/>
          <w:lang w:val="en-GB" w:eastAsia="fr-FR"/>
        </w:rPr>
        <w:t xml:space="preserve">external </w:t>
      </w:r>
      <w:r w:rsidRPr="009E0C13">
        <w:rPr>
          <w:rFonts w:ascii="Calibri" w:eastAsia="Times New Roman" w:hAnsi="Calibri" w:cs="Calibri"/>
          <w:sz w:val="18"/>
          <w:szCs w:val="18"/>
          <w:lang w:val="en-GB" w:eastAsia="fr-FR"/>
        </w:rPr>
        <w:t>recipient</w:t>
      </w:r>
    </w:p>
    <w:p w14:paraId="4E4004D4" w14:textId="77777777" w:rsidR="00653245" w:rsidRDefault="00653245" w:rsidP="00653245">
      <w:pPr>
        <w:contextualSpacing/>
        <w:rPr>
          <w:rFonts w:ascii="Calibri" w:eastAsia="Times New Roman" w:hAnsi="Calibri" w:cs="Calibri"/>
          <w:sz w:val="18"/>
          <w:szCs w:val="18"/>
          <w:lang w:val="en-GB" w:eastAsia="fr-FR"/>
        </w:rPr>
      </w:pPr>
    </w:p>
    <w:p w14:paraId="090621C5" w14:textId="77777777" w:rsidR="00653245" w:rsidRPr="00510957" w:rsidRDefault="00653245" w:rsidP="00653245">
      <w:pPr>
        <w:pStyle w:val="Paragraphedeliste"/>
        <w:numPr>
          <w:ilvl w:val="0"/>
          <w:numId w:val="29"/>
        </w:numPr>
        <w:spacing w:after="120" w:line="276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  <w:r w:rsidRPr="00510957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 xml:space="preserve">Details of </w:t>
      </w:r>
      <w:r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C</w:t>
      </w:r>
      <w:r w:rsidRPr="00510957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ollection</w:t>
      </w:r>
    </w:p>
    <w:p w14:paraId="4B4A337F" w14:textId="77777777" w:rsidR="00653245" w:rsidRDefault="00653245" w:rsidP="00653245">
      <w:pPr>
        <w:rPr>
          <w:rFonts w:ascii="Calibri" w:eastAsia="Times New Roman" w:hAnsi="Calibri" w:cs="Calibri"/>
          <w:b/>
          <w:sz w:val="18"/>
          <w:szCs w:val="18"/>
          <w:lang w:val="en-GB" w:eastAsia="fr-FR"/>
        </w:rPr>
      </w:pPr>
    </w:p>
    <w:tbl>
      <w:tblPr>
        <w:tblStyle w:val="Grilledutableau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653245" w14:paraId="67EB9842" w14:textId="77777777" w:rsidTr="00020B6F">
        <w:tc>
          <w:tcPr>
            <w:tcW w:w="10456" w:type="dxa"/>
          </w:tcPr>
          <w:p w14:paraId="78A65A10" w14:textId="77777777" w:rsidR="00653245" w:rsidRPr="0058463E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val="en-GB" w:eastAsia="fr-FR"/>
              </w:rPr>
            </w:pPr>
            <w:r w:rsidRPr="0058463E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val="en-GB" w:eastAsia="fr-FR"/>
              </w:rPr>
              <w:t xml:space="preserve">Place and organisations involved: </w:t>
            </w:r>
          </w:p>
          <w:p w14:paraId="20DA0A3B" w14:textId="77777777" w:rsidR="00653245" w:rsidRPr="005A1A03" w:rsidRDefault="00653245" w:rsidP="00020B6F">
            <w:pPr>
              <w:tabs>
                <w:tab w:val="left" w:pos="4458"/>
                <w:tab w:val="left" w:pos="7659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r w:rsidRPr="005A1A03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Collection site: </w:t>
            </w:r>
          </w:p>
          <w:p w14:paraId="67C73AFE" w14:textId="77777777" w:rsidR="00653245" w:rsidRDefault="00653245" w:rsidP="00020B6F">
            <w:pPr>
              <w:tabs>
                <w:tab w:val="left" w:pos="4458"/>
                <w:tab w:val="left" w:pos="7659"/>
              </w:tabs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113DE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Collection site: </w:t>
            </w:r>
          </w:p>
          <w:p w14:paraId="612F2000" w14:textId="77777777" w:rsidR="00653245" w:rsidRDefault="00653245" w:rsidP="00020B6F">
            <w:pPr>
              <w:tabs>
                <w:tab w:val="left" w:pos="4458"/>
                <w:tab w:val="left" w:pos="7659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113DE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Collection site: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 </w:t>
            </w:r>
          </w:p>
        </w:tc>
      </w:tr>
    </w:tbl>
    <w:p w14:paraId="543D0A45" w14:textId="77777777" w:rsidR="00653245" w:rsidRDefault="00653245" w:rsidP="00653245">
      <w:pPr>
        <w:tabs>
          <w:tab w:val="left" w:pos="4884"/>
          <w:tab w:val="left" w:pos="7074"/>
        </w:tabs>
        <w:rPr>
          <w:rFonts w:ascii="Calibri" w:eastAsia="Times New Roman" w:hAnsi="Calibri" w:cs="Times New Roman"/>
          <w:b/>
          <w:sz w:val="18"/>
          <w:szCs w:val="18"/>
          <w:lang w:val="en-GB" w:eastAsia="fr-FR"/>
        </w:rPr>
      </w:pPr>
    </w:p>
    <w:tbl>
      <w:tblPr>
        <w:tblStyle w:val="Grilledutableau"/>
        <w:tblW w:w="0" w:type="auto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blBorders>
        <w:tblLook w:val="04A0" w:firstRow="1" w:lastRow="0" w:firstColumn="1" w:lastColumn="0" w:noHBand="0" w:noVBand="1"/>
      </w:tblPr>
      <w:tblGrid>
        <w:gridCol w:w="2262"/>
        <w:gridCol w:w="1697"/>
        <w:gridCol w:w="6487"/>
      </w:tblGrid>
      <w:tr w:rsidR="00653245" w:rsidRPr="009D64A0" w14:paraId="1032C720" w14:textId="77777777" w:rsidTr="00020B6F">
        <w:tc>
          <w:tcPr>
            <w:tcW w:w="10446" w:type="dxa"/>
            <w:gridSpan w:val="3"/>
            <w:shd w:val="clear" w:color="auto" w:fill="FAE2D5" w:themeFill="accent2" w:themeFillTint="33"/>
          </w:tcPr>
          <w:p w14:paraId="44BFE14B" w14:textId="77777777" w:rsidR="00653245" w:rsidRPr="00585E31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E97132" w:themeColor="accent2"/>
                  <w:sz w:val="20"/>
                  <w:szCs w:val="20"/>
                  <w:lang w:val="en-US" w:eastAsia="fr-FR"/>
                </w:rPr>
                <w:id w:val="14623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b/>
                    <w:bCs/>
                    <w:color w:val="E97132" w:themeColor="accent2"/>
                    <w:sz w:val="20"/>
                    <w:szCs w:val="20"/>
                    <w:lang w:val="en-US" w:eastAsia="fr-FR"/>
                  </w:rPr>
                  <w:t>☐</w:t>
                </w:r>
              </w:sdtContent>
            </w:sdt>
            <w:r w:rsidR="00653245" w:rsidRPr="00585E31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20"/>
                <w:szCs w:val="20"/>
                <w:lang w:val="en-US" w:eastAsia="fr-FR"/>
              </w:rPr>
              <w:t xml:space="preserve"> HUMAN SAMPLES </w:t>
            </w:r>
            <w:r w:rsidR="00653245" w:rsidRPr="00667E1F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 xml:space="preserve">(complete the corresponding tab in the appendix </w:t>
            </w:r>
            <w:r w:rsidR="00653245" w:rsidRPr="00D110DB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CRBIP_PM_SE_028_Technical specifications of the Storage Agreement</w:t>
            </w:r>
            <w:r w:rsidR="00653245" w:rsidRPr="00AA5F2E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)</w:t>
            </w:r>
          </w:p>
        </w:tc>
      </w:tr>
      <w:tr w:rsidR="00653245" w:rsidRPr="009D64A0" w14:paraId="7036C3D2" w14:textId="77777777" w:rsidTr="00020B6F">
        <w:trPr>
          <w:trHeight w:val="743"/>
        </w:trPr>
        <w:tc>
          <w:tcPr>
            <w:tcW w:w="2262" w:type="dxa"/>
          </w:tcPr>
          <w:p w14:paraId="070DD80B" w14:textId="77777777" w:rsidR="00653245" w:rsidRPr="00260439" w:rsidRDefault="00653245" w:rsidP="00020B6F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val="en-US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>Data supplied by the PI/depositor on the stored samples/derivatives:</w:t>
            </w:r>
          </w:p>
        </w:tc>
        <w:tc>
          <w:tcPr>
            <w:tcW w:w="8184" w:type="dxa"/>
            <w:gridSpan w:val="2"/>
          </w:tcPr>
          <w:p w14:paraId="3925C110" w14:textId="77777777" w:rsidR="00653245" w:rsidRPr="00CE0011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u w:val="single"/>
                  <w:lang w:val="en-US" w:eastAsia="fr-FR"/>
                </w:rPr>
                <w:id w:val="7490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u w:val="single"/>
                    <w:lang w:val="en-US" w:eastAsia="fr-FR"/>
                  </w:rPr>
                  <w:t>☐</w:t>
                </w:r>
              </w:sdtContent>
            </w:sdt>
            <w:r w:rsidR="00653245" w:rsidRPr="00CE0011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>Standard</w:t>
            </w:r>
            <w:r w:rsidR="00653245" w:rsidRPr="00CE0011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: Year of birth, gender, informed consent, main clinical diagnosis</w:t>
            </w:r>
          </w:p>
          <w:p w14:paraId="786C5CF3" w14:textId="77777777" w:rsidR="00653245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u w:val="single"/>
                  <w:lang w:val="en-US" w:eastAsia="fr-FR"/>
                </w:rPr>
                <w:id w:val="8678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u w:val="single"/>
                    <w:lang w:val="en-US" w:eastAsia="fr-FR"/>
                  </w:rPr>
                  <w:t>☐</w:t>
                </w:r>
              </w:sdtContent>
            </w:sdt>
            <w:r w:rsidR="00653245" w:rsidRPr="0040679F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>Other</w:t>
            </w:r>
            <w:r w:rsidR="00653245" w:rsidRPr="0040679F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: </w:t>
            </w:r>
            <w:r w:rsidR="00653245" w:rsidRPr="0040679F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US" w:eastAsia="fr-FR"/>
              </w:rPr>
              <w:t>list data (or attach excel table)</w:t>
            </w:r>
            <w:r w:rsidR="00653245" w:rsidRPr="00D6744E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 </w:t>
            </w:r>
          </w:p>
        </w:tc>
      </w:tr>
      <w:tr w:rsidR="00653245" w:rsidRPr="009D64A0" w14:paraId="34F96163" w14:textId="77777777" w:rsidTr="00020B6F">
        <w:tc>
          <w:tcPr>
            <w:tcW w:w="2262" w:type="dxa"/>
          </w:tcPr>
          <w:p w14:paraId="00033E90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Contents and characteristics of tube labels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:</w:t>
            </w:r>
          </w:p>
        </w:tc>
        <w:tc>
          <w:tcPr>
            <w:tcW w:w="8184" w:type="dxa"/>
            <w:gridSpan w:val="2"/>
          </w:tcPr>
          <w:p w14:paraId="1783C3C0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7B0B57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US" w:eastAsia="fr-FR"/>
              </w:rPr>
              <w:t>(minimal data set: unique barcode or donor ID, date of collection or visit, sample type)</w:t>
            </w:r>
          </w:p>
        </w:tc>
      </w:tr>
      <w:tr w:rsidR="00653245" w:rsidRPr="007B0B57" w14:paraId="3A1FF430" w14:textId="77777777" w:rsidTr="00020B6F">
        <w:trPr>
          <w:trHeight w:val="328"/>
        </w:trPr>
        <w:tc>
          <w:tcPr>
            <w:tcW w:w="2262" w:type="dxa"/>
            <w:vMerge w:val="restart"/>
          </w:tcPr>
          <w:p w14:paraId="5E19E2F8" w14:textId="77777777" w:rsidR="00653245" w:rsidRPr="00260439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Characteristics of the consent:</w:t>
            </w:r>
          </w:p>
        </w:tc>
        <w:tc>
          <w:tcPr>
            <w:tcW w:w="1697" w:type="dxa"/>
            <w:vMerge w:val="restart"/>
          </w:tcPr>
          <w:p w14:paraId="22252581" w14:textId="6946C1ED" w:rsidR="00653245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20941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D110DB">
                  <w:rPr>
                    <w:rFonts w:ascii="MS Gothic" w:eastAsia="MS Gothic" w:hAnsi="MS Gothic" w:cs="Times New Roman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 w:rsidRPr="00D110D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Non</w:t>
            </w:r>
            <w:r w:rsidR="009D64A0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-</w:t>
            </w:r>
            <w:r w:rsidR="00653245" w:rsidRPr="00D110D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opposition </w:t>
            </w:r>
          </w:p>
          <w:p w14:paraId="061C7E70" w14:textId="77777777" w:rsidR="00653245" w:rsidRPr="00E54C08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14083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 w:rsidRPr="00F9209D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Consent</w:t>
            </w:r>
          </w:p>
        </w:tc>
        <w:tc>
          <w:tcPr>
            <w:tcW w:w="6487" w:type="dxa"/>
          </w:tcPr>
          <w:p w14:paraId="0E2B477D" w14:textId="77777777" w:rsidR="00653245" w:rsidRPr="00D110DB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</w:pPr>
            <w:r w:rsidRPr="00D110D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  <w:t>Modalities:</w:t>
            </w:r>
          </w:p>
          <w:p w14:paraId="2D622DC0" w14:textId="77777777" w:rsidR="00653245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133055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Genetics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7474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G</w:t>
            </w:r>
            <w:r w:rsidR="00653245" w:rsidRPr="00891063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eographical limitations</w:t>
            </w:r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…….</w:t>
            </w:r>
          </w:p>
          <w:p w14:paraId="2A81E017" w14:textId="77777777" w:rsidR="00653245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150566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L</w:t>
            </w:r>
            <w:r w:rsidR="00653245" w:rsidRPr="00B766B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imitations secondary uses</w:t>
            </w:r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(option, </w:t>
            </w:r>
            <w:r w:rsidR="00653245" w:rsidRPr="00B766BB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scope </w:t>
            </w:r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or users)…….</w:t>
            </w:r>
          </w:p>
          <w:p w14:paraId="537E94D1" w14:textId="77777777" w:rsidR="00653245" w:rsidRPr="00D110DB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5612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Authorized storage time….</w:t>
            </w:r>
          </w:p>
        </w:tc>
      </w:tr>
      <w:tr w:rsidR="00653245" w:rsidRPr="007B0B57" w14:paraId="0C292EF3" w14:textId="77777777" w:rsidTr="00020B6F">
        <w:trPr>
          <w:trHeight w:val="328"/>
        </w:trPr>
        <w:tc>
          <w:tcPr>
            <w:tcW w:w="2262" w:type="dxa"/>
            <w:vMerge/>
          </w:tcPr>
          <w:p w14:paraId="76E79C3E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</w:p>
        </w:tc>
        <w:tc>
          <w:tcPr>
            <w:tcW w:w="1697" w:type="dxa"/>
            <w:vMerge/>
          </w:tcPr>
          <w:p w14:paraId="2E61E951" w14:textId="77777777" w:rsidR="00653245" w:rsidRPr="000D103F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</w:p>
        </w:tc>
        <w:tc>
          <w:tcPr>
            <w:tcW w:w="6487" w:type="dxa"/>
          </w:tcPr>
          <w:p w14:paraId="7D408663" w14:textId="77777777" w:rsidR="00653245" w:rsidRPr="00D110DB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</w:pPr>
            <w:r w:rsidRPr="00D110D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  <w:t xml:space="preserve">Availability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  <w:t>of the consent</w:t>
            </w:r>
            <w:r w:rsidRPr="00D110D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  <w:t>:</w:t>
            </w:r>
          </w:p>
          <w:p w14:paraId="2F708C7C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r w:rsidRPr="000D103F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Monitored consents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3047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Yes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lang w:val="en-US" w:eastAsia="fr-FR"/>
                </w:rPr>
                <w:id w:val="-188201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09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No</w:t>
            </w:r>
          </w:p>
          <w:p w14:paraId="0BCA48F1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Consents stored at…..</w:t>
            </w:r>
          </w:p>
          <w:p w14:paraId="6A5CFB7F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Comments: </w:t>
            </w:r>
          </w:p>
        </w:tc>
      </w:tr>
      <w:tr w:rsidR="00653245" w:rsidRPr="009D64A0" w14:paraId="0E26E76E" w14:textId="77777777" w:rsidTr="00020B6F">
        <w:tc>
          <w:tcPr>
            <w:tcW w:w="10446" w:type="dxa"/>
            <w:gridSpan w:val="3"/>
            <w:shd w:val="clear" w:color="auto" w:fill="FAE2D5" w:themeFill="accent2" w:themeFillTint="33"/>
          </w:tcPr>
          <w:p w14:paraId="22FAE4C4" w14:textId="77777777" w:rsidR="00653245" w:rsidRPr="00585E31" w:rsidRDefault="00100217" w:rsidP="00020B6F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sdt>
              <w:sdtPr>
                <w:rPr>
                  <w:rFonts w:ascii="MS Gothic" w:eastAsia="MS Gothic" w:hAnsi="MS Gothic" w:cs="Times New Roman"/>
                  <w:b/>
                  <w:bCs/>
                  <w:color w:val="E97132" w:themeColor="accent2"/>
                  <w:sz w:val="20"/>
                  <w:szCs w:val="20"/>
                  <w:lang w:val="en-US" w:eastAsia="fr-FR"/>
                </w:rPr>
                <w:id w:val="-16571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585E31">
                  <w:rPr>
                    <w:rFonts w:ascii="MS Gothic" w:eastAsia="MS Gothic" w:hAnsi="MS Gothic" w:cs="Times New Roman" w:hint="eastAsia"/>
                    <w:b/>
                    <w:bCs/>
                    <w:color w:val="E97132" w:themeColor="accent2"/>
                    <w:sz w:val="20"/>
                    <w:szCs w:val="20"/>
                    <w:lang w:val="en-US" w:eastAsia="fr-FR"/>
                  </w:rPr>
                  <w:t>☐</w:t>
                </w:r>
              </w:sdtContent>
            </w:sdt>
            <w:r w:rsidR="00653245" w:rsidRPr="00585E31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20"/>
                <w:szCs w:val="20"/>
                <w:lang w:val="en-US" w:eastAsia="fr-FR"/>
              </w:rPr>
              <w:t xml:space="preserve"> ANIMAL </w:t>
            </w:r>
            <w:r w:rsidR="00653245" w:rsidRPr="00667E1F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20"/>
                <w:szCs w:val="20"/>
                <w:lang w:val="en-US" w:eastAsia="fr-FR"/>
              </w:rPr>
              <w:t xml:space="preserve">SAMPLES </w:t>
            </w:r>
            <w:r w:rsidR="00653245" w:rsidRPr="00667E1F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 xml:space="preserve">(complete the corresponding tab in the appendix </w:t>
            </w:r>
            <w:r w:rsidR="00653245" w:rsidRPr="00D110DB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CRBIP_PM_SE_028_Technical specifications of the Storage Agreement</w:t>
            </w:r>
            <w:r w:rsidR="00653245" w:rsidRPr="00B937C7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)</w:t>
            </w:r>
          </w:p>
        </w:tc>
      </w:tr>
      <w:tr w:rsidR="00653245" w:rsidRPr="009D64A0" w14:paraId="6B8CCF06" w14:textId="77777777" w:rsidTr="00020B6F">
        <w:tc>
          <w:tcPr>
            <w:tcW w:w="2262" w:type="dxa"/>
          </w:tcPr>
          <w:p w14:paraId="05893198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>Data supplied by the PI/depositor on the stored samples/derivatives:</w:t>
            </w:r>
          </w:p>
        </w:tc>
        <w:tc>
          <w:tcPr>
            <w:tcW w:w="8184" w:type="dxa"/>
            <w:gridSpan w:val="2"/>
          </w:tcPr>
          <w:p w14:paraId="7B404465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</w:p>
        </w:tc>
      </w:tr>
      <w:tr w:rsidR="00653245" w:rsidRPr="009D64A0" w14:paraId="784550A6" w14:textId="77777777" w:rsidTr="00020B6F">
        <w:tc>
          <w:tcPr>
            <w:tcW w:w="2262" w:type="dxa"/>
          </w:tcPr>
          <w:p w14:paraId="13EF0E72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Contents and characteristics of tube labels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:</w:t>
            </w:r>
          </w:p>
        </w:tc>
        <w:tc>
          <w:tcPr>
            <w:tcW w:w="8184" w:type="dxa"/>
            <w:gridSpan w:val="2"/>
          </w:tcPr>
          <w:p w14:paraId="5509E93B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</w:p>
        </w:tc>
      </w:tr>
      <w:tr w:rsidR="00653245" w:rsidRPr="009D64A0" w14:paraId="628FF21C" w14:textId="77777777" w:rsidTr="00020B6F">
        <w:tc>
          <w:tcPr>
            <w:tcW w:w="10446" w:type="dxa"/>
            <w:gridSpan w:val="3"/>
            <w:shd w:val="clear" w:color="auto" w:fill="FAE2D5" w:themeFill="accent2" w:themeFillTint="33"/>
          </w:tcPr>
          <w:p w14:paraId="1633F6CE" w14:textId="77777777" w:rsidR="00653245" w:rsidRPr="00585E31" w:rsidRDefault="00100217" w:rsidP="00020B6F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sdt>
              <w:sdtPr>
                <w:rPr>
                  <w:rFonts w:ascii="MS Gothic" w:eastAsia="MS Gothic" w:hAnsi="MS Gothic" w:cs="Times New Roman"/>
                  <w:b/>
                  <w:bCs/>
                  <w:color w:val="E97132" w:themeColor="accent2"/>
                  <w:sz w:val="20"/>
                  <w:szCs w:val="20"/>
                  <w:lang w:val="en-US" w:eastAsia="fr-FR"/>
                </w:rPr>
                <w:id w:val="-160764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 w:rsidRPr="00585E31">
                  <w:rPr>
                    <w:rFonts w:ascii="MS Gothic" w:eastAsia="MS Gothic" w:hAnsi="MS Gothic" w:cs="Times New Roman" w:hint="eastAsia"/>
                    <w:b/>
                    <w:bCs/>
                    <w:color w:val="E97132" w:themeColor="accent2"/>
                    <w:sz w:val="20"/>
                    <w:szCs w:val="20"/>
                    <w:lang w:val="en-US" w:eastAsia="fr-FR"/>
                  </w:rPr>
                  <w:t>☐</w:t>
                </w:r>
              </w:sdtContent>
            </w:sdt>
            <w:r w:rsidR="00653245" w:rsidRPr="00585E31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20"/>
                <w:szCs w:val="20"/>
                <w:lang w:val="en-US" w:eastAsia="fr-FR"/>
              </w:rPr>
              <w:t xml:space="preserve"> MICROBIAL </w:t>
            </w:r>
            <w:r w:rsidR="00653245" w:rsidRPr="00667E1F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20"/>
                <w:szCs w:val="20"/>
                <w:lang w:val="en-US" w:eastAsia="fr-FR"/>
              </w:rPr>
              <w:t>SAMPLES (</w:t>
            </w:r>
            <w:r w:rsidR="00653245" w:rsidRPr="00667E1F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 xml:space="preserve">complete the corresponding tab in the appendix </w:t>
            </w:r>
            <w:r w:rsidR="00653245" w:rsidRPr="00D110DB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CRBIP_PM_SE_028_Technical specifications of the Storage Agreement</w:t>
            </w:r>
            <w:r w:rsidR="00653245" w:rsidRPr="00B937C7">
              <w:rPr>
                <w:rFonts w:ascii="Calibri" w:eastAsia="Times New Roman" w:hAnsi="Calibri" w:cs="Times New Roman"/>
                <w:b/>
                <w:bCs/>
                <w:color w:val="E97132" w:themeColor="accent2"/>
                <w:sz w:val="16"/>
                <w:szCs w:val="16"/>
                <w:lang w:val="en-US" w:eastAsia="fr-FR"/>
              </w:rPr>
              <w:t>)</w:t>
            </w:r>
          </w:p>
        </w:tc>
      </w:tr>
      <w:tr w:rsidR="00653245" w:rsidRPr="009D64A0" w14:paraId="410E74D2" w14:textId="77777777" w:rsidTr="00020B6F">
        <w:tc>
          <w:tcPr>
            <w:tcW w:w="2262" w:type="dxa"/>
          </w:tcPr>
          <w:p w14:paraId="4747FBA1" w14:textId="77777777" w:rsidR="00653245" w:rsidRPr="00260439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>Data supplied by the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 xml:space="preserve"> </w:t>
            </w:r>
            <w:r w:rsidRPr="0026043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>depositor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>:</w:t>
            </w:r>
          </w:p>
        </w:tc>
        <w:tc>
          <w:tcPr>
            <w:tcW w:w="8184" w:type="dxa"/>
            <w:gridSpan w:val="2"/>
          </w:tcPr>
          <w:p w14:paraId="2F8D3910" w14:textId="77777777" w:rsidR="00653245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u w:val="single"/>
                  <w:lang w:val="en-US" w:eastAsia="fr-FR"/>
                </w:rPr>
                <w:id w:val="-65221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u w:val="single"/>
                    <w:lang w:val="en-US" w:eastAsia="fr-FR"/>
                  </w:rPr>
                  <w:t>☐</w:t>
                </w:r>
              </w:sdtContent>
            </w:sdt>
            <w:r w:rsidR="00653245" w:rsidRPr="00CE0011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>Standard</w:t>
            </w:r>
            <w:r w:rsidR="00653245" w:rsidRPr="00CE0011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: species, country of origin, year of isolation, </w:t>
            </w:r>
            <w:r w:rsidR="00653245" w:rsidRPr="00C17A74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name of sample collector</w:t>
            </w:r>
          </w:p>
          <w:p w14:paraId="57D2F207" w14:textId="77777777" w:rsidR="00653245" w:rsidRPr="00CE0011" w:rsidRDefault="00100217" w:rsidP="00020B6F">
            <w:pPr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u w:val="single"/>
                  <w:lang w:val="en-US" w:eastAsia="fr-FR"/>
                </w:rPr>
                <w:id w:val="6022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u w:val="single"/>
                    <w:lang w:val="en-US" w:eastAsia="fr-FR"/>
                  </w:rPr>
                  <w:t>☐</w:t>
                </w:r>
              </w:sdtContent>
            </w:sdt>
            <w:r w:rsidR="00653245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 xml:space="preserve">If GMO, </w:t>
            </w:r>
            <w:r w:rsidR="00653245" w:rsidRPr="00D110DB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>agreement number ("DUO") (if applicable)</w:t>
            </w:r>
            <w:r w:rsidR="00653245" w:rsidRPr="00CE0011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:</w:t>
            </w:r>
          </w:p>
          <w:p w14:paraId="529BE0DE" w14:textId="77777777" w:rsidR="00653245" w:rsidRDefault="00100217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  <w:u w:val="single"/>
                  <w:lang w:val="en-US" w:eastAsia="fr-FR"/>
                </w:rPr>
                <w:id w:val="20201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245">
                  <w:rPr>
                    <w:rFonts w:ascii="MS Gothic" w:eastAsia="MS Gothic" w:hAnsi="MS Gothic" w:cs="Times New Roman" w:hint="eastAsia"/>
                    <w:sz w:val="18"/>
                    <w:szCs w:val="18"/>
                    <w:u w:val="single"/>
                    <w:lang w:val="en-US" w:eastAsia="fr-FR"/>
                  </w:rPr>
                  <w:t>☐</w:t>
                </w:r>
              </w:sdtContent>
            </w:sdt>
            <w:r w:rsidR="00653245" w:rsidRPr="00D6744E">
              <w:rPr>
                <w:rFonts w:ascii="Calibri" w:eastAsia="Times New Roman" w:hAnsi="Calibri" w:cs="Times New Roman"/>
                <w:sz w:val="18"/>
                <w:szCs w:val="18"/>
                <w:u w:val="single"/>
                <w:lang w:val="en-US" w:eastAsia="fr-FR"/>
              </w:rPr>
              <w:t>Other</w:t>
            </w:r>
            <w:r w:rsidR="00653245" w:rsidRPr="00D6744E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: </w:t>
            </w:r>
            <w:r w:rsidR="00653245" w:rsidRPr="0040679F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US" w:eastAsia="fr-FR"/>
              </w:rPr>
              <w:t>list data (or attach excel table)</w:t>
            </w:r>
            <w:r w:rsidR="00653245" w:rsidRPr="00D6744E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 xml:space="preserve">  </w:t>
            </w:r>
          </w:p>
        </w:tc>
      </w:tr>
      <w:tr w:rsidR="00653245" w:rsidRPr="009D64A0" w14:paraId="61D9F1E2" w14:textId="77777777" w:rsidTr="00020B6F">
        <w:tc>
          <w:tcPr>
            <w:tcW w:w="2262" w:type="dxa"/>
          </w:tcPr>
          <w:p w14:paraId="62A483C3" w14:textId="77777777" w:rsidR="00653245" w:rsidRPr="00260439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  <w:r w:rsidRPr="00260439"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Contents and characteristics of tube labels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  <w:t>:</w:t>
            </w:r>
          </w:p>
        </w:tc>
        <w:tc>
          <w:tcPr>
            <w:tcW w:w="8184" w:type="dxa"/>
            <w:gridSpan w:val="2"/>
          </w:tcPr>
          <w:p w14:paraId="5C5FCA1F" w14:textId="77777777" w:rsidR="00653245" w:rsidRDefault="00653245" w:rsidP="00020B6F">
            <w:pPr>
              <w:tabs>
                <w:tab w:val="left" w:pos="4884"/>
                <w:tab w:val="left" w:pos="7074"/>
              </w:tabs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fr-FR"/>
              </w:rPr>
            </w:pPr>
          </w:p>
        </w:tc>
      </w:tr>
    </w:tbl>
    <w:p w14:paraId="01215727" w14:textId="77777777" w:rsidR="00653245" w:rsidRDefault="00653245" w:rsidP="00653245">
      <w:pPr>
        <w:pBdr>
          <w:bottom w:val="single" w:sz="12" w:space="1" w:color="auto"/>
        </w:pBdr>
        <w:rPr>
          <w:rFonts w:ascii="Calibri" w:eastAsia="Times New Roman" w:hAnsi="Calibri" w:cs="Times New Roman"/>
          <w:sz w:val="18"/>
          <w:szCs w:val="18"/>
          <w:lang w:val="en-US" w:eastAsia="fr-FR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653245" w14:paraId="1A7F1E88" w14:textId="77777777" w:rsidTr="00020B6F">
        <w:tc>
          <w:tcPr>
            <w:tcW w:w="10456" w:type="dxa"/>
            <w:shd w:val="clear" w:color="auto" w:fill="F2F2F2" w:themeFill="background1" w:themeFillShade="F2"/>
          </w:tcPr>
          <w:p w14:paraId="13AB5507" w14:textId="77777777" w:rsidR="00653245" w:rsidRDefault="00653245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</w:pPr>
            <w:r w:rsidRPr="007B0B5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  <w:t>Comments if necessary:</w:t>
            </w:r>
          </w:p>
          <w:p w14:paraId="771923CB" w14:textId="77777777" w:rsidR="009D64A0" w:rsidRPr="007B0B57" w:rsidRDefault="009D64A0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val="en-US" w:eastAsia="fr-FR"/>
              </w:rPr>
            </w:pPr>
          </w:p>
        </w:tc>
      </w:tr>
    </w:tbl>
    <w:p w14:paraId="19C3091F" w14:textId="77777777" w:rsidR="00653245" w:rsidRPr="007B0B57" w:rsidRDefault="00653245" w:rsidP="00653245">
      <w:pPr>
        <w:pBdr>
          <w:bottom w:val="single" w:sz="12" w:space="1" w:color="auto"/>
        </w:pBdr>
        <w:rPr>
          <w:rFonts w:ascii="Calibri" w:eastAsia="Times New Roman" w:hAnsi="Calibri" w:cs="Times New Roman"/>
          <w:sz w:val="8"/>
          <w:szCs w:val="8"/>
          <w:lang w:val="en-US" w:eastAsia="fr-FR"/>
        </w:rPr>
      </w:pPr>
    </w:p>
    <w:p w14:paraId="6A41A933" w14:textId="77777777" w:rsidR="00653245" w:rsidRDefault="00653245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b/>
          <w:sz w:val="18"/>
          <w:szCs w:val="18"/>
          <w:u w:val="single"/>
          <w:lang w:val="en-GB" w:eastAsia="fr-FR"/>
        </w:rPr>
      </w:pPr>
      <w:r w:rsidRPr="00000AAC">
        <w:rPr>
          <w:rFonts w:ascii="Calibri" w:eastAsia="Times New Roman" w:hAnsi="Calibri" w:cs="Times New Roman"/>
          <w:b/>
          <w:sz w:val="18"/>
          <w:szCs w:val="18"/>
          <w:highlight w:val="lightGray"/>
          <w:u w:val="single"/>
          <w:lang w:val="en-GB" w:eastAsia="fr-FR"/>
        </w:rPr>
        <w:t>Special Conditions and List of Attachments:</w:t>
      </w:r>
    </w:p>
    <w:p w14:paraId="7404F98B" w14:textId="77777777" w:rsidR="00653245" w:rsidRPr="00195E26" w:rsidRDefault="00653245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bCs/>
          <w:sz w:val="18"/>
          <w:szCs w:val="18"/>
          <w:u w:val="single"/>
          <w:lang w:val="en-GB" w:eastAsia="fr-FR"/>
        </w:rPr>
      </w:pPr>
      <w:r w:rsidRPr="00195E26">
        <w:rPr>
          <w:rFonts w:ascii="Calibri" w:eastAsia="Times New Roman" w:hAnsi="Calibri" w:cs="Times New Roman"/>
          <w:bCs/>
          <w:sz w:val="18"/>
          <w:szCs w:val="18"/>
          <w:u w:val="single"/>
          <w:lang w:val="en-GB" w:eastAsia="fr-FR"/>
        </w:rPr>
        <w:t>*mandatory documents</w:t>
      </w:r>
    </w:p>
    <w:p w14:paraId="7DE63889" w14:textId="77777777" w:rsidR="00653245" w:rsidRDefault="00100217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-67811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ATTACHED appendix </w:t>
      </w:r>
      <w:r w:rsidR="00653245" w:rsidRPr="00D110DB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CRBIP_PM_SE_028_Technical specifications of the Storage Agreement </w:t>
      </w:r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>*</w:t>
      </w:r>
    </w:p>
    <w:p w14:paraId="0413E752" w14:textId="77777777" w:rsidR="00653245" w:rsidRDefault="00100217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-9822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 w:rsidRPr="000D38E4">
        <w:rPr>
          <w:rFonts w:ascii="Calibri" w:eastAsia="Times New Roman" w:hAnsi="Calibri" w:cs="Times New Roman"/>
          <w:sz w:val="18"/>
          <w:szCs w:val="18"/>
          <w:lang w:val="en-GB" w:eastAsia="fr-FR"/>
        </w:rPr>
        <w:t>ATTACHED INVENTORY</w:t>
      </w:r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>*</w:t>
      </w:r>
    </w:p>
    <w:p w14:paraId="0A9DD889" w14:textId="77777777" w:rsidR="00653245" w:rsidRDefault="00100217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-59655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 w:rsidRPr="00CF3FDB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Financial contribution for </w:t>
      </w:r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storage and/or </w:t>
      </w:r>
      <w:r w:rsidR="00653245" w:rsidRPr="00CF3FDB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other services towards CRBIP costs €: ATTACHED QUOTATION </w:t>
      </w:r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(storage costs non applicable for </w:t>
      </w:r>
      <w:proofErr w:type="spellStart"/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>Pasteurians</w:t>
      </w:r>
      <w:proofErr w:type="spellEnd"/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 in the limit of storage capacity)*</w:t>
      </w:r>
    </w:p>
    <w:p w14:paraId="6488A588" w14:textId="77777777" w:rsidR="00653245" w:rsidRPr="00CE0011" w:rsidRDefault="00100217" w:rsidP="00653245">
      <w:pP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101527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 Protocols</w:t>
      </w:r>
    </w:p>
    <w:p w14:paraId="45CA3FA5" w14:textId="77777777" w:rsidR="00653245" w:rsidRDefault="00653245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</w:p>
    <w:p w14:paraId="28003331" w14:textId="77777777" w:rsidR="00653245" w:rsidRDefault="00653245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</w:p>
    <w:p w14:paraId="69434139" w14:textId="7AF8707C" w:rsidR="00653245" w:rsidRPr="009D64A0" w:rsidRDefault="00653245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u w:val="single"/>
          <w:lang w:val="en-GB" w:eastAsia="fr-FR"/>
        </w:rPr>
      </w:pPr>
      <w:r w:rsidRPr="009D64A0">
        <w:rPr>
          <w:rFonts w:ascii="Calibri" w:eastAsia="Times New Roman" w:hAnsi="Calibri" w:cs="Times New Roman"/>
          <w:sz w:val="18"/>
          <w:szCs w:val="18"/>
          <w:u w:val="single"/>
          <w:lang w:val="en-GB" w:eastAsia="fr-FR"/>
        </w:rPr>
        <w:t>Human samples:</w:t>
      </w:r>
    </w:p>
    <w:p w14:paraId="542A1A59" w14:textId="77777777" w:rsidR="00653245" w:rsidRDefault="00100217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28932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 Prior Informed Consent template </w:t>
      </w:r>
    </w:p>
    <w:p w14:paraId="6E419EB9" w14:textId="77777777" w:rsidR="00653245" w:rsidRPr="009D64A0" w:rsidRDefault="00653245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u w:val="single"/>
          <w:lang w:val="en-GB" w:eastAsia="fr-FR"/>
        </w:rPr>
      </w:pPr>
      <w:r w:rsidRPr="009D64A0">
        <w:rPr>
          <w:rFonts w:ascii="Calibri" w:eastAsia="Times New Roman" w:hAnsi="Calibri" w:cs="Times New Roman"/>
          <w:sz w:val="18"/>
          <w:szCs w:val="18"/>
          <w:u w:val="single"/>
          <w:lang w:val="en-GB" w:eastAsia="fr-FR"/>
        </w:rPr>
        <w:t>Microbial samples:</w:t>
      </w:r>
    </w:p>
    <w:p w14:paraId="6673099A" w14:textId="77777777" w:rsidR="00653245" w:rsidRDefault="00100217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  <w:sdt>
        <w:sdtPr>
          <w:rPr>
            <w:rFonts w:ascii="Calibri" w:eastAsia="Times New Roman" w:hAnsi="Calibri" w:cs="Times New Roman"/>
            <w:sz w:val="18"/>
            <w:szCs w:val="18"/>
            <w:lang w:val="en-GB" w:eastAsia="fr-FR"/>
          </w:rPr>
          <w:id w:val="75032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45">
            <w:rPr>
              <w:rFonts w:ascii="MS Gothic" w:eastAsia="MS Gothic" w:hAnsi="MS Gothic" w:cs="Times New Roman" w:hint="eastAsia"/>
              <w:sz w:val="18"/>
              <w:szCs w:val="18"/>
              <w:lang w:val="en-GB" w:eastAsia="fr-FR"/>
            </w:rPr>
            <w:t>☐</w:t>
          </w:r>
        </w:sdtContent>
      </w:sdt>
      <w:r w:rsidR="00653245">
        <w:rPr>
          <w:rFonts w:ascii="Calibri" w:eastAsia="Times New Roman" w:hAnsi="Calibri" w:cs="Times New Roman"/>
          <w:sz w:val="18"/>
          <w:szCs w:val="18"/>
          <w:lang w:val="en-GB" w:eastAsia="fr-FR"/>
        </w:rPr>
        <w:t xml:space="preserve"> Nagoya Protocol permits (PIC/MAT/IRCC, other), if applicable </w:t>
      </w:r>
    </w:p>
    <w:p w14:paraId="66445673" w14:textId="77777777" w:rsidR="00653245" w:rsidRPr="00CE0011" w:rsidRDefault="00653245" w:rsidP="00653245">
      <w:pPr>
        <w:pBdr>
          <w:bottom w:val="single" w:sz="12" w:space="1" w:color="auto"/>
        </w:pBdr>
        <w:tabs>
          <w:tab w:val="left" w:pos="1198"/>
          <w:tab w:val="left" w:pos="7435"/>
        </w:tabs>
        <w:rPr>
          <w:rFonts w:ascii="Calibri" w:eastAsia="Times New Roman" w:hAnsi="Calibri" w:cs="Times New Roman"/>
          <w:sz w:val="18"/>
          <w:szCs w:val="18"/>
          <w:lang w:val="en-GB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3245" w14:paraId="56C2B5A5" w14:textId="77777777" w:rsidTr="00020B6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6B55D21" w14:textId="77777777" w:rsidR="00653245" w:rsidRDefault="00653245" w:rsidP="00020B6F">
            <w:pP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D38E4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fr-FR"/>
              </w:rPr>
              <w:t>Signatures:</w:t>
            </w:r>
          </w:p>
        </w:tc>
      </w:tr>
      <w:tr w:rsidR="00653245" w:rsidRPr="009D64A0" w14:paraId="6FD9E64A" w14:textId="77777777" w:rsidTr="00020B6F">
        <w:tc>
          <w:tcPr>
            <w:tcW w:w="5228" w:type="dxa"/>
          </w:tcPr>
          <w:p w14:paraId="06BF620C" w14:textId="77777777" w:rsidR="00653245" w:rsidRPr="00417D74" w:rsidRDefault="00653245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417D7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fr-FR"/>
              </w:rPr>
              <w:t xml:space="preserve">Principal Investigator/depositor (Name, Title, Date, Place)             </w:t>
            </w:r>
          </w:p>
          <w:p w14:paraId="7721176F" w14:textId="77777777" w:rsidR="00653245" w:rsidRPr="00417D74" w:rsidRDefault="00653245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fr-FR"/>
              </w:rPr>
            </w:pPr>
          </w:p>
          <w:p w14:paraId="4B8CFC8D" w14:textId="77777777" w:rsidR="00653245" w:rsidRPr="00417D74" w:rsidRDefault="00653245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417D7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fr-FR"/>
              </w:rPr>
              <w:t xml:space="preserve">          </w:t>
            </w:r>
          </w:p>
        </w:tc>
        <w:tc>
          <w:tcPr>
            <w:tcW w:w="5228" w:type="dxa"/>
          </w:tcPr>
          <w:p w14:paraId="7AC19765" w14:textId="77777777" w:rsidR="00653245" w:rsidRPr="00417D74" w:rsidRDefault="00653245" w:rsidP="00020B6F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417D7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fr-FR"/>
              </w:rPr>
              <w:t>CRBIP (Name, Title, Date, Place)</w:t>
            </w:r>
            <w:r w:rsidRPr="00417D7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  <w:t xml:space="preserve">    </w:t>
            </w:r>
          </w:p>
        </w:tc>
      </w:tr>
    </w:tbl>
    <w:p w14:paraId="1564949B" w14:textId="77777777" w:rsidR="00653245" w:rsidRPr="00C17A74" w:rsidRDefault="00653245" w:rsidP="00653245">
      <w:pPr>
        <w:rPr>
          <w:rFonts w:ascii="Calibri" w:eastAsia="Times New Roman" w:hAnsi="Calibri" w:cs="Times New Roman"/>
          <w:sz w:val="18"/>
          <w:szCs w:val="18"/>
          <w:lang w:val="en-US" w:eastAsia="fr-FR"/>
        </w:rPr>
      </w:pPr>
    </w:p>
    <w:p w14:paraId="4EA5AB31" w14:textId="77777777" w:rsidR="00653245" w:rsidRPr="00C17A74" w:rsidRDefault="00653245" w:rsidP="00653245">
      <w:pPr>
        <w:rPr>
          <w:rFonts w:ascii="Calibri" w:eastAsia="Times New Roman" w:hAnsi="Calibri" w:cs="Times New Roman"/>
          <w:sz w:val="18"/>
          <w:szCs w:val="18"/>
          <w:lang w:val="en-US" w:eastAsia="fr-FR"/>
        </w:rPr>
      </w:pPr>
      <w:r w:rsidRPr="00CE0011">
        <w:rPr>
          <w:rFonts w:ascii="Calibri" w:eastAsia="Times New Roman" w:hAnsi="Calibri" w:cs="Times New Roman"/>
          <w:sz w:val="18"/>
          <w:szCs w:val="18"/>
          <w:lang w:val="en-GB" w:eastAsia="fr-FR"/>
        </w:rPr>
        <w:tab/>
      </w:r>
      <w:r w:rsidRPr="00C17A74">
        <w:rPr>
          <w:rFonts w:ascii="Calibri" w:eastAsia="Times New Roman" w:hAnsi="Calibri" w:cs="Times New Roman"/>
          <w:sz w:val="18"/>
          <w:szCs w:val="18"/>
          <w:lang w:val="en-US" w:eastAsia="fr-FR"/>
        </w:rPr>
        <w:t xml:space="preserve"> </w:t>
      </w:r>
    </w:p>
    <w:p w14:paraId="44A54912" w14:textId="77777777" w:rsidR="00653245" w:rsidRDefault="00653245" w:rsidP="00653245">
      <w:pPr>
        <w:rPr>
          <w:lang w:val="en-GB"/>
        </w:rPr>
      </w:pPr>
    </w:p>
    <w:p w14:paraId="13F12251" w14:textId="77777777" w:rsidR="00653245" w:rsidRPr="009E0C13" w:rsidRDefault="00653245" w:rsidP="00653245">
      <w:pPr>
        <w:rPr>
          <w:lang w:val="en-GB"/>
        </w:rPr>
      </w:pPr>
    </w:p>
    <w:p w14:paraId="6358F78B" w14:textId="77777777" w:rsidR="009043A8" w:rsidRPr="00653245" w:rsidRDefault="009043A8" w:rsidP="009043A8">
      <w:pPr>
        <w:rPr>
          <w:rFonts w:ascii="Calibri" w:hAnsi="Calibri" w:cs="Calibri"/>
          <w:sz w:val="22"/>
          <w:szCs w:val="22"/>
          <w:lang w:val="en-GB"/>
        </w:rPr>
      </w:pPr>
    </w:p>
    <w:sectPr w:rsidR="009043A8" w:rsidRPr="00653245" w:rsidSect="005733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AC99" w14:textId="77777777" w:rsidR="00347B6F" w:rsidRDefault="00347B6F" w:rsidP="00AE390B">
      <w:r>
        <w:separator/>
      </w:r>
    </w:p>
  </w:endnote>
  <w:endnote w:type="continuationSeparator" w:id="0">
    <w:p w14:paraId="321B7D27" w14:textId="77777777" w:rsidR="00347B6F" w:rsidRDefault="00347B6F" w:rsidP="00AE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1F70" w14:textId="2A3D49DD" w:rsidR="00237723" w:rsidRPr="00D45FE5" w:rsidRDefault="00237723" w:rsidP="00237723">
    <w:pPr>
      <w:pStyle w:val="Pieddepage"/>
      <w:jc w:val="right"/>
      <w:rPr>
        <w:rFonts w:ascii="Calibri" w:hAnsi="Calibri" w:cs="Calibri"/>
        <w:color w:val="000000" w:themeColor="text1"/>
        <w:sz w:val="18"/>
        <w:szCs w:val="18"/>
      </w:rPr>
    </w:pPr>
    <w:r w:rsidRPr="00D45FE5">
      <w:rPr>
        <w:rFonts w:ascii="Calibri" w:hAnsi="Calibri" w:cs="Calibri"/>
        <w:color w:val="000000" w:themeColor="text1"/>
        <w:sz w:val="18"/>
        <w:szCs w:val="18"/>
      </w:rPr>
      <w:t xml:space="preserve">Page </w: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Pr="00D45FE5">
      <w:rPr>
        <w:rFonts w:ascii="Calibri" w:hAnsi="Calibri" w:cs="Calibri"/>
        <w:color w:val="000000" w:themeColor="text1"/>
        <w:sz w:val="18"/>
        <w:szCs w:val="18"/>
      </w:rPr>
      <w:instrText>PAGE  \* Arabic  \* MERGEFORMAT</w:instrTex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Pr="00D45FE5">
      <w:rPr>
        <w:rFonts w:ascii="Calibri" w:hAnsi="Calibri" w:cs="Calibri"/>
        <w:color w:val="000000" w:themeColor="text1"/>
        <w:sz w:val="18"/>
        <w:szCs w:val="18"/>
      </w:rPr>
      <w:t>2</w: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end"/>
    </w:r>
    <w:r w:rsidR="003D7675">
      <w:rPr>
        <w:rFonts w:ascii="Calibri" w:hAnsi="Calibri" w:cs="Calibri"/>
        <w:color w:val="000000" w:themeColor="text1"/>
        <w:sz w:val="18"/>
        <w:szCs w:val="18"/>
      </w:rPr>
      <w:t>/</w: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Pr="00D45FE5">
      <w:rPr>
        <w:rFonts w:ascii="Calibri" w:hAnsi="Calibri" w:cs="Calibri"/>
        <w:color w:val="000000" w:themeColor="text1"/>
        <w:sz w:val="18"/>
        <w:szCs w:val="18"/>
      </w:rPr>
      <w:instrText>NUMPAGES  \* arabe  \* MERGEFORMAT</w:instrTex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Pr="00D45FE5">
      <w:rPr>
        <w:rFonts w:ascii="Calibri" w:hAnsi="Calibri" w:cs="Calibri"/>
        <w:color w:val="000000" w:themeColor="text1"/>
        <w:sz w:val="18"/>
        <w:szCs w:val="18"/>
      </w:rPr>
      <w:t>2</w:t>
    </w:r>
    <w:r w:rsidRPr="00D45FE5">
      <w:rPr>
        <w:rFonts w:ascii="Calibri" w:hAnsi="Calibri" w:cs="Calibri"/>
        <w:color w:val="000000" w:themeColor="text1"/>
        <w:sz w:val="18"/>
        <w:szCs w:val="18"/>
      </w:rPr>
      <w:fldChar w:fldCharType="end"/>
    </w:r>
  </w:p>
  <w:p w14:paraId="31A13061" w14:textId="7FAA5E52" w:rsidR="00237723" w:rsidRPr="009043A8" w:rsidRDefault="009043A8" w:rsidP="00237723">
    <w:pPr>
      <w:pStyle w:val="Pieddepage"/>
      <w:rPr>
        <w:rFonts w:ascii="Calibri" w:hAnsi="Calibri" w:cs="Calibri"/>
        <w:color w:val="000000" w:themeColor="text1"/>
        <w:sz w:val="16"/>
        <w:szCs w:val="16"/>
      </w:rPr>
    </w:pPr>
    <w:r>
      <w:rPr>
        <w:rFonts w:ascii="Calibri" w:hAnsi="Calibri" w:cs="Calibri"/>
        <w:color w:val="000000" w:themeColor="text1"/>
        <w:sz w:val="16"/>
        <w:szCs w:val="16"/>
      </w:rPr>
      <w:t>CRBIP</w:t>
    </w:r>
    <w:r w:rsidR="00237723" w:rsidRPr="009043A8">
      <w:rPr>
        <w:rFonts w:ascii="Calibri" w:hAnsi="Calibri" w:cs="Calibri"/>
        <w:color w:val="000000" w:themeColor="text1"/>
        <w:sz w:val="16"/>
        <w:szCs w:val="16"/>
      </w:rPr>
      <w:t>_</w:t>
    </w:r>
    <w:r w:rsidR="00653245">
      <w:rPr>
        <w:rFonts w:ascii="Calibri" w:hAnsi="Calibri" w:cs="Calibri"/>
        <w:color w:val="000000" w:themeColor="text1"/>
        <w:sz w:val="16"/>
        <w:szCs w:val="16"/>
      </w:rPr>
      <w:t>PM</w:t>
    </w:r>
    <w:r w:rsidR="00237723" w:rsidRPr="009043A8">
      <w:rPr>
        <w:rFonts w:ascii="Calibri" w:hAnsi="Calibri" w:cs="Calibri"/>
        <w:color w:val="000000" w:themeColor="text1"/>
        <w:sz w:val="16"/>
        <w:szCs w:val="16"/>
      </w:rPr>
      <w:t>_</w:t>
    </w:r>
    <w:r w:rsidR="00653245">
      <w:rPr>
        <w:rFonts w:ascii="Calibri" w:hAnsi="Calibri" w:cs="Calibri"/>
        <w:color w:val="000000" w:themeColor="text1"/>
        <w:sz w:val="16"/>
        <w:szCs w:val="16"/>
      </w:rPr>
      <w:t>SE</w:t>
    </w:r>
    <w:r w:rsidR="00237723" w:rsidRPr="009043A8">
      <w:rPr>
        <w:rFonts w:ascii="Calibri" w:hAnsi="Calibri" w:cs="Calibri"/>
        <w:color w:val="000000" w:themeColor="text1"/>
        <w:sz w:val="16"/>
        <w:szCs w:val="16"/>
      </w:rPr>
      <w:t>_</w:t>
    </w:r>
    <w:r w:rsidR="00653245">
      <w:rPr>
        <w:rFonts w:ascii="Calibri" w:hAnsi="Calibri" w:cs="Calibri"/>
        <w:color w:val="000000" w:themeColor="text1"/>
        <w:sz w:val="16"/>
        <w:szCs w:val="16"/>
      </w:rPr>
      <w:t>025.03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9431" w14:textId="77777777" w:rsidR="00347B6F" w:rsidRDefault="00347B6F" w:rsidP="00AE390B">
      <w:r>
        <w:separator/>
      </w:r>
    </w:p>
  </w:footnote>
  <w:footnote w:type="continuationSeparator" w:id="0">
    <w:p w14:paraId="39F90C04" w14:textId="77777777" w:rsidR="00347B6F" w:rsidRDefault="00347B6F" w:rsidP="00AE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8B70" w14:textId="10855DE1" w:rsidR="00423DE6" w:rsidRDefault="003D7675" w:rsidP="00AE390B">
    <w:pPr>
      <w:pStyle w:val="En-tte"/>
      <w:jc w:val="right"/>
    </w:pPr>
    <w:r>
      <w:rPr>
        <w:noProof/>
      </w:rPr>
      <w:drawing>
        <wp:inline distT="0" distB="0" distL="0" distR="0" wp14:anchorId="0AA8D4C1" wp14:editId="34A1B614">
          <wp:extent cx="1715885" cy="687600"/>
          <wp:effectExtent l="0" t="0" r="0" b="0"/>
          <wp:docPr id="4060538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885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40375" w14:textId="6830B093" w:rsidR="00423DE6" w:rsidRPr="00653245" w:rsidRDefault="00653245" w:rsidP="00653245">
    <w:pPr>
      <w:pStyle w:val="En-tte"/>
      <w:pBdr>
        <w:bottom w:val="single" w:sz="4" w:space="1" w:color="auto"/>
      </w:pBdr>
      <w:jc w:val="center"/>
      <w:rPr>
        <w:rFonts w:ascii="Calibri" w:hAnsi="Calibri" w:cs="Calibri"/>
        <w:b/>
        <w:bCs/>
        <w:caps/>
        <w:sz w:val="40"/>
        <w:szCs w:val="40"/>
        <w:lang w:val="en-US"/>
      </w:rPr>
    </w:pPr>
    <w:r w:rsidRPr="00653245">
      <w:rPr>
        <w:rFonts w:ascii="Calibri" w:eastAsia="Times New Roman" w:hAnsi="Calibri" w:cs="Calibri"/>
        <w:b/>
        <w:bCs/>
        <w:caps/>
        <w:color w:val="000000"/>
        <w:kern w:val="0"/>
        <w:sz w:val="40"/>
        <w:szCs w:val="40"/>
        <w:lang w:val="en-GB" w:eastAsia="fr-FR"/>
        <w14:ligatures w14:val="none"/>
      </w:rPr>
      <w:t>internal storage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242"/>
    <w:multiLevelType w:val="hybridMultilevel"/>
    <w:tmpl w:val="BC105EF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686CFE"/>
    <w:multiLevelType w:val="hybridMultilevel"/>
    <w:tmpl w:val="E1E48856"/>
    <w:lvl w:ilvl="0" w:tplc="3D0C4DC4">
      <w:start w:val="30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0A69"/>
    <w:multiLevelType w:val="hybridMultilevel"/>
    <w:tmpl w:val="41524DFC"/>
    <w:lvl w:ilvl="0" w:tplc="BA0870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3B3"/>
    <w:multiLevelType w:val="hybridMultilevel"/>
    <w:tmpl w:val="23746FBA"/>
    <w:lvl w:ilvl="0" w:tplc="43D00D48">
      <w:start w:val="1"/>
      <w:numFmt w:val="decimal"/>
      <w:pStyle w:val="Titre2"/>
      <w:lvlText w:val="%1.1."/>
      <w:lvlJc w:val="left"/>
      <w:pPr>
        <w:ind w:left="89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43F1CD8"/>
    <w:multiLevelType w:val="hybridMultilevel"/>
    <w:tmpl w:val="168A0BD2"/>
    <w:lvl w:ilvl="0" w:tplc="84227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7BD"/>
    <w:multiLevelType w:val="hybridMultilevel"/>
    <w:tmpl w:val="1EAC03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5AB7"/>
    <w:multiLevelType w:val="multilevel"/>
    <w:tmpl w:val="5B60E62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B2C0C65"/>
    <w:multiLevelType w:val="hybridMultilevel"/>
    <w:tmpl w:val="5D2006EC"/>
    <w:lvl w:ilvl="0" w:tplc="33103D2A">
      <w:start w:val="1"/>
      <w:numFmt w:val="decimal"/>
      <w:pStyle w:val="Titre3"/>
      <w:lvlText w:val="%1.1.1"/>
      <w:lvlJc w:val="left"/>
      <w:pPr>
        <w:ind w:left="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50313E85"/>
    <w:multiLevelType w:val="hybridMultilevel"/>
    <w:tmpl w:val="2ABA6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53060"/>
    <w:multiLevelType w:val="hybridMultilevel"/>
    <w:tmpl w:val="0C36F5F0"/>
    <w:lvl w:ilvl="0" w:tplc="BA0870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11B"/>
    <w:multiLevelType w:val="hybridMultilevel"/>
    <w:tmpl w:val="1CB243BE"/>
    <w:lvl w:ilvl="0" w:tplc="2E70D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10D7C"/>
    <w:multiLevelType w:val="hybridMultilevel"/>
    <w:tmpl w:val="2ABA6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01F54"/>
    <w:multiLevelType w:val="hybridMultilevel"/>
    <w:tmpl w:val="2ABA6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0349">
    <w:abstractNumId w:val="8"/>
  </w:num>
  <w:num w:numId="2" w16cid:durableId="161898356">
    <w:abstractNumId w:val="11"/>
  </w:num>
  <w:num w:numId="3" w16cid:durableId="363992047">
    <w:abstractNumId w:val="12"/>
  </w:num>
  <w:num w:numId="4" w16cid:durableId="400369837">
    <w:abstractNumId w:val="1"/>
  </w:num>
  <w:num w:numId="5" w16cid:durableId="160438561">
    <w:abstractNumId w:val="6"/>
  </w:num>
  <w:num w:numId="6" w16cid:durableId="1499422959">
    <w:abstractNumId w:val="5"/>
  </w:num>
  <w:num w:numId="7" w16cid:durableId="1295522219">
    <w:abstractNumId w:val="6"/>
  </w:num>
  <w:num w:numId="8" w16cid:durableId="1763836594">
    <w:abstractNumId w:val="6"/>
  </w:num>
  <w:num w:numId="9" w16cid:durableId="1139764689">
    <w:abstractNumId w:val="6"/>
  </w:num>
  <w:num w:numId="10" w16cid:durableId="1214541470">
    <w:abstractNumId w:val="6"/>
  </w:num>
  <w:num w:numId="11" w16cid:durableId="399600618">
    <w:abstractNumId w:val="6"/>
  </w:num>
  <w:num w:numId="12" w16cid:durableId="692651974">
    <w:abstractNumId w:val="6"/>
  </w:num>
  <w:num w:numId="13" w16cid:durableId="1947956420">
    <w:abstractNumId w:val="6"/>
  </w:num>
  <w:num w:numId="14" w16cid:durableId="383721014">
    <w:abstractNumId w:val="6"/>
  </w:num>
  <w:num w:numId="15" w16cid:durableId="749157591">
    <w:abstractNumId w:val="6"/>
  </w:num>
  <w:num w:numId="16" w16cid:durableId="325867278">
    <w:abstractNumId w:val="6"/>
  </w:num>
  <w:num w:numId="17" w16cid:durableId="1075664937">
    <w:abstractNumId w:val="6"/>
  </w:num>
  <w:num w:numId="18" w16cid:durableId="1630162829">
    <w:abstractNumId w:val="3"/>
  </w:num>
  <w:num w:numId="19" w16cid:durableId="1416199831">
    <w:abstractNumId w:val="3"/>
  </w:num>
  <w:num w:numId="20" w16cid:durableId="541670037">
    <w:abstractNumId w:val="2"/>
  </w:num>
  <w:num w:numId="21" w16cid:durableId="164714290">
    <w:abstractNumId w:val="3"/>
  </w:num>
  <w:num w:numId="22" w16cid:durableId="1025523092">
    <w:abstractNumId w:val="4"/>
  </w:num>
  <w:num w:numId="23" w16cid:durableId="62721202">
    <w:abstractNumId w:val="3"/>
  </w:num>
  <w:num w:numId="24" w16cid:durableId="658967704">
    <w:abstractNumId w:val="9"/>
  </w:num>
  <w:num w:numId="25" w16cid:durableId="2085444735">
    <w:abstractNumId w:val="7"/>
  </w:num>
  <w:num w:numId="26" w16cid:durableId="1998848861">
    <w:abstractNumId w:val="7"/>
  </w:num>
  <w:num w:numId="27" w16cid:durableId="441341612">
    <w:abstractNumId w:val="7"/>
  </w:num>
  <w:num w:numId="28" w16cid:durableId="1722286464">
    <w:abstractNumId w:val="0"/>
  </w:num>
  <w:num w:numId="29" w16cid:durableId="940991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0B"/>
    <w:rsid w:val="000B3D35"/>
    <w:rsid w:val="000B5566"/>
    <w:rsid w:val="000F034F"/>
    <w:rsid w:val="000F3657"/>
    <w:rsid w:val="00100217"/>
    <w:rsid w:val="00201599"/>
    <w:rsid w:val="00202CDC"/>
    <w:rsid w:val="00237723"/>
    <w:rsid w:val="00256207"/>
    <w:rsid w:val="0026108A"/>
    <w:rsid w:val="002A2DE1"/>
    <w:rsid w:val="002C000A"/>
    <w:rsid w:val="002D142D"/>
    <w:rsid w:val="002D42CD"/>
    <w:rsid w:val="00347B6F"/>
    <w:rsid w:val="0035231A"/>
    <w:rsid w:val="003D7675"/>
    <w:rsid w:val="00423DE6"/>
    <w:rsid w:val="00424EB0"/>
    <w:rsid w:val="0048073B"/>
    <w:rsid w:val="004A1BE9"/>
    <w:rsid w:val="00555C36"/>
    <w:rsid w:val="0057338F"/>
    <w:rsid w:val="005B7E04"/>
    <w:rsid w:val="005D2E2E"/>
    <w:rsid w:val="005E2D3F"/>
    <w:rsid w:val="00651E50"/>
    <w:rsid w:val="00653245"/>
    <w:rsid w:val="006C663B"/>
    <w:rsid w:val="007237D3"/>
    <w:rsid w:val="00801C1D"/>
    <w:rsid w:val="008231EA"/>
    <w:rsid w:val="00831F31"/>
    <w:rsid w:val="00833149"/>
    <w:rsid w:val="008C4196"/>
    <w:rsid w:val="008C7FF3"/>
    <w:rsid w:val="008E5E0E"/>
    <w:rsid w:val="009043A8"/>
    <w:rsid w:val="009278A1"/>
    <w:rsid w:val="00971100"/>
    <w:rsid w:val="009D3465"/>
    <w:rsid w:val="009D64A0"/>
    <w:rsid w:val="009F7D70"/>
    <w:rsid w:val="00A158BF"/>
    <w:rsid w:val="00A27686"/>
    <w:rsid w:val="00A346AD"/>
    <w:rsid w:val="00A40E49"/>
    <w:rsid w:val="00A426E6"/>
    <w:rsid w:val="00AE390B"/>
    <w:rsid w:val="00B33C51"/>
    <w:rsid w:val="00BA1531"/>
    <w:rsid w:val="00BA6EE3"/>
    <w:rsid w:val="00C115E7"/>
    <w:rsid w:val="00C52C9E"/>
    <w:rsid w:val="00D20363"/>
    <w:rsid w:val="00D45FE5"/>
    <w:rsid w:val="00DF7598"/>
    <w:rsid w:val="00E108ED"/>
    <w:rsid w:val="00E244D4"/>
    <w:rsid w:val="00E518F6"/>
    <w:rsid w:val="00EA2E9C"/>
    <w:rsid w:val="00EE3A6D"/>
    <w:rsid w:val="00EF7010"/>
    <w:rsid w:val="00F1638D"/>
    <w:rsid w:val="00F23CBE"/>
    <w:rsid w:val="00F42D9F"/>
    <w:rsid w:val="00F814A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BE80"/>
  <w15:chartTrackingRefBased/>
  <w15:docId w15:val="{E9BA6FB9-3E49-344C-8B21-DBA23EB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2D9F"/>
    <w:pPr>
      <w:keepNext/>
      <w:keepLines/>
      <w:numPr>
        <w:numId w:val="5"/>
      </w:numPr>
      <w:spacing w:before="360" w:after="80"/>
      <w:outlineLvl w:val="0"/>
    </w:pPr>
    <w:rPr>
      <w:rFonts w:ascii="Calibri" w:eastAsiaTheme="majorEastAsia" w:hAnsi="Calibri" w:cstheme="majorBidi"/>
      <w:b/>
      <w:caps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3C51"/>
    <w:pPr>
      <w:keepNext/>
      <w:keepLines/>
      <w:numPr>
        <w:numId w:val="18"/>
      </w:numPr>
      <w:spacing w:before="160" w:after="80"/>
      <w:outlineLvl w:val="1"/>
    </w:pPr>
    <w:rPr>
      <w:rFonts w:ascii="Calibri" w:eastAsiaTheme="majorEastAsia" w:hAnsi="Calibri" w:cstheme="majorBidi"/>
      <w:b/>
      <w:caps/>
      <w:color w:val="00B0F0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37D3"/>
    <w:pPr>
      <w:keepNext/>
      <w:keepLines/>
      <w:numPr>
        <w:numId w:val="25"/>
      </w:numPr>
      <w:spacing w:before="160" w:after="80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2D9F"/>
    <w:rPr>
      <w:rFonts w:ascii="Calibri" w:eastAsiaTheme="majorEastAsia" w:hAnsi="Calibri" w:cstheme="majorBidi"/>
      <w:b/>
      <w:caps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33C51"/>
    <w:rPr>
      <w:rFonts w:ascii="Calibri" w:eastAsiaTheme="majorEastAsia" w:hAnsi="Calibri" w:cstheme="majorBidi"/>
      <w:b/>
      <w:caps/>
      <w:color w:val="00B0F0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237D3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3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39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3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3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3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3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3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39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39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E3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39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9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39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E39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390B"/>
  </w:style>
  <w:style w:type="paragraph" w:styleId="Pieddepage">
    <w:name w:val="footer"/>
    <w:basedOn w:val="Normal"/>
    <w:link w:val="PieddepageCar"/>
    <w:uiPriority w:val="99"/>
    <w:unhideWhenUsed/>
    <w:rsid w:val="00AE39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390B"/>
  </w:style>
  <w:style w:type="character" w:styleId="Lienhypertexte">
    <w:name w:val="Hyperlink"/>
    <w:basedOn w:val="Policepardfaut"/>
    <w:uiPriority w:val="99"/>
    <w:unhideWhenUsed/>
    <w:rsid w:val="00AE390B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AE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C7FF3"/>
    <w:pPr>
      <w:widowControl w:val="0"/>
    </w:pPr>
    <w:rPr>
      <w:rFonts w:ascii="Times New Roman" w:eastAsia="Times New Roman" w:hAnsi="Times New Roman" w:cs="Times New Roman"/>
      <w:snapToGrid w:val="0"/>
      <w:color w:val="000000"/>
      <w:kern w:val="0"/>
      <w:lang w:val="en-US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23DE6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237723"/>
    <w:pPr>
      <w:tabs>
        <w:tab w:val="left" w:pos="480"/>
        <w:tab w:val="right" w:leader="dot" w:pos="10456"/>
      </w:tabs>
      <w:spacing w:after="100"/>
    </w:pPr>
    <w:rPr>
      <w:rFonts w:ascii="Calibri" w:eastAsia="Calibri" w:hAnsi="Calibri" w:cs="Calibri"/>
      <w:b/>
      <w:bCs/>
      <w:noProof/>
      <w:sz w:val="22"/>
      <w:szCs w:val="22"/>
      <w:lang w:val="fr-CA"/>
    </w:rPr>
  </w:style>
  <w:style w:type="character" w:customStyle="1" w:styleId="ParagraphedelisteCar">
    <w:name w:val="Paragraphe de liste Car"/>
    <w:link w:val="Paragraphedeliste"/>
    <w:uiPriority w:val="34"/>
    <w:qFormat/>
    <w:rsid w:val="0057338F"/>
  </w:style>
  <w:style w:type="character" w:styleId="Mentionnonrsolue">
    <w:name w:val="Unresolved Mention"/>
    <w:basedOn w:val="Policepardfaut"/>
    <w:uiPriority w:val="99"/>
    <w:semiHidden/>
    <w:unhideWhenUsed/>
    <w:rsid w:val="0057338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57338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26108A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EE3A6D"/>
    <w:pPr>
      <w:spacing w:after="100"/>
      <w:ind w:left="480"/>
    </w:pPr>
  </w:style>
  <w:style w:type="table" w:styleId="Tableausimple1">
    <w:name w:val="Plain Table 1"/>
    <w:basedOn w:val="TableauNormal"/>
    <w:uiPriority w:val="41"/>
    <w:rsid w:val="006532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2">
    <w:name w:val="List Table 2"/>
    <w:basedOn w:val="TableauNormal"/>
    <w:uiPriority w:val="47"/>
    <w:rsid w:val="0065324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157C-FAFC-4114-A54F-E85D5B42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 FERRARI</dc:creator>
  <cp:keywords/>
  <dc:description/>
  <cp:lastModifiedBy>Valentine  PIQUARD</cp:lastModifiedBy>
  <cp:revision>4</cp:revision>
  <dcterms:created xsi:type="dcterms:W3CDTF">2025-10-15T12:41:00Z</dcterms:created>
  <dcterms:modified xsi:type="dcterms:W3CDTF">2025-10-15T14:03:00Z</dcterms:modified>
</cp:coreProperties>
</file>