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КРИТЕРИЈУМИ ОЦЕЊИВАЊА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СТРУЧНО ВЕЋЕ: Електротехнике</w:t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Оцењивање ученика је јавно и свака оцена мора бити одмах образложена. Оцена треба да буде</w:t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поуздана мера напредовања ученика у савладавању плана и програма наставе и учења (наставног</w:t>
      </w:r>
    </w:p>
    <w:p w:rsidR="00000000" w:rsidDel="00000000" w:rsidP="00000000" w:rsidRDefault="00000000" w:rsidRPr="00000000" w14:paraId="00000006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плана и програма), али и подстицај за однос према предмету. Ученик се оцењује најмање три пута</w:t>
      </w:r>
    </w:p>
    <w:p w:rsidR="00000000" w:rsidDel="00000000" w:rsidP="00000000" w:rsidRDefault="00000000" w:rsidRPr="00000000" w14:paraId="00000007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 полугодишту. Изузетно, уколико је недељни фонд обавезног предмета или изборног програма</w:t>
      </w:r>
    </w:p>
    <w:p w:rsidR="00000000" w:rsidDel="00000000" w:rsidP="00000000" w:rsidRDefault="00000000" w:rsidRPr="00000000" w14:paraId="00000008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један час, ученик се оцењује најмање два пута у полугодишту. Оцена је јавна и саопштава се</w:t>
      </w:r>
    </w:p>
    <w:p w:rsidR="00000000" w:rsidDel="00000000" w:rsidP="00000000" w:rsidRDefault="00000000" w:rsidRPr="00000000" w14:paraId="00000009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ученику одмах по спроведеном поступку оцењивања, са образложењем.</w:t>
      </w:r>
    </w:p>
    <w:p w:rsidR="00000000" w:rsidDel="00000000" w:rsidP="00000000" w:rsidRDefault="00000000" w:rsidRPr="00000000" w14:paraId="0000000A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Оцењивање може бити формативно и сумативно. Формативно и сумативно оцењивање део су</w:t>
      </w:r>
    </w:p>
    <w:p w:rsidR="00000000" w:rsidDel="00000000" w:rsidP="00000000" w:rsidRDefault="00000000" w:rsidRPr="00000000" w14:paraId="0000000C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јединственог процеса оцењивања заснованог на унапред утврђеним критеријумима.</w:t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Формативно оцењивање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редовно прати рад ученика у току школске године, садржи препоруке и</w:t>
      </w:r>
    </w:p>
    <w:p w:rsidR="00000000" w:rsidDel="00000000" w:rsidP="00000000" w:rsidRDefault="00000000" w:rsidRPr="00000000" w14:paraId="0000000F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записује се у педагошкој документацији коју води наставник. Циљ овог оцењивања је да побољша</w:t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успешно учење. На ученика делује превентивно и мотивишуће јер га усмерава и подстиче да</w:t>
      </w:r>
    </w:p>
    <w:p w:rsidR="00000000" w:rsidDel="00000000" w:rsidP="00000000" w:rsidRDefault="00000000" w:rsidRPr="00000000" w14:paraId="00000011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појача напоре. Усмерено је ка проналажењу недостатака и потешкоћа у ученичком раду и на</w:t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давање савета како се рад и активност, а тиме и резултати, могу поправити. Такође, подстиче</w:t>
      </w:r>
    </w:p>
    <w:p w:rsidR="00000000" w:rsidDel="00000000" w:rsidP="00000000" w:rsidRDefault="00000000" w:rsidRPr="00000000" w14:paraId="00000013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сазнајни развој ученика и утиче на развој личности, као што су зрелост, самосталност, аутономност мишљења и др.</w:t>
      </w:r>
    </w:p>
    <w:p w:rsidR="00000000" w:rsidDel="00000000" w:rsidP="00000000" w:rsidRDefault="00000000" w:rsidRPr="00000000" w14:paraId="00000014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Сумативно оцењивање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представља бројчане оцене на крају једне целине, класификационог</w:t>
      </w:r>
    </w:p>
    <w:p w:rsidR="00000000" w:rsidDel="00000000" w:rsidP="00000000" w:rsidRDefault="00000000" w:rsidRPr="00000000" w14:paraId="00000016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периода или школске године. Оно у ствари резимира постигнућа ученика током одређеног</w:t>
      </w:r>
    </w:p>
    <w:p w:rsidR="00000000" w:rsidDel="00000000" w:rsidP="00000000" w:rsidRDefault="00000000" w:rsidRPr="00000000" w14:paraId="00000017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периода образовања. Начин утврђивања сумативне оцене се усклађује са индивидуалним</w:t>
      </w:r>
    </w:p>
    <w:p w:rsidR="00000000" w:rsidDel="00000000" w:rsidP="00000000" w:rsidRDefault="00000000" w:rsidRPr="00000000" w14:paraId="00000018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особинама ученика</w:t>
      </w:r>
    </w:p>
    <w:p w:rsidR="00000000" w:rsidDel="00000000" w:rsidP="00000000" w:rsidRDefault="00000000" w:rsidRPr="00000000" w14:paraId="00000019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Оценом се изражава: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оствареност циљева и достизање исхода и степена развијености компетенција у току савладавања програма предмета;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ангажовање ученика у настави;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напредовање у односу на претходни период;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препорука за даље напредовање ученика.</w:t>
      </w:r>
    </w:p>
    <w:p w:rsidR="00000000" w:rsidDel="00000000" w:rsidP="00000000" w:rsidRDefault="00000000" w:rsidRPr="00000000" w14:paraId="0000001E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Праћење, вредновање и оцењивање остварености исхода наставе и учења за стручне предмете</w:t>
      </w:r>
    </w:p>
    <w:p w:rsidR="00000000" w:rsidDel="00000000" w:rsidP="00000000" w:rsidRDefault="00000000" w:rsidRPr="00000000" w14:paraId="00000020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који се реализују кроз теоријску наставу, и стручне предмете који се реализују кроз теоријску</w:t>
      </w:r>
    </w:p>
    <w:p w:rsidR="00000000" w:rsidDel="00000000" w:rsidP="00000000" w:rsidRDefault="00000000" w:rsidRPr="00000000" w14:paraId="00000021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наставу и вежбе ће се вршити на основу: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Праћењем остварености исхода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усмене провере знања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писмене задатке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тестове вештина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активности ученика на часу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ангажовања и заинтересованости ученика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односа према раду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остварене сарадње и узајамног уважавања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резултата групног рада с обзиром на постављене задатке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праћењем практичног рада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самостални практични рад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праћење дневника вежби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пројектни задатак</w:t>
      </w:r>
    </w:p>
    <w:tbl>
      <w:tblPr>
        <w:tblStyle w:val="Table1"/>
        <w:tblW w:w="341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57"/>
        <w:gridCol w:w="1555"/>
        <w:tblGridChange w:id="0">
          <w:tblGrid>
            <w:gridCol w:w="1857"/>
            <w:gridCol w:w="1555"/>
          </w:tblGrid>
        </w:tblGridChange>
      </w:tblGrid>
      <w:tr>
        <w:trPr>
          <w:cantSplit w:val="0"/>
          <w:tblHeader w:val="0"/>
        </w:trPr>
        <w:tc>
          <w:tcPr>
            <w:shd w:fill="b7dde8" w:val="clea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Оцена</w:t>
            </w:r>
          </w:p>
        </w:tc>
        <w:tc>
          <w:tcPr>
            <w:shd w:fill="b7dde8" w:val="clea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Бодови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jc w:val="both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Одличан (5)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90%-100%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jc w:val="both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Врло добар (4)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80%-89%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jc w:val="both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Добар (3)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55%-79%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jc w:val="both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Довољан (2)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36%-54%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jc w:val="both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Недовољан (1)</w:t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1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 35%</w:t>
            </w:r>
          </w:p>
        </w:tc>
      </w:tr>
    </w:tbl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81bd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81bd"/>
          <w:sz w:val="18"/>
          <w:szCs w:val="18"/>
          <w:u w:val="none"/>
          <w:shd w:fill="auto" w:val="clear"/>
          <w:vertAlign w:val="baseline"/>
          <w:rtl w:val="0"/>
        </w:rPr>
        <w:t xml:space="preserve">Табела 1 - Критеријум за писмену(тестирање и писмени задаци) проверу знања ученика</w:t>
      </w:r>
    </w:p>
    <w:p w:rsidR="00000000" w:rsidDel="00000000" w:rsidP="00000000" w:rsidRDefault="00000000" w:rsidRPr="00000000" w14:paraId="0000003C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Праћење, вредновање и оцењивање остварености исхода наставе и учења за предмете који се</w:t>
      </w:r>
    </w:p>
    <w:p w:rsidR="00000000" w:rsidDel="00000000" w:rsidP="00000000" w:rsidRDefault="00000000" w:rsidRPr="00000000" w14:paraId="0000003D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реализују кроз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вежбе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ће се вршити на основу: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праћења остварености исхода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усмене провере знања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писмене провере знања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активности ученика на часу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ангажовања и заинтересованости ученика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односа према раду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уредности и прегледности радне свеске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семинарског рада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остварене сарадње и узајамног уважавања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резултата групног рада с обзиром на постављене задатке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тестове практичних вештина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праћење практичног рада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самостални практични рад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341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57"/>
        <w:gridCol w:w="1555"/>
        <w:tblGridChange w:id="0">
          <w:tblGrid>
            <w:gridCol w:w="1857"/>
            <w:gridCol w:w="1555"/>
          </w:tblGrid>
        </w:tblGridChange>
      </w:tblGrid>
      <w:tr>
        <w:trPr>
          <w:cantSplit w:val="0"/>
          <w:tblHeader w:val="0"/>
        </w:trPr>
        <w:tc>
          <w:tcPr>
            <w:shd w:fill="b7dde8" w:val="clea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Оцена</w:t>
            </w:r>
          </w:p>
        </w:tc>
        <w:tc>
          <w:tcPr>
            <w:shd w:fill="b7dde8" w:val="clea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Бодови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jc w:val="both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Одличан (5)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85%-100%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jc w:val="both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Врло добар (4)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71%-84%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jc w:val="both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Добар (3)</w:t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57%-70%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jc w:val="both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Довољан (2)</w:t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41%-56%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jc w:val="both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Недовољан (1)</w:t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1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 40%</w:t>
            </w:r>
          </w:p>
        </w:tc>
      </w:tr>
    </w:tbl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81bd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81bd"/>
          <w:sz w:val="18"/>
          <w:szCs w:val="18"/>
          <w:u w:val="none"/>
          <w:shd w:fill="auto" w:val="clear"/>
          <w:vertAlign w:val="baseline"/>
          <w:rtl w:val="0"/>
        </w:rPr>
        <w:t xml:space="preserve">Табела 2 -Критеријум за писмену(тестурање и практичан рад на рачунару) проверу знања ученика из вежби: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88"/>
        <w:gridCol w:w="7488"/>
        <w:tblGridChange w:id="0">
          <w:tblGrid>
            <w:gridCol w:w="2088"/>
            <w:gridCol w:w="7488"/>
          </w:tblGrid>
        </w:tblGridChange>
      </w:tblGrid>
      <w:tr>
        <w:trPr>
          <w:cantSplit w:val="0"/>
          <w:tblHeader w:val="0"/>
        </w:trPr>
        <w:tc>
          <w:tcPr>
            <w:shd w:fill="b7dde8" w:val="clea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Оцена</w:t>
            </w:r>
          </w:p>
        </w:tc>
        <w:tc>
          <w:tcPr>
            <w:shd w:fill="b7dde8" w:val="clea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Критеријуми oцењивања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Одличан (5)</w:t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решава проблеме који имају и више решења, вреднује и образлаже решења и примењене поступке;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доприноси групном раду продукцијом идеја, иницира и организује поделу улога и задатака; уважава мишљења других чланова групе и помаже им у реализацији њихових задатака, посебно у ситуацији „застоја” у групном раду; фокусиран је на заједнички циљ групног рада и преузима одговорност за реализацију продуката у задатом временском оквиру;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изражава се на различите начине (усмено, писано), укључујући и коришћење информационих технологија и прилагођава комуникацију и начин презентације различитим контекстима;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континуирано показује заинтересованост и одговорност према сопственом процесу учења, уважава препоруке за напредовање и реализује их.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бира, повезује и вреднује различите врсте и изворе података;</w:t>
            </w:r>
          </w:p>
          <w:p w:rsidR="00000000" w:rsidDel="00000000" w:rsidP="00000000" w:rsidRDefault="00000000" w:rsidRPr="00000000" w14:paraId="0000006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Врло добар (4)</w:t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планира динамику рада, организује активности у групи, реализује сопствене задатке имајући на уму планиране заједничке продукте групног рада;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повезује садржаје и концепте из различитих области са ситуацијама из живота;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изражава се на различите начине (усмено, писано), укључујући и коришћење информационих технологија и прилагођава комуникацију задатим контекстима;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пореди и разврстава различите врсте података према више критеријума истовремено;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логички организује и самостално тумачи сложене садржинске целине и информације;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уме да анализира проблем, изврши избор одговарајуће процедуре и поступака у решавању нових проблемских ситауција;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самостално извршава сложене радне задатке према стандардизованој</w:t>
            </w:r>
          </w:p>
          <w:p w:rsidR="00000000" w:rsidDel="00000000" w:rsidP="00000000" w:rsidRDefault="00000000" w:rsidRPr="00000000" w14:paraId="0000006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процедури;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Добар (3)</w:t>
            </w:r>
          </w:p>
        </w:tc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уме да формулише своје ставове, процене и одлуке и објасни начин како је дошао до њих;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бира и примењује одговарајуће поступке и процедуре у решавању проблемских ситуација у познатом контексту;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разуме и самостално објашњава основне појмове и везе између њих;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разврстава различите врсте података у основне категорије према задатом критеријуму;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уме јасно да искаже одређени садржај у складу са захтевом и на одговарајући начин (усмено, писмено), укључујући коришћење информационих технологија;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извршава додељене задатке у складу с циљевима, очекиваним продуктима и планираном динамиком рада у групи; уважава чланове тима и различитост идеја;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показује заинтересованост за сопствени процес учења, уважава препоруке за напредовање и делимично их реализује.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Довољан (2)</w:t>
            </w:r>
          </w:p>
        </w:tc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примењује одговарајуће поступке и процедуре у решавању једноставних проблемских ситуација у познатом контексту;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усвојио је одговарајућу терминологију;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уме јасно да искаже појединости у оквиру одређеног садржаја, држећи се основног захтева и на одговарајући начин (усмено, писмено), укључујући и коришћење информационих технологија;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извршава додељене задатке искључиво на захтев и уз подршку осталих чланова групе; уважава чланове тима и различитост идеја;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познаје и разуме кључне појмове и информације и повезује их на основу задатог критеријума;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повремено показује заинтересованост за сопствени процес учења, а препоруке за напредовање реализује уз стално праћење.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закључује директно на основу поређења и аналогије са конкретним примером;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Недовољан (1)</w:t>
            </w:r>
          </w:p>
        </w:tc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не испуњава критеријуме за оцену довољан (2) и не показује заинтересованост за сопствени процес учења, нити напредак.</w:t>
            </w:r>
          </w:p>
        </w:tc>
      </w:tr>
    </w:tbl>
    <w:p w:rsidR="00000000" w:rsidDel="00000000" w:rsidP="00000000" w:rsidRDefault="00000000" w:rsidRPr="00000000" w14:paraId="0000007F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Праћење, вредновање и оцењивање остварености исхода за наставе и учења предмете који се</w:t>
      </w:r>
    </w:p>
    <w:p w:rsidR="00000000" w:rsidDel="00000000" w:rsidP="00000000" w:rsidRDefault="00000000" w:rsidRPr="00000000" w14:paraId="00000081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реализују кроз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практичну наставу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ће се вршити на основу: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праћења остварености исхода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усмене провере знања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провере практичних вештина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ангажовања и заинтересованости ученика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редовности похађања часова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остварене сарадње и узајамног уважавања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односа према раду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активности ученика на часу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дненика рада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резултата групног рада с обзиром на постављене задатке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самосталан практични рад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праћење практичног рада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тестове практичних вештина</w:t>
      </w:r>
    </w:p>
    <w:p w:rsidR="00000000" w:rsidDel="00000000" w:rsidP="00000000" w:rsidRDefault="00000000" w:rsidRPr="00000000" w14:paraId="0000008F">
      <w:pPr>
        <w:spacing w:after="0" w:lineRule="auto"/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88"/>
        <w:gridCol w:w="7488"/>
        <w:tblGridChange w:id="0">
          <w:tblGrid>
            <w:gridCol w:w="2088"/>
            <w:gridCol w:w="7488"/>
          </w:tblGrid>
        </w:tblGridChange>
      </w:tblGrid>
      <w:tr>
        <w:trPr>
          <w:cantSplit w:val="0"/>
          <w:tblHeader w:val="0"/>
        </w:trPr>
        <w:tc>
          <w:tcPr>
            <w:shd w:fill="b7dde8" w:val="clea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Оцена</w:t>
            </w:r>
          </w:p>
        </w:tc>
        <w:tc>
          <w:tcPr>
            <w:shd w:fill="b7dde8" w:val="clea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Критеријуми oцењивања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Одличан (5)</w:t>
            </w:r>
          </w:p>
        </w:tc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фазу припреме постављеног задатка обавља потпуно самостално,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правилно и тачно  све радне операције високе сложености обавља успешно и самостално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средства рада, опреме и правила безбедности на раду одлично познаје и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правилно користи  теоријска знања повезује са праксом тачно, самостално, рационално и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иновативно  економичност утрошеног материјала одлична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велика брзина рада и сигурности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чување алата, инструмената и прибора одлична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естетски изглед и техничка исправност обављеног посла на одличном,</w:t>
            </w:r>
          </w:p>
          <w:p w:rsidR="00000000" w:rsidDel="00000000" w:rsidP="00000000" w:rsidRDefault="00000000" w:rsidRPr="00000000" w14:paraId="0000009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Врло добар (4)</w:t>
            </w:r>
          </w:p>
        </w:tc>
        <w:tc>
          <w:tcPr/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фазу припреме постављеног задатка обавља потпуно самостално 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правилно  све радне операције успешно и самостално обавља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средства рада, опреме и правила безбедности на раду врло добро познаје 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правилно користи  теоријска знања повезује са праксом тачно и самостално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економичност утрошеног материјала врло добра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брзина рада оптимална, врло добра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чување алата, инструмената и прибора врло добра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естетски изглед и техничка исправност обављеног посла на врло добром, високом нивоу 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Добар (3)</w:t>
            </w:r>
          </w:p>
        </w:tc>
        <w:tc>
          <w:tcPr/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фази припреме постављеног радног задатка добро се сналази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успешно обавља једноставније и неке сложеније радне задатке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средства рада, опреме и правила безбедности на раду познаје и правилно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користи  теоријска знања добро повезује са праксом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економичност утрошеног материјала добра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брзина рада добра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чување алата, инструмената и прибора добра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естетски изглед и техничка исправност обављеног посла на добром нивоу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Довољан (2)</w:t>
            </w:r>
          </w:p>
        </w:tc>
        <w:tc>
          <w:tcPr/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 фази припреме постављеног радног задатка сналази се уз помоћ наставника  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успешно обавља једноставније радне задатке уз помоћ наставника средства рада, опреме и правила безбедности на раду познаје и правилно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користи  теоријска знања повезује са праксом уз помоћ наставника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економичност материјала задовољавајућа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спорије ради уз помоћ наставника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чување алата, инструмената и прибора задовољавајућа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естетски изглед и техничка исправност обављеног посла на задовољавајућем нивоу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Недовољан (1)</w:t>
            </w:r>
          </w:p>
        </w:tc>
        <w:tc>
          <w:tcPr/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не испуњава критеријуме за оцену довољан (2) и не показује заинтересованост за сопствени процес учења, нити напредак.</w:t>
            </w:r>
          </w:p>
        </w:tc>
      </w:tr>
    </w:tbl>
    <w:p w:rsidR="00000000" w:rsidDel="00000000" w:rsidP="00000000" w:rsidRDefault="00000000" w:rsidRPr="00000000" w14:paraId="000000B9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Праћење, вредновање и оцењивање остварености исхода за наставе и учења предмете који се</w:t>
      </w:r>
    </w:p>
    <w:p w:rsidR="00000000" w:rsidDel="00000000" w:rsidP="00000000" w:rsidRDefault="00000000" w:rsidRPr="00000000" w14:paraId="000000BB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реализују кроз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лабараторијске вежбе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ће се вршити на основу: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праћења остварености исхода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ангажовања и заинтересованости ученика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редовности похађања часова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остварене сарадње и узајамног уважавања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односа према раду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резултата групног рада с обзиром на постављене задатке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самосталан лабараторијски рад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праћење  радног задатка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тестове практичних вештина</w:t>
      </w:r>
    </w:p>
    <w:p w:rsidR="00000000" w:rsidDel="00000000" w:rsidP="00000000" w:rsidRDefault="00000000" w:rsidRPr="00000000" w14:paraId="000000C5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88"/>
        <w:gridCol w:w="7488"/>
        <w:tblGridChange w:id="0">
          <w:tblGrid>
            <w:gridCol w:w="2088"/>
            <w:gridCol w:w="7488"/>
          </w:tblGrid>
        </w:tblGridChange>
      </w:tblGrid>
      <w:tr>
        <w:trPr>
          <w:cantSplit w:val="0"/>
          <w:tblHeader w:val="0"/>
        </w:trPr>
        <w:tc>
          <w:tcPr>
            <w:shd w:fill="b7dde8" w:val="clea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Оцена</w:t>
            </w:r>
          </w:p>
        </w:tc>
        <w:tc>
          <w:tcPr>
            <w:shd w:fill="b7dde8" w:val="clea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Критеријуми oцењивања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Одличан (5)</w:t>
            </w:r>
          </w:p>
        </w:tc>
        <w:tc>
          <w:tcPr/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ученик самостално извршава теже радне задатке и показује одговорност према сопственом раду, 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прецизан је и уредан, 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успешно повезује теоријска знања са практичним задацима,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самостално користи упутства за рад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уважава препоруке наставника и реализује их, 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анализира рад кола у различитим условима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Врло добар (4)</w:t>
            </w:r>
          </w:p>
        </w:tc>
        <w:tc>
          <w:tcPr/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ученик вежбу изводи прецизно и тачно, 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уз објашњавање поступка рада, активно извршава задатак; 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обавља вежбу/повезује елементе на макети самостално према упутству наставника, 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тумачи резултате након очитавања и представљања табеларно или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графички;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Добар (3)</w:t>
            </w:r>
          </w:p>
        </w:tc>
        <w:tc>
          <w:tcPr/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ученик показује заинтересованост за извођење вежби, 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приликом извођења вежби/повезивања елемената на макети према упутству прави мање грешке које уз сугестују наставника може самостално исправити,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одабира инструменте и припрема их за употребу, 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очитава резултате мерења и представља их табелано или графички;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Довољан (2)</w:t>
            </w:r>
          </w:p>
        </w:tc>
        <w:tc>
          <w:tcPr/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ученик повремено показује заинтересованост за извођење радних задатака,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препознаје инструменте и потребну опрему за рад, 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вежбу изводи уз подршку наставника, 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очитава резултате мерења;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Недовољан (1)</w:t>
            </w:r>
          </w:p>
        </w:tc>
        <w:tc>
          <w:tcPr/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не испуњава критеријуме за оцену довољан (2) и не показује заинтересованост за сопствени процес учења, нити напредак.</w:t>
            </w:r>
          </w:p>
        </w:tc>
      </w:tr>
    </w:tbl>
    <w:p w:rsidR="00000000" w:rsidDel="00000000" w:rsidP="00000000" w:rsidRDefault="00000000" w:rsidRPr="00000000" w14:paraId="000000E1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4"/>
      <w:numFmt w:val="bullet"/>
      <w:lvlText w:val="•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4"/>
      <w:numFmt w:val="bullet"/>
      <w:lvlText w:val="•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4"/>
      <w:numFmt w:val="bullet"/>
      <w:lvlText w:val="•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96890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3B2D63"/>
    <w:pPr>
      <w:ind w:left="720"/>
      <w:contextualSpacing w:val="1"/>
    </w:pPr>
  </w:style>
  <w:style w:type="table" w:styleId="TableGrid">
    <w:name w:val="Table Grid"/>
    <w:basedOn w:val="TableNormal"/>
    <w:uiPriority w:val="59"/>
    <w:rsid w:val="003B2D63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Caption">
    <w:name w:val="caption"/>
    <w:basedOn w:val="Normal"/>
    <w:next w:val="Normal"/>
    <w:uiPriority w:val="35"/>
    <w:unhideWhenUsed w:val="1"/>
    <w:qFormat w:val="1"/>
    <w:rsid w:val="004976B4"/>
    <w:pPr>
      <w:spacing w:line="240" w:lineRule="auto"/>
    </w:pPr>
    <w:rPr>
      <w:b w:val="1"/>
      <w:bCs w:val="1"/>
      <w:color w:val="4f81bd" w:themeColor="accent1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SNFM4dMREG3FOzRnB8Q+iy+XQw==">CgMxLjA4AHIhMXRORm9tVXdOczlzRVR6TWlrWDJaY0lKQkhiMnMzOUtI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2024-10-08T08:20:00Z</dcterms:created>
  <dc:creator>nastavnik</dc:creator>
</cp:coreProperties>
</file>