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34" w:rsidRPr="006F1C4B" w:rsidRDefault="006F1C4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Машинско-електротехничка школа, Прибој</w:t>
      </w:r>
      <w:bookmarkStart w:id="0" w:name="_heading=h.gjdgxs" w:colFirst="0" w:colLast="0"/>
      <w:bookmarkEnd w:id="0"/>
    </w:p>
    <w:p w:rsidR="006F1C4B" w:rsidRDefault="006F1C4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Стручно веће природних наука се састало на почетку школске 2024/2025. године и утврдило критеријуме оцењивања.</w:t>
      </w:r>
    </w:p>
    <w:p w:rsidR="006F1C4B" w:rsidRDefault="006F1C4B">
      <w:pPr>
        <w:rPr>
          <w:sz w:val="24"/>
          <w:szCs w:val="24"/>
          <w:lang w:val="sr-Cyrl-RS"/>
        </w:rPr>
      </w:pPr>
    </w:p>
    <w:p w:rsidR="006F1C4B" w:rsidRDefault="006F1C4B" w:rsidP="006F1C4B">
      <w:pPr>
        <w:rPr>
          <w:sz w:val="24"/>
          <w:szCs w:val="24"/>
        </w:rPr>
      </w:pPr>
      <w:r>
        <w:rPr>
          <w:sz w:val="40"/>
          <w:szCs w:val="40"/>
        </w:rPr>
        <w:t>Критеријуми оцењивања</w:t>
      </w:r>
    </w:p>
    <w:p w:rsidR="006F1C4B" w:rsidRDefault="006F1C4B">
      <w:pPr>
        <w:rPr>
          <w:sz w:val="24"/>
          <w:szCs w:val="24"/>
          <w:lang w:val="sr-Cyrl-RS"/>
        </w:rPr>
      </w:pPr>
    </w:p>
    <w:p w:rsidR="00146D34" w:rsidRDefault="006F1C4B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  <w:r w:rsidR="001F3706">
        <w:rPr>
          <w:sz w:val="24"/>
          <w:szCs w:val="24"/>
        </w:rPr>
        <w:t>Учени</w:t>
      </w:r>
      <w:r>
        <w:rPr>
          <w:sz w:val="24"/>
          <w:szCs w:val="24"/>
        </w:rPr>
        <w:t xml:space="preserve">ци </w:t>
      </w:r>
      <w:r>
        <w:rPr>
          <w:sz w:val="24"/>
          <w:szCs w:val="24"/>
          <w:lang w:val="sr-Cyrl-RS"/>
        </w:rPr>
        <w:t>се</w:t>
      </w:r>
      <w:r w:rsidR="001F3706">
        <w:rPr>
          <w:sz w:val="24"/>
          <w:szCs w:val="24"/>
        </w:rPr>
        <w:t xml:space="preserve"> оцењују на три начина:</w:t>
      </w:r>
    </w:p>
    <w:p w:rsidR="00146D34" w:rsidRDefault="001F370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писмено</w:t>
      </w:r>
      <w:proofErr w:type="gramEnd"/>
      <w:r>
        <w:rPr>
          <w:sz w:val="24"/>
          <w:szCs w:val="24"/>
        </w:rPr>
        <w:t>,</w:t>
      </w:r>
    </w:p>
    <w:p w:rsidR="00146D34" w:rsidRDefault="001F3706">
      <w:r>
        <w:t xml:space="preserve">2. </w:t>
      </w:r>
      <w:proofErr w:type="gramStart"/>
      <w:r>
        <w:t>усмено</w:t>
      </w:r>
      <w:proofErr w:type="gramEnd"/>
    </w:p>
    <w:p w:rsidR="00146D34" w:rsidRDefault="001F3706">
      <w:r>
        <w:t xml:space="preserve">3. </w:t>
      </w:r>
      <w:proofErr w:type="gramStart"/>
      <w:r>
        <w:t>на</w:t>
      </w:r>
      <w:proofErr w:type="gramEnd"/>
      <w:r>
        <w:t xml:space="preserve"> основу активности на часу.</w:t>
      </w:r>
    </w:p>
    <w:p w:rsidR="00146D34" w:rsidRPr="001B68BA" w:rsidRDefault="001F3706">
      <w:pPr>
        <w:rPr>
          <w:b/>
          <w:u w:val="single"/>
        </w:rPr>
      </w:pPr>
      <w:r w:rsidRPr="001B68BA">
        <w:rPr>
          <w:b/>
          <w:u w:val="single"/>
        </w:rPr>
        <w:t>Усмено одговарање:</w:t>
      </w:r>
    </w:p>
    <w:p w:rsidR="006F1C4B" w:rsidRDefault="001F3706" w:rsidP="006F1C4B">
      <w:proofErr w:type="gramStart"/>
      <w:r>
        <w:t>Ученици треба да буду припремљени за усмени одговор.</w:t>
      </w:r>
      <w:proofErr w:type="gramEnd"/>
      <w:r>
        <w:t xml:space="preserve"> </w:t>
      </w:r>
    </w:p>
    <w:p w:rsidR="00146D34" w:rsidRDefault="001F3706">
      <w:proofErr w:type="gramStart"/>
      <w:r>
        <w:t xml:space="preserve">Оцена се уписује у </w:t>
      </w:r>
      <w:r w:rsidR="001B68BA">
        <w:rPr>
          <w:lang w:val="sr-Cyrl-RS"/>
        </w:rPr>
        <w:t>есД</w:t>
      </w:r>
      <w:r>
        <w:t>невник.</w:t>
      </w:r>
      <w:proofErr w:type="gramEnd"/>
      <w:r>
        <w:t xml:space="preserve"> Ученици могу поправити своје усмено</w:t>
      </w:r>
    </w:p>
    <w:p w:rsidR="00146D34" w:rsidRDefault="001F3706">
      <w:proofErr w:type="gramStart"/>
      <w:r>
        <w:t>одговоре</w:t>
      </w:r>
      <w:proofErr w:type="gramEnd"/>
      <w:r>
        <w:t>.</w:t>
      </w:r>
    </w:p>
    <w:p w:rsidR="00146D34" w:rsidRPr="001B68BA" w:rsidRDefault="001F3706">
      <w:pPr>
        <w:rPr>
          <w:b/>
          <w:u w:val="single"/>
        </w:rPr>
      </w:pPr>
      <w:r w:rsidRPr="001B68BA">
        <w:rPr>
          <w:b/>
          <w:u w:val="single"/>
        </w:rPr>
        <w:t>Контролне вежбе:</w:t>
      </w:r>
    </w:p>
    <w:p w:rsidR="00146D34" w:rsidRDefault="001F3706">
      <w:r>
        <w:t xml:space="preserve">Контролне вежбе </w:t>
      </w:r>
      <w:proofErr w:type="gramStart"/>
      <w:r>
        <w:t>изводе  се</w:t>
      </w:r>
      <w:proofErr w:type="gramEnd"/>
      <w:r>
        <w:t xml:space="preserve"> према унапред утврђеном плану који је истакнут на огласној табли</w:t>
      </w:r>
    </w:p>
    <w:p w:rsidR="00146D34" w:rsidRDefault="001B68BA">
      <w:proofErr w:type="gramStart"/>
      <w:r>
        <w:t>школе</w:t>
      </w:r>
      <w:proofErr w:type="gramEnd"/>
      <w:r>
        <w:t xml:space="preserve">. </w:t>
      </w:r>
      <w:proofErr w:type="gramStart"/>
      <w:r>
        <w:t>Оцена се уписује у ес</w:t>
      </w:r>
      <w:r>
        <w:rPr>
          <w:lang w:val="sr-Cyrl-RS"/>
        </w:rPr>
        <w:t>Д</w:t>
      </w:r>
      <w:r w:rsidR="001F3706">
        <w:t>невник.</w:t>
      </w:r>
      <w:proofErr w:type="gramEnd"/>
      <w:r w:rsidR="001F3706">
        <w:t xml:space="preserve"> У табели су истакнути критеријуми за оцењивање контролне вежбе:</w:t>
      </w:r>
    </w:p>
    <w:tbl>
      <w:tblPr>
        <w:tblStyle w:val="a1"/>
        <w:tblW w:w="957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4"/>
        <w:gridCol w:w="2394"/>
        <w:gridCol w:w="2394"/>
        <w:gridCol w:w="2394"/>
      </w:tblGrid>
      <w:tr w:rsidR="00146D34">
        <w:tc>
          <w:tcPr>
            <w:tcW w:w="2394" w:type="dxa"/>
          </w:tcPr>
          <w:p w:rsidR="00146D34" w:rsidRDefault="001F3706">
            <w:r>
              <w:t>Оцена</w:t>
            </w:r>
          </w:p>
        </w:tc>
        <w:tc>
          <w:tcPr>
            <w:tcW w:w="2394" w:type="dxa"/>
          </w:tcPr>
          <w:p w:rsidR="00146D34" w:rsidRDefault="001F3706">
            <w:r>
              <w:t xml:space="preserve">Проценат </w:t>
            </w:r>
          </w:p>
        </w:tc>
        <w:tc>
          <w:tcPr>
            <w:tcW w:w="2394" w:type="dxa"/>
          </w:tcPr>
          <w:p w:rsidR="00146D34" w:rsidRDefault="001F3706">
            <w:r>
              <w:t>Образовни ниво</w:t>
            </w:r>
          </w:p>
        </w:tc>
        <w:tc>
          <w:tcPr>
            <w:tcW w:w="2394" w:type="dxa"/>
          </w:tcPr>
          <w:p w:rsidR="00146D34" w:rsidRDefault="00146D34"/>
        </w:tc>
      </w:tr>
      <w:tr w:rsidR="00146D34">
        <w:tc>
          <w:tcPr>
            <w:tcW w:w="2394" w:type="dxa"/>
          </w:tcPr>
          <w:p w:rsidR="00146D34" w:rsidRDefault="001F3706">
            <w:r>
              <w:t>1</w:t>
            </w:r>
          </w:p>
        </w:tc>
        <w:tc>
          <w:tcPr>
            <w:tcW w:w="2394" w:type="dxa"/>
          </w:tcPr>
          <w:p w:rsidR="00146D34" w:rsidRDefault="001F3706">
            <w:r>
              <w:t>0-29%</w:t>
            </w:r>
          </w:p>
        </w:tc>
        <w:tc>
          <w:tcPr>
            <w:tcW w:w="2394" w:type="dxa"/>
          </w:tcPr>
          <w:p w:rsidR="00146D34" w:rsidRDefault="00146D34"/>
        </w:tc>
        <w:tc>
          <w:tcPr>
            <w:tcW w:w="2394" w:type="dxa"/>
          </w:tcPr>
          <w:p w:rsidR="00146D34" w:rsidRDefault="00146D34"/>
        </w:tc>
      </w:tr>
      <w:tr w:rsidR="00146D34">
        <w:tc>
          <w:tcPr>
            <w:tcW w:w="2394" w:type="dxa"/>
          </w:tcPr>
          <w:p w:rsidR="00146D34" w:rsidRDefault="001F3706">
            <w:r>
              <w:t>2</w:t>
            </w:r>
          </w:p>
        </w:tc>
        <w:tc>
          <w:tcPr>
            <w:tcW w:w="2394" w:type="dxa"/>
          </w:tcPr>
          <w:p w:rsidR="00146D34" w:rsidRDefault="001F3706">
            <w:r>
              <w:t>30% - 49%</w:t>
            </w:r>
          </w:p>
        </w:tc>
        <w:tc>
          <w:tcPr>
            <w:tcW w:w="2394" w:type="dxa"/>
          </w:tcPr>
          <w:p w:rsidR="00146D34" w:rsidRDefault="001F3706">
            <w:r>
              <w:t>Основни ниво</w:t>
            </w:r>
          </w:p>
        </w:tc>
        <w:tc>
          <w:tcPr>
            <w:tcW w:w="2394" w:type="dxa"/>
          </w:tcPr>
          <w:p w:rsidR="00146D34" w:rsidRDefault="001F3706">
            <w:r>
              <w:t>Препознавање</w:t>
            </w:r>
          </w:p>
        </w:tc>
      </w:tr>
      <w:tr w:rsidR="00146D34">
        <w:tc>
          <w:tcPr>
            <w:tcW w:w="2394" w:type="dxa"/>
          </w:tcPr>
          <w:p w:rsidR="00146D34" w:rsidRDefault="001F3706">
            <w:r>
              <w:t>3</w:t>
            </w:r>
          </w:p>
        </w:tc>
        <w:tc>
          <w:tcPr>
            <w:tcW w:w="2394" w:type="dxa"/>
          </w:tcPr>
          <w:p w:rsidR="00146D34" w:rsidRDefault="001F3706">
            <w:r>
              <w:t xml:space="preserve">50% - 69% </w:t>
            </w:r>
          </w:p>
        </w:tc>
        <w:tc>
          <w:tcPr>
            <w:tcW w:w="2394" w:type="dxa"/>
          </w:tcPr>
          <w:p w:rsidR="00146D34" w:rsidRDefault="001F3706">
            <w:r>
              <w:t>Средњи ниво</w:t>
            </w:r>
          </w:p>
        </w:tc>
        <w:tc>
          <w:tcPr>
            <w:tcW w:w="2394" w:type="dxa"/>
          </w:tcPr>
          <w:p w:rsidR="00146D34" w:rsidRDefault="001F3706">
            <w:r>
              <w:t>Репродукција</w:t>
            </w:r>
          </w:p>
        </w:tc>
      </w:tr>
      <w:tr w:rsidR="00146D34">
        <w:tc>
          <w:tcPr>
            <w:tcW w:w="2394" w:type="dxa"/>
          </w:tcPr>
          <w:p w:rsidR="00146D34" w:rsidRDefault="001F3706">
            <w:r>
              <w:t>4</w:t>
            </w:r>
          </w:p>
        </w:tc>
        <w:tc>
          <w:tcPr>
            <w:tcW w:w="2394" w:type="dxa"/>
          </w:tcPr>
          <w:p w:rsidR="00146D34" w:rsidRDefault="001F3706">
            <w:r>
              <w:t xml:space="preserve">70% - 85% </w:t>
            </w:r>
          </w:p>
        </w:tc>
        <w:tc>
          <w:tcPr>
            <w:tcW w:w="2394" w:type="dxa"/>
          </w:tcPr>
          <w:p w:rsidR="00146D34" w:rsidRDefault="001F3706">
            <w:r>
              <w:t>Средњи ниво</w:t>
            </w:r>
          </w:p>
        </w:tc>
        <w:tc>
          <w:tcPr>
            <w:tcW w:w="2394" w:type="dxa"/>
          </w:tcPr>
          <w:p w:rsidR="00146D34" w:rsidRDefault="001F3706">
            <w:r>
              <w:t>Разумевање</w:t>
            </w:r>
          </w:p>
        </w:tc>
      </w:tr>
      <w:tr w:rsidR="00146D34">
        <w:tc>
          <w:tcPr>
            <w:tcW w:w="2394" w:type="dxa"/>
          </w:tcPr>
          <w:p w:rsidR="00146D34" w:rsidRDefault="001F3706">
            <w:r>
              <w:t>5</w:t>
            </w:r>
          </w:p>
        </w:tc>
        <w:tc>
          <w:tcPr>
            <w:tcW w:w="2394" w:type="dxa"/>
          </w:tcPr>
          <w:p w:rsidR="00146D34" w:rsidRDefault="001F3706">
            <w:r>
              <w:t xml:space="preserve">86% - 100% </w:t>
            </w:r>
          </w:p>
        </w:tc>
        <w:tc>
          <w:tcPr>
            <w:tcW w:w="2394" w:type="dxa"/>
          </w:tcPr>
          <w:p w:rsidR="00146D34" w:rsidRDefault="001F3706">
            <w:r>
              <w:t>Напредни ниво</w:t>
            </w:r>
          </w:p>
        </w:tc>
        <w:tc>
          <w:tcPr>
            <w:tcW w:w="2394" w:type="dxa"/>
          </w:tcPr>
          <w:p w:rsidR="00146D34" w:rsidRDefault="001F3706">
            <w:r>
              <w:t>Примена</w:t>
            </w:r>
          </w:p>
        </w:tc>
      </w:tr>
    </w:tbl>
    <w:p w:rsidR="00146D34" w:rsidRDefault="00146D34"/>
    <w:p w:rsidR="00146D34" w:rsidRDefault="00146D34"/>
    <w:p w:rsidR="00146D34" w:rsidRPr="001B68BA" w:rsidRDefault="001F3706">
      <w:pPr>
        <w:rPr>
          <w:b/>
          <w:u w:val="single"/>
        </w:rPr>
      </w:pPr>
      <w:r w:rsidRPr="001B68BA">
        <w:rPr>
          <w:b/>
          <w:u w:val="single"/>
        </w:rPr>
        <w:t>Активности ученика:</w:t>
      </w:r>
    </w:p>
    <w:p w:rsidR="00146D34" w:rsidRDefault="001F3706">
      <w:r>
        <w:t>У активности ученика спадају кратки усмени одговори на часу приликом обнављања или обраде</w:t>
      </w:r>
    </w:p>
    <w:p w:rsidR="00146D34" w:rsidRDefault="001F3706">
      <w:proofErr w:type="gramStart"/>
      <w:r>
        <w:t>нове</w:t>
      </w:r>
      <w:proofErr w:type="gramEnd"/>
      <w:r>
        <w:t xml:space="preserve"> лекције , израда домаћих задатака, рад лабораторијских вежби, кратки пројекти,</w:t>
      </w:r>
    </w:p>
    <w:p w:rsidR="00146D34" w:rsidRDefault="001F3706">
      <w:proofErr w:type="gramStart"/>
      <w:r>
        <w:t>петнаес</w:t>
      </w:r>
      <w:r w:rsidR="001B68BA">
        <w:t>томинутне</w:t>
      </w:r>
      <w:proofErr w:type="gramEnd"/>
      <w:r w:rsidR="001B68BA">
        <w:t xml:space="preserve"> провере и презентациј</w:t>
      </w:r>
      <w:r w:rsidR="001B68BA">
        <w:rPr>
          <w:lang w:val="sr-Cyrl-RS"/>
        </w:rPr>
        <w:t>е</w:t>
      </w:r>
      <w:r>
        <w:t xml:space="preserve">. </w:t>
      </w:r>
      <w:proofErr w:type="gramStart"/>
      <w:r>
        <w:t>Наставник  на</w:t>
      </w:r>
      <w:proofErr w:type="gramEnd"/>
      <w:r>
        <w:t xml:space="preserve"> сваком  часу  прати активности ученика и</w:t>
      </w:r>
    </w:p>
    <w:p w:rsidR="00146D34" w:rsidRDefault="001F3706">
      <w:proofErr w:type="gramStart"/>
      <w:r>
        <w:t>благовремено</w:t>
      </w:r>
      <w:proofErr w:type="gramEnd"/>
      <w:r>
        <w:t xml:space="preserve"> бележи у своју педагошку свеску. На тај начин наставник формативно оцењује</w:t>
      </w:r>
    </w:p>
    <w:p w:rsidR="00146D34" w:rsidRDefault="001F3706">
      <w:proofErr w:type="gramStart"/>
      <w:r>
        <w:t>ученике</w:t>
      </w:r>
      <w:proofErr w:type="gramEnd"/>
      <w:r>
        <w:t xml:space="preserve">. </w:t>
      </w:r>
      <w:proofErr w:type="gramStart"/>
      <w:r>
        <w:t>Целокупна активност ученика може бити изражена сумативном оценом у дневнику.</w:t>
      </w:r>
      <w:proofErr w:type="gramEnd"/>
    </w:p>
    <w:p w:rsidR="00146D34" w:rsidRDefault="00146D34"/>
    <w:p w:rsidR="00146D34" w:rsidRDefault="001F3706">
      <w:pPr>
        <w:rPr>
          <w:u w:val="single"/>
        </w:rPr>
      </w:pPr>
      <w:r>
        <w:rPr>
          <w:u w:val="single"/>
        </w:rPr>
        <w:t>Петнаестоминутне провере:</w:t>
      </w:r>
    </w:p>
    <w:p w:rsidR="00146D34" w:rsidRDefault="001F3706">
      <w:proofErr w:type="gramStart"/>
      <w:r>
        <w:t>Овакав вид провере не мора бити унапред најављен.</w:t>
      </w:r>
      <w:proofErr w:type="gramEnd"/>
      <w:r>
        <w:t xml:space="preserve"> Служи као повратна информација ученику и</w:t>
      </w:r>
    </w:p>
    <w:p w:rsidR="00146D34" w:rsidRDefault="001F3706">
      <w:proofErr w:type="gramStart"/>
      <w:r>
        <w:t>наставнику</w:t>
      </w:r>
      <w:proofErr w:type="gramEnd"/>
      <w:r>
        <w:t xml:space="preserve"> о постигнућу ученика, утиче на оцену из активности и може се узети у обзир приликом</w:t>
      </w:r>
    </w:p>
    <w:p w:rsidR="00146D34" w:rsidRDefault="001F3706">
      <w:proofErr w:type="gramStart"/>
      <w:r>
        <w:t>утврђивања</w:t>
      </w:r>
      <w:proofErr w:type="gramEnd"/>
      <w:r>
        <w:t xml:space="preserve"> закључне оцене.</w:t>
      </w:r>
    </w:p>
    <w:p w:rsidR="00146D34" w:rsidRDefault="00146D34"/>
    <w:p w:rsidR="00146D34" w:rsidRPr="003D33E9" w:rsidRDefault="001F3706">
      <w:pPr>
        <w:rPr>
          <w:b/>
          <w:u w:val="single"/>
        </w:rPr>
      </w:pPr>
      <w:r w:rsidRPr="003D33E9">
        <w:rPr>
          <w:b/>
          <w:u w:val="single"/>
        </w:rPr>
        <w:t>Школска свеска:</w:t>
      </w:r>
    </w:p>
    <w:p w:rsidR="00146D34" w:rsidRDefault="001F3706">
      <w:r>
        <w:t xml:space="preserve">Наставник може да оцени радну свеску ученика на крају полугодишта / школске </w:t>
      </w:r>
      <w:proofErr w:type="gramStart"/>
      <w:r>
        <w:t>године .</w:t>
      </w:r>
      <w:proofErr w:type="gramEnd"/>
    </w:p>
    <w:p w:rsidR="00146D34" w:rsidRDefault="001F3706">
      <w:r>
        <w:t xml:space="preserve">Наставник </w:t>
      </w:r>
      <w:proofErr w:type="gramStart"/>
      <w:r>
        <w:t>оцењује :</w:t>
      </w:r>
      <w:proofErr w:type="gramEnd"/>
      <w:r>
        <w:t xml:space="preserve"> садржај свеске уредност, цртеже, додатне текстове.....</w:t>
      </w:r>
    </w:p>
    <w:p w:rsidR="00146D34" w:rsidRDefault="001F3706">
      <w:pPr>
        <w:rPr>
          <w:u w:val="single"/>
        </w:rPr>
      </w:pPr>
      <w:r>
        <w:rPr>
          <w:u w:val="single"/>
        </w:rPr>
        <w:t>Критеријуми за вредновање групног рада</w:t>
      </w:r>
    </w:p>
    <w:p w:rsidR="00146D34" w:rsidRDefault="00146D34">
      <w:pPr>
        <w:rPr>
          <w:u w:val="single"/>
        </w:rPr>
      </w:pPr>
    </w:p>
    <w:p w:rsidR="00146D34" w:rsidRDefault="00146D34">
      <w:pPr>
        <w:rPr>
          <w:u w:val="single"/>
        </w:rPr>
      </w:pPr>
    </w:p>
    <w:tbl>
      <w:tblPr>
        <w:tblStyle w:val="a2"/>
        <w:tblW w:w="957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4"/>
        <w:gridCol w:w="2394"/>
        <w:gridCol w:w="2394"/>
        <w:gridCol w:w="2394"/>
      </w:tblGrid>
      <w:tr w:rsidR="00146D34">
        <w:tc>
          <w:tcPr>
            <w:tcW w:w="2394" w:type="dxa"/>
          </w:tcPr>
          <w:p w:rsidR="00146D34" w:rsidRDefault="001F3706">
            <w:pPr>
              <w:rPr>
                <w:u w:val="single"/>
              </w:rPr>
            </w:pPr>
            <w:r>
              <w:rPr>
                <w:u w:val="single"/>
              </w:rPr>
              <w:t>Групни рад</w:t>
            </w:r>
          </w:p>
        </w:tc>
        <w:tc>
          <w:tcPr>
            <w:tcW w:w="7182" w:type="dxa"/>
            <w:gridSpan w:val="3"/>
          </w:tcPr>
          <w:p w:rsidR="00146D34" w:rsidRDefault="001F3706">
            <w:pPr>
              <w:rPr>
                <w:u w:val="single"/>
              </w:rPr>
            </w:pPr>
            <w:r>
              <w:rPr>
                <w:u w:val="single"/>
              </w:rPr>
              <w:t>Елементи процене задатака са показатељима</w:t>
            </w:r>
          </w:p>
        </w:tc>
      </w:tr>
      <w:tr w:rsidR="00146D34">
        <w:tc>
          <w:tcPr>
            <w:tcW w:w="2394" w:type="dxa"/>
          </w:tcPr>
          <w:p w:rsidR="00146D34" w:rsidRDefault="001F3706">
            <w:pPr>
              <w:rPr>
                <w:b/>
              </w:rPr>
            </w:pPr>
            <w:r>
              <w:rPr>
                <w:b/>
              </w:rPr>
              <w:t>Ниво постигнућа</w:t>
            </w:r>
          </w:p>
        </w:tc>
        <w:tc>
          <w:tcPr>
            <w:tcW w:w="2394" w:type="dxa"/>
          </w:tcPr>
          <w:p w:rsidR="00146D34" w:rsidRDefault="001F3706">
            <w:pPr>
              <w:rPr>
                <w:b/>
              </w:rPr>
            </w:pPr>
            <w:r>
              <w:rPr>
                <w:b/>
              </w:rPr>
              <w:t>Рада у групи</w:t>
            </w:r>
          </w:p>
        </w:tc>
        <w:tc>
          <w:tcPr>
            <w:tcW w:w="2394" w:type="dxa"/>
          </w:tcPr>
          <w:p w:rsidR="00146D34" w:rsidRDefault="001F3706">
            <w:pPr>
              <w:rPr>
                <w:b/>
              </w:rPr>
            </w:pPr>
            <w:r>
              <w:rPr>
                <w:b/>
              </w:rPr>
              <w:t>Познавање тематике</w:t>
            </w:r>
          </w:p>
        </w:tc>
        <w:tc>
          <w:tcPr>
            <w:tcW w:w="2394" w:type="dxa"/>
          </w:tcPr>
          <w:p w:rsidR="00146D34" w:rsidRDefault="001F3706">
            <w:pPr>
              <w:rPr>
                <w:b/>
              </w:rPr>
            </w:pPr>
            <w:r>
              <w:rPr>
                <w:b/>
              </w:rPr>
              <w:t>Размена ,</w:t>
            </w:r>
          </w:p>
          <w:p w:rsidR="00146D34" w:rsidRDefault="001F3706">
            <w:pPr>
              <w:rPr>
                <w:b/>
              </w:rPr>
            </w:pPr>
            <w:r>
              <w:rPr>
                <w:b/>
              </w:rPr>
              <w:t>повезивање и</w:t>
            </w:r>
          </w:p>
          <w:p w:rsidR="00146D34" w:rsidRDefault="001F3706">
            <w:pPr>
              <w:rPr>
                <w:b/>
              </w:rPr>
            </w:pPr>
            <w:r>
              <w:rPr>
                <w:b/>
              </w:rPr>
              <w:t>примена идеја</w:t>
            </w:r>
          </w:p>
        </w:tc>
      </w:tr>
      <w:tr w:rsidR="00146D34">
        <w:tc>
          <w:tcPr>
            <w:tcW w:w="2394" w:type="dxa"/>
          </w:tcPr>
          <w:p w:rsidR="00146D34" w:rsidRDefault="001F3706">
            <w:pPr>
              <w:rPr>
                <w:u w:val="single"/>
              </w:rPr>
            </w:pPr>
            <w:r>
              <w:rPr>
                <w:u w:val="single"/>
              </w:rPr>
              <w:t>Комплетно</w:t>
            </w:r>
          </w:p>
        </w:tc>
        <w:tc>
          <w:tcPr>
            <w:tcW w:w="2394" w:type="dxa"/>
          </w:tcPr>
          <w:p w:rsidR="00146D34" w:rsidRDefault="001F3706">
            <w:r>
              <w:t>Ученик сарађује са</w:t>
            </w:r>
          </w:p>
          <w:p w:rsidR="00146D34" w:rsidRDefault="001F3706">
            <w:r>
              <w:t>члановима групе,</w:t>
            </w:r>
          </w:p>
          <w:p w:rsidR="00146D34" w:rsidRDefault="001F3706">
            <w:r>
              <w:lastRenderedPageBreak/>
              <w:t>уважава њихове</w:t>
            </w:r>
          </w:p>
          <w:p w:rsidR="00146D34" w:rsidRDefault="001F3706">
            <w:r>
              <w:t>потрбе како би се</w:t>
            </w:r>
          </w:p>
          <w:p w:rsidR="00146D34" w:rsidRDefault="001F3706">
            <w:r>
              <w:t>задатак што</w:t>
            </w:r>
          </w:p>
          <w:p w:rsidR="00146D34" w:rsidRDefault="001F3706">
            <w:r>
              <w:t>успешније обавио</w:t>
            </w:r>
          </w:p>
        </w:tc>
        <w:tc>
          <w:tcPr>
            <w:tcW w:w="2394" w:type="dxa"/>
          </w:tcPr>
          <w:p w:rsidR="00146D34" w:rsidRDefault="001F3706">
            <w:r>
              <w:lastRenderedPageBreak/>
              <w:t>Ученик поседује</w:t>
            </w:r>
          </w:p>
          <w:p w:rsidR="00146D34" w:rsidRDefault="001F3706">
            <w:r>
              <w:t>знања, активно</w:t>
            </w:r>
          </w:p>
          <w:p w:rsidR="00146D34" w:rsidRDefault="001F3706">
            <w:r>
              <w:lastRenderedPageBreak/>
              <w:t>подстиче размену</w:t>
            </w:r>
          </w:p>
          <w:p w:rsidR="00146D34" w:rsidRDefault="001F3706">
            <w:r>
              <w:t>идеја и знања са</w:t>
            </w:r>
          </w:p>
          <w:p w:rsidR="00146D34" w:rsidRDefault="001F3706">
            <w:r>
              <w:t>члановима групе и</w:t>
            </w:r>
          </w:p>
          <w:p w:rsidR="00146D34" w:rsidRDefault="001F3706">
            <w:r>
              <w:t>уважава њихове идеје</w:t>
            </w:r>
          </w:p>
          <w:p w:rsidR="00146D34" w:rsidRDefault="00146D34"/>
        </w:tc>
        <w:tc>
          <w:tcPr>
            <w:tcW w:w="2394" w:type="dxa"/>
          </w:tcPr>
          <w:p w:rsidR="00146D34" w:rsidRDefault="001F3706">
            <w:r>
              <w:lastRenderedPageBreak/>
              <w:t>Ученик размењује</w:t>
            </w:r>
          </w:p>
          <w:p w:rsidR="00146D34" w:rsidRDefault="001F3706">
            <w:r>
              <w:t>идеје са другима и</w:t>
            </w:r>
          </w:p>
          <w:p w:rsidR="00146D34" w:rsidRDefault="001F3706">
            <w:r>
              <w:lastRenderedPageBreak/>
              <w:t>примењује идеје за</w:t>
            </w:r>
          </w:p>
          <w:p w:rsidR="00146D34" w:rsidRDefault="001F3706">
            <w:r>
              <w:t>решавање задатака</w:t>
            </w:r>
          </w:p>
        </w:tc>
      </w:tr>
      <w:tr w:rsidR="00146D34">
        <w:tc>
          <w:tcPr>
            <w:tcW w:w="2394" w:type="dxa"/>
          </w:tcPr>
          <w:p w:rsidR="00146D34" w:rsidRDefault="001F3706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Делимично</w:t>
            </w:r>
          </w:p>
        </w:tc>
        <w:tc>
          <w:tcPr>
            <w:tcW w:w="2394" w:type="dxa"/>
          </w:tcPr>
          <w:p w:rsidR="00146D34" w:rsidRDefault="001F3706">
            <w:r>
              <w:t>Ученику је потребна</w:t>
            </w:r>
          </w:p>
          <w:p w:rsidR="00146D34" w:rsidRDefault="001F3706">
            <w:r>
              <w:t>помоћ како би</w:t>
            </w:r>
          </w:p>
          <w:p w:rsidR="00146D34" w:rsidRDefault="001F3706">
            <w:r>
              <w:t>сарађивао са</w:t>
            </w:r>
          </w:p>
          <w:p w:rsidR="00146D34" w:rsidRDefault="001F3706">
            <w:proofErr w:type="gramStart"/>
            <w:r>
              <w:t>члановима</w:t>
            </w:r>
            <w:proofErr w:type="gramEnd"/>
            <w:r>
              <w:t xml:space="preserve"> групе.</w:t>
            </w:r>
          </w:p>
          <w:p w:rsidR="00146D34" w:rsidRDefault="00146D34"/>
        </w:tc>
        <w:tc>
          <w:tcPr>
            <w:tcW w:w="2394" w:type="dxa"/>
          </w:tcPr>
          <w:p w:rsidR="00146D34" w:rsidRDefault="001F3706">
            <w:r>
              <w:t>Ученик поседује</w:t>
            </w:r>
          </w:p>
          <w:p w:rsidR="00146D34" w:rsidRDefault="001F3706">
            <w:r>
              <w:t>извесна знања и мало</w:t>
            </w:r>
          </w:p>
          <w:p w:rsidR="00146D34" w:rsidRDefault="001F3706">
            <w:r>
              <w:t>суделује у размени</w:t>
            </w:r>
          </w:p>
          <w:p w:rsidR="00146D34" w:rsidRDefault="001F3706">
            <w:proofErr w:type="gramStart"/>
            <w:r>
              <w:t>идеја .</w:t>
            </w:r>
            <w:proofErr w:type="gramEnd"/>
          </w:p>
        </w:tc>
        <w:tc>
          <w:tcPr>
            <w:tcW w:w="2394" w:type="dxa"/>
          </w:tcPr>
          <w:p w:rsidR="00146D34" w:rsidRDefault="001F3706">
            <w:r>
              <w:t>Ученику је потребна</w:t>
            </w:r>
          </w:p>
          <w:p w:rsidR="00146D34" w:rsidRDefault="001F3706">
            <w:r>
              <w:t>помоћ у примени</w:t>
            </w:r>
          </w:p>
          <w:p w:rsidR="00146D34" w:rsidRDefault="001F3706">
            <w:r>
              <w:t>идеја у решавању</w:t>
            </w:r>
          </w:p>
          <w:p w:rsidR="00146D34" w:rsidRDefault="001F3706">
            <w:r>
              <w:t>задатака</w:t>
            </w:r>
          </w:p>
        </w:tc>
      </w:tr>
      <w:tr w:rsidR="00146D34">
        <w:tc>
          <w:tcPr>
            <w:tcW w:w="2394" w:type="dxa"/>
          </w:tcPr>
          <w:p w:rsidR="00146D34" w:rsidRDefault="001F3706">
            <w:r>
              <w:rPr>
                <w:u w:val="single"/>
              </w:rPr>
              <w:t>Ништа</w:t>
            </w:r>
          </w:p>
        </w:tc>
        <w:tc>
          <w:tcPr>
            <w:tcW w:w="2394" w:type="dxa"/>
          </w:tcPr>
          <w:p w:rsidR="00146D34" w:rsidRDefault="001F3706">
            <w:r>
              <w:t>Ученик је неуспешан</w:t>
            </w:r>
          </w:p>
          <w:p w:rsidR="00146D34" w:rsidRDefault="001F3706">
            <w:r>
              <w:t>у раду у групи</w:t>
            </w:r>
          </w:p>
        </w:tc>
        <w:tc>
          <w:tcPr>
            <w:tcW w:w="2394" w:type="dxa"/>
          </w:tcPr>
          <w:p w:rsidR="00146D34" w:rsidRDefault="001F3706">
            <w:r>
              <w:t>Ученик омаловажава</w:t>
            </w:r>
          </w:p>
          <w:p w:rsidR="00146D34" w:rsidRDefault="001F3706">
            <w:r>
              <w:t>мишљење осталих</w:t>
            </w:r>
          </w:p>
          <w:p w:rsidR="00146D34" w:rsidRDefault="001F3706">
            <w:proofErr w:type="gramStart"/>
            <w:r>
              <w:t>чланова</w:t>
            </w:r>
            <w:proofErr w:type="gramEnd"/>
            <w:r>
              <w:t xml:space="preserve"> у тиму.</w:t>
            </w:r>
          </w:p>
        </w:tc>
        <w:tc>
          <w:tcPr>
            <w:tcW w:w="2394" w:type="dxa"/>
          </w:tcPr>
          <w:p w:rsidR="00146D34" w:rsidRDefault="001F3706">
            <w:r>
              <w:t>Ученик омаловажава</w:t>
            </w:r>
          </w:p>
          <w:p w:rsidR="00146D34" w:rsidRDefault="001F3706">
            <w:r>
              <w:t>мишљење осталих</w:t>
            </w:r>
          </w:p>
          <w:p w:rsidR="00146D34" w:rsidRDefault="001F3706">
            <w:proofErr w:type="gramStart"/>
            <w:r>
              <w:t>чланова</w:t>
            </w:r>
            <w:proofErr w:type="gramEnd"/>
            <w:r>
              <w:t xml:space="preserve"> у тиму.</w:t>
            </w:r>
          </w:p>
        </w:tc>
      </w:tr>
    </w:tbl>
    <w:p w:rsidR="00146D34" w:rsidRDefault="00146D34">
      <w:pPr>
        <w:rPr>
          <w:u w:val="single"/>
        </w:rPr>
      </w:pPr>
    </w:p>
    <w:p w:rsidR="00146D34" w:rsidRDefault="00146D34"/>
    <w:p w:rsidR="00146D34" w:rsidRDefault="001F3706">
      <w:pPr>
        <w:rPr>
          <w:b/>
          <w:u w:val="single"/>
        </w:rPr>
      </w:pPr>
      <w:r>
        <w:rPr>
          <w:b/>
          <w:u w:val="single"/>
        </w:rPr>
        <w:t>Врста, ниво и обим знања и ангажовања ученика оцењују се тако да оцену:</w:t>
      </w:r>
    </w:p>
    <w:p w:rsidR="00146D34" w:rsidRDefault="001F3706">
      <w:r>
        <w:rPr>
          <w:b/>
        </w:rPr>
        <w:t>Одличан (5)</w:t>
      </w:r>
      <w:r>
        <w:t xml:space="preserve"> добија ученик који у потпуности показује способност трансформације знања и</w:t>
      </w:r>
    </w:p>
    <w:p w:rsidR="00146D34" w:rsidRDefault="001F3706">
      <w:proofErr w:type="gramStart"/>
      <w:r>
        <w:t>примене</w:t>
      </w:r>
      <w:proofErr w:type="gramEnd"/>
      <w:r>
        <w:t xml:space="preserve"> у новим ситуацијама; лако логички показује чињенице и појмове; самостално изводи</w:t>
      </w:r>
    </w:p>
    <w:p w:rsidR="00146D34" w:rsidRDefault="001F3706">
      <w:proofErr w:type="gramStart"/>
      <w:r>
        <w:t>закључке</w:t>
      </w:r>
      <w:proofErr w:type="gramEnd"/>
      <w:r>
        <w:t xml:space="preserve"> који се</w:t>
      </w:r>
      <w:r w:rsidR="003D33E9">
        <w:t xml:space="preserve"> заснивају на подацима; решава проблем</w:t>
      </w:r>
      <w:r w:rsidR="003D33E9">
        <w:rPr>
          <w:lang w:val="sr-Cyrl-RS"/>
        </w:rPr>
        <w:t>е</w:t>
      </w:r>
      <w:r>
        <w:t xml:space="preserve"> на нивоу стваралачког мишљења и у</w:t>
      </w:r>
    </w:p>
    <w:p w:rsidR="00146D34" w:rsidRDefault="001F3706">
      <w:proofErr w:type="gramStart"/>
      <w:r>
        <w:t>употреби</w:t>
      </w:r>
      <w:proofErr w:type="gramEnd"/>
      <w:r>
        <w:t xml:space="preserve"> критички расуђује , показује изузетну самосталност уз изузетно висок степен активности</w:t>
      </w:r>
    </w:p>
    <w:p w:rsidR="00146D34" w:rsidRDefault="001F3706">
      <w:proofErr w:type="gramStart"/>
      <w:r>
        <w:t>и</w:t>
      </w:r>
      <w:proofErr w:type="gramEnd"/>
      <w:r>
        <w:t xml:space="preserve"> ангажовања .</w:t>
      </w:r>
    </w:p>
    <w:p w:rsidR="00146D34" w:rsidRDefault="001F3706">
      <w:r>
        <w:rPr>
          <w:b/>
        </w:rPr>
        <w:t>Врло добар (4)</w:t>
      </w:r>
      <w:r>
        <w:t xml:space="preserve"> добија ученик који у великој мери показује способност примене знања и логички</w:t>
      </w:r>
    </w:p>
    <w:p w:rsidR="00146D34" w:rsidRDefault="001F3706">
      <w:proofErr w:type="gramStart"/>
      <w:r>
        <w:t>повезује</w:t>
      </w:r>
      <w:proofErr w:type="gramEnd"/>
      <w:r>
        <w:t xml:space="preserve"> чињенице и појмове , самостално изводи закључке који се заснивају на подацима; решава</w:t>
      </w:r>
    </w:p>
    <w:p w:rsidR="00146D34" w:rsidRDefault="001F3706">
      <w:proofErr w:type="gramStart"/>
      <w:r>
        <w:t>поједине</w:t>
      </w:r>
      <w:proofErr w:type="gramEnd"/>
      <w:r>
        <w:t xml:space="preserve"> проблеме на нивоу стваралачког мишљења и у знатној мери критички расуђује; показује</w:t>
      </w:r>
    </w:p>
    <w:p w:rsidR="00146D34" w:rsidRDefault="001F3706">
      <w:proofErr w:type="gramStart"/>
      <w:r>
        <w:t>велику</w:t>
      </w:r>
      <w:proofErr w:type="gramEnd"/>
      <w:r>
        <w:t xml:space="preserve"> самосталност и висок степен активности и ангажовања .</w:t>
      </w:r>
    </w:p>
    <w:p w:rsidR="00146D34" w:rsidRDefault="001F3706">
      <w:r>
        <w:rPr>
          <w:b/>
        </w:rPr>
        <w:lastRenderedPageBreak/>
        <w:t>Добар (3)</w:t>
      </w:r>
      <w:r>
        <w:t xml:space="preserve"> добија ученик који у довољној мери показује способност употребе информација у новим</w:t>
      </w:r>
    </w:p>
    <w:p w:rsidR="00146D34" w:rsidRDefault="001F3706">
      <w:proofErr w:type="gramStart"/>
      <w:r>
        <w:t>ситуацијама</w:t>
      </w:r>
      <w:proofErr w:type="gramEnd"/>
      <w:r>
        <w:t>; у знатној мери логички повезује чињенице и појмове; већим делом самостално</w:t>
      </w:r>
    </w:p>
    <w:p w:rsidR="00146D34" w:rsidRDefault="001F3706">
      <w:proofErr w:type="gramStart"/>
      <w:r>
        <w:t>изводи</w:t>
      </w:r>
      <w:proofErr w:type="gramEnd"/>
      <w:r>
        <w:t xml:space="preserve"> закључке који се заснивају на подацима и делимично самостално решава поједине</w:t>
      </w:r>
    </w:p>
    <w:p w:rsidR="00146D34" w:rsidRDefault="00146D34"/>
    <w:p w:rsidR="00146D34" w:rsidRDefault="001F3706">
      <w:proofErr w:type="gramStart"/>
      <w:r>
        <w:t>проблеме</w:t>
      </w:r>
      <w:proofErr w:type="gramEnd"/>
      <w:r>
        <w:t>; у довољној мери критички расуђује; показује делимичан степен активности и</w:t>
      </w:r>
    </w:p>
    <w:p w:rsidR="00146D34" w:rsidRDefault="001F3706">
      <w:proofErr w:type="gramStart"/>
      <w:r>
        <w:t>ангажовања</w:t>
      </w:r>
      <w:proofErr w:type="gramEnd"/>
      <w:r>
        <w:t>.</w:t>
      </w:r>
    </w:p>
    <w:p w:rsidR="00146D34" w:rsidRDefault="001F3706">
      <w:r>
        <w:rPr>
          <w:b/>
        </w:rPr>
        <w:t>Довољан (2)</w:t>
      </w:r>
      <w:r>
        <w:t xml:space="preserve"> добија ученик који знања која је остварио су на нивоу </w:t>
      </w:r>
      <w:proofErr w:type="gramStart"/>
      <w:r>
        <w:t>репродукције ,</w:t>
      </w:r>
      <w:proofErr w:type="gramEnd"/>
      <w:r>
        <w:t xml:space="preserve"> уз минималну</w:t>
      </w:r>
    </w:p>
    <w:p w:rsidR="00146D34" w:rsidRDefault="001F3706">
      <w:proofErr w:type="gramStart"/>
      <w:r>
        <w:t>примену ;</w:t>
      </w:r>
      <w:proofErr w:type="gramEnd"/>
      <w:r>
        <w:t xml:space="preserve"> у мањој мери логички повезује чињенице и појмове и искључиво уз подршку наставникаизводи закључке који се заснивају на подацима, понекад је самосталан у решавању проблема и унедовољној мери критички расуђује; показује делимични степен активности и ангажовања.</w:t>
      </w:r>
    </w:p>
    <w:p w:rsidR="00146D34" w:rsidRDefault="001F3706">
      <w:r>
        <w:rPr>
          <w:b/>
        </w:rPr>
        <w:t>Недовољан (1</w:t>
      </w:r>
      <w:r>
        <w:t>) добија ученик који знања која је остварио нису на нивоу препознавања и не</w:t>
      </w:r>
    </w:p>
    <w:p w:rsidR="00146D34" w:rsidRDefault="001F3706">
      <w:proofErr w:type="gramStart"/>
      <w:r>
        <w:t>показује</w:t>
      </w:r>
      <w:proofErr w:type="gramEnd"/>
      <w:r>
        <w:t xml:space="preserve"> способност репродукције и примене; не изводи закључке који се заснивају на подацима;</w:t>
      </w:r>
    </w:p>
    <w:p w:rsidR="00146D34" w:rsidRDefault="001F3706">
      <w:proofErr w:type="gramStart"/>
      <w:r>
        <w:t>критички</w:t>
      </w:r>
      <w:proofErr w:type="gramEnd"/>
      <w:r>
        <w:t xml:space="preserve"> не расуђује; не показује интересовање за учешће у активностима нити ангажовање.</w:t>
      </w:r>
    </w:p>
    <w:p w:rsidR="00146D34" w:rsidRDefault="00146D34"/>
    <w:p w:rsidR="00146D34" w:rsidRDefault="001F3706">
      <w:r>
        <w:rPr>
          <w:b/>
        </w:rPr>
        <w:t>Закључна оцена</w:t>
      </w:r>
      <w:r>
        <w:t xml:space="preserve"> утврђује се на крају првог и другог </w:t>
      </w:r>
      <w:proofErr w:type="gramStart"/>
      <w:r>
        <w:t>полугодишта ,</w:t>
      </w:r>
      <w:proofErr w:type="gramEnd"/>
      <w:r>
        <w:t xml:space="preserve"> на основу свих појединачних</w:t>
      </w:r>
    </w:p>
    <w:p w:rsidR="00146D34" w:rsidRDefault="003D33E9">
      <w:proofErr w:type="gramStart"/>
      <w:r>
        <w:t>оцена</w:t>
      </w:r>
      <w:proofErr w:type="gramEnd"/>
      <w:r>
        <w:t xml:space="preserve"> ( најмање </w:t>
      </w:r>
      <w:r>
        <w:rPr>
          <w:lang w:val="sr-Cyrl-RS"/>
        </w:rPr>
        <w:t xml:space="preserve">три </w:t>
      </w:r>
      <w:r w:rsidR="001F3706">
        <w:t>оцене током полугодишта ) које су унете у дневник од почетке школске</w:t>
      </w:r>
    </w:p>
    <w:p w:rsidR="00146D34" w:rsidRDefault="001F3706">
      <w:proofErr w:type="gramStart"/>
      <w:r>
        <w:t>године</w:t>
      </w:r>
      <w:proofErr w:type="gramEnd"/>
      <w:r>
        <w:t>.</w:t>
      </w:r>
    </w:p>
    <w:p w:rsidR="00146D34" w:rsidRDefault="001F3706">
      <w:r>
        <w:t>Закључна оцена не може да буде већа од највеће појединачне оцене уписане у дневник, добијене</w:t>
      </w:r>
    </w:p>
    <w:p w:rsidR="00146D34" w:rsidRDefault="001F3706">
      <w:proofErr w:type="gramStart"/>
      <w:r>
        <w:t>било</w:t>
      </w:r>
      <w:proofErr w:type="gramEnd"/>
      <w:r>
        <w:t xml:space="preserve"> којом техником провере знања.</w:t>
      </w:r>
    </w:p>
    <w:p w:rsidR="00146D34" w:rsidRDefault="001F3706">
      <w:r>
        <w:t>Закључна оцена на полугодишту не узима се у обзир приликом утврђивања аритметричке средине</w:t>
      </w:r>
    </w:p>
    <w:p w:rsidR="00146D34" w:rsidRDefault="001F3706">
      <w:proofErr w:type="gramStart"/>
      <w:r>
        <w:t>на</w:t>
      </w:r>
      <w:proofErr w:type="gramEnd"/>
      <w:r>
        <w:t xml:space="preserve"> крају другог полугодишта.</w:t>
      </w:r>
    </w:p>
    <w:p w:rsidR="00146D34" w:rsidRDefault="001F3706">
      <w:bookmarkStart w:id="1" w:name="_GoBack"/>
      <w:bookmarkEnd w:id="1"/>
      <w:r>
        <w:t>;</w:t>
      </w:r>
    </w:p>
    <w:p w:rsidR="00146D34" w:rsidRDefault="001F3706">
      <w:r>
        <w:t>При сумативном вредновању (било писменом било усменом) задаци који се постављају</w:t>
      </w:r>
    </w:p>
    <w:p w:rsidR="00146D34" w:rsidRDefault="001F3706">
      <w:proofErr w:type="gramStart"/>
      <w:r>
        <w:t>пред</w:t>
      </w:r>
      <w:proofErr w:type="gramEnd"/>
      <w:r>
        <w:t xml:space="preserve"> ученике су рангирани према нивоима – основни, средњи и напредни ниво. Бројчано</w:t>
      </w:r>
    </w:p>
    <w:p w:rsidR="00146D34" w:rsidRDefault="001F3706">
      <w:proofErr w:type="gramStart"/>
      <w:r>
        <w:t>то</w:t>
      </w:r>
      <w:proofErr w:type="gramEnd"/>
      <w:r>
        <w:t xml:space="preserve"> подразумева да ученик за оцену:</w:t>
      </w:r>
    </w:p>
    <w:p w:rsidR="00146D34" w:rsidRDefault="00146D34"/>
    <w:p w:rsidR="00146D34" w:rsidRDefault="001F3706">
      <w:pPr>
        <w:rPr>
          <w:b/>
        </w:rPr>
      </w:pPr>
      <w:r>
        <w:rPr>
          <w:b/>
        </w:rPr>
        <w:lastRenderedPageBreak/>
        <w:t xml:space="preserve"> Одличан (5):</w:t>
      </w:r>
    </w:p>
    <w:p w:rsidR="00146D34" w:rsidRDefault="001F3706">
      <w:r>
        <w:t xml:space="preserve">1) </w:t>
      </w:r>
      <w:proofErr w:type="gramStart"/>
      <w:r>
        <w:t>примењује</w:t>
      </w:r>
      <w:proofErr w:type="gramEnd"/>
      <w:r>
        <w:t xml:space="preserve"> знања, укључујући и методолошка, у сложеним и непознатим ситуацијама;</w:t>
      </w:r>
    </w:p>
    <w:p w:rsidR="00146D34" w:rsidRDefault="001F3706">
      <w:proofErr w:type="gramStart"/>
      <w:r>
        <w:t>самостално</w:t>
      </w:r>
      <w:proofErr w:type="gramEnd"/>
      <w:r>
        <w:t xml:space="preserve"> и на креативан начин објашњава и критички разматра сложене садржинске</w:t>
      </w:r>
    </w:p>
    <w:p w:rsidR="00146D34" w:rsidRDefault="001F3706">
      <w:proofErr w:type="gramStart"/>
      <w:r>
        <w:t>целине</w:t>
      </w:r>
      <w:proofErr w:type="gramEnd"/>
      <w:r>
        <w:t xml:space="preserve"> и информације; процењује вредност теорија, идеја и ставова;</w:t>
      </w:r>
    </w:p>
    <w:p w:rsidR="00146D34" w:rsidRDefault="001F3706">
      <w:r>
        <w:t xml:space="preserve">2) </w:t>
      </w:r>
      <w:proofErr w:type="gramStart"/>
      <w:r>
        <w:t>бира</w:t>
      </w:r>
      <w:proofErr w:type="gramEnd"/>
      <w:r>
        <w:t>, повезује и вреднује различите врсте и изворе података;</w:t>
      </w:r>
    </w:p>
    <w:p w:rsidR="00146D34" w:rsidRDefault="001F3706">
      <w:r>
        <w:t xml:space="preserve">3) </w:t>
      </w:r>
      <w:proofErr w:type="gramStart"/>
      <w:r>
        <w:t>формулише</w:t>
      </w:r>
      <w:proofErr w:type="gramEnd"/>
      <w:r>
        <w:t xml:space="preserve"> претпоставке, проверава их и аргументује решења, ставове и одлуке;</w:t>
      </w:r>
    </w:p>
    <w:p w:rsidR="00146D34" w:rsidRDefault="001F3706">
      <w:r>
        <w:t xml:space="preserve">4) </w:t>
      </w:r>
      <w:proofErr w:type="gramStart"/>
      <w:r>
        <w:t>решава</w:t>
      </w:r>
      <w:proofErr w:type="gramEnd"/>
      <w:r>
        <w:t xml:space="preserve"> проблеме који имају и више решења, вреднује и образлаже решења и</w:t>
      </w:r>
    </w:p>
    <w:p w:rsidR="00146D34" w:rsidRDefault="001F3706">
      <w:proofErr w:type="gramStart"/>
      <w:r>
        <w:t>примењене</w:t>
      </w:r>
      <w:proofErr w:type="gramEnd"/>
      <w:r>
        <w:t xml:space="preserve"> поступке;</w:t>
      </w:r>
    </w:p>
    <w:p w:rsidR="00146D34" w:rsidRDefault="001F3706">
      <w:r>
        <w:t xml:space="preserve">5) </w:t>
      </w:r>
      <w:proofErr w:type="gramStart"/>
      <w:r>
        <w:t>изражава</w:t>
      </w:r>
      <w:proofErr w:type="gramEnd"/>
      <w:r>
        <w:t xml:space="preserve"> се на различите начине (усмено, писано, графички, практично и др.),</w:t>
      </w:r>
    </w:p>
    <w:p w:rsidR="00146D34" w:rsidRDefault="001F3706">
      <w:proofErr w:type="gramStart"/>
      <w:r>
        <w:t>укључујући</w:t>
      </w:r>
      <w:proofErr w:type="gramEnd"/>
      <w:r>
        <w:t xml:space="preserve"> и коришћење информационих технологија и прилагођава комуникацију и</w:t>
      </w:r>
    </w:p>
    <w:p w:rsidR="00146D34" w:rsidRDefault="001F3706">
      <w:proofErr w:type="gramStart"/>
      <w:r>
        <w:t>начин</w:t>
      </w:r>
      <w:proofErr w:type="gramEnd"/>
      <w:r>
        <w:t xml:space="preserve"> презентације различитим контекстима;</w:t>
      </w:r>
    </w:p>
    <w:p w:rsidR="00146D34" w:rsidRDefault="001F3706">
      <w:r>
        <w:t xml:space="preserve">6) </w:t>
      </w:r>
      <w:proofErr w:type="gramStart"/>
      <w:r>
        <w:t>влада</w:t>
      </w:r>
      <w:proofErr w:type="gramEnd"/>
      <w:r>
        <w:t xml:space="preserve"> моторичким вештинама које захтевају сложеније склопове покрета, брзину и</w:t>
      </w:r>
    </w:p>
    <w:p w:rsidR="00146D34" w:rsidRDefault="001F3706">
      <w:proofErr w:type="gramStart"/>
      <w:r>
        <w:t>висок</w:t>
      </w:r>
      <w:proofErr w:type="gramEnd"/>
      <w:r>
        <w:t xml:space="preserve"> степен координације; влада моторичким вештинама тако што комбинује,</w:t>
      </w:r>
    </w:p>
    <w:p w:rsidR="00146D34" w:rsidRDefault="001F3706">
      <w:proofErr w:type="gramStart"/>
      <w:r>
        <w:t>реорганизује</w:t>
      </w:r>
      <w:proofErr w:type="gramEnd"/>
      <w:r>
        <w:t xml:space="preserve"> склопове покрета и прилагођава их специфичним захтевима и ситуацијама</w:t>
      </w:r>
    </w:p>
    <w:p w:rsidR="00146D34" w:rsidRDefault="001F3706">
      <w:proofErr w:type="gramStart"/>
      <w:r>
        <w:t>тако</w:t>
      </w:r>
      <w:proofErr w:type="gramEnd"/>
      <w:r>
        <w:t xml:space="preserve"> да дела ефикасно;</w:t>
      </w:r>
    </w:p>
    <w:p w:rsidR="00146D34" w:rsidRDefault="001F3706">
      <w:r>
        <w:t xml:space="preserve">7) </w:t>
      </w:r>
      <w:proofErr w:type="gramStart"/>
      <w:r>
        <w:t>самостално</w:t>
      </w:r>
      <w:proofErr w:type="gramEnd"/>
      <w:r>
        <w:t xml:space="preserve"> извршава сложене радне задатке поштујући стандардизовану процедуру,</w:t>
      </w:r>
    </w:p>
    <w:p w:rsidR="00146D34" w:rsidRDefault="001F3706">
      <w:proofErr w:type="gramStart"/>
      <w:r>
        <w:t>захтеве</w:t>
      </w:r>
      <w:proofErr w:type="gramEnd"/>
      <w:r>
        <w:t xml:space="preserve"> безбедности и очувања околине, показује иницијативу и прилагођава извођење,</w:t>
      </w:r>
    </w:p>
    <w:p w:rsidR="00146D34" w:rsidRDefault="001F3706">
      <w:proofErr w:type="gramStart"/>
      <w:r>
        <w:t>начин</w:t>
      </w:r>
      <w:proofErr w:type="gramEnd"/>
      <w:r>
        <w:t xml:space="preserve"> рада и средства новим ситуацијама;</w:t>
      </w:r>
    </w:p>
    <w:p w:rsidR="00146D34" w:rsidRDefault="001F3706">
      <w:r>
        <w:t xml:space="preserve">8) </w:t>
      </w:r>
      <w:proofErr w:type="gramStart"/>
      <w:r>
        <w:t>доприноси</w:t>
      </w:r>
      <w:proofErr w:type="gramEnd"/>
      <w:r>
        <w:t xml:space="preserve"> групном раду продукцијом идеја, иницира и организује поделу улога и</w:t>
      </w:r>
    </w:p>
    <w:p w:rsidR="00146D34" w:rsidRDefault="001F3706">
      <w:proofErr w:type="gramStart"/>
      <w:r>
        <w:t>задатака</w:t>
      </w:r>
      <w:proofErr w:type="gramEnd"/>
      <w:r>
        <w:t>; уважава мишљења других чланова групе и помаже им у реализацији њихових</w:t>
      </w:r>
    </w:p>
    <w:p w:rsidR="00146D34" w:rsidRDefault="001F3706">
      <w:proofErr w:type="gramStart"/>
      <w:r>
        <w:t>задатака</w:t>
      </w:r>
      <w:proofErr w:type="gramEnd"/>
      <w:r>
        <w:t>, посебно у ситуацији „застоја” у групном раду; фокусиран је на заједнички циљ</w:t>
      </w:r>
    </w:p>
    <w:p w:rsidR="00146D34" w:rsidRDefault="001F3706">
      <w:proofErr w:type="gramStart"/>
      <w:r>
        <w:t>групног</w:t>
      </w:r>
      <w:proofErr w:type="gramEnd"/>
      <w:r>
        <w:t xml:space="preserve"> рада и преузима одговорност за реализацију продуката у задатом временском</w:t>
      </w:r>
    </w:p>
    <w:p w:rsidR="00146D34" w:rsidRDefault="001F3706">
      <w:proofErr w:type="gramStart"/>
      <w:r>
        <w:t>оквиру</w:t>
      </w:r>
      <w:proofErr w:type="gramEnd"/>
      <w:r>
        <w:t>;</w:t>
      </w:r>
    </w:p>
    <w:p w:rsidR="00146D34" w:rsidRDefault="001F3706">
      <w:r>
        <w:t xml:space="preserve">9) </w:t>
      </w:r>
      <w:proofErr w:type="gramStart"/>
      <w:r>
        <w:t>утврђује</w:t>
      </w:r>
      <w:proofErr w:type="gramEnd"/>
      <w:r>
        <w:t xml:space="preserve"> приоритете и ризике и на основу тога планира и организује краткорочне и</w:t>
      </w:r>
    </w:p>
    <w:p w:rsidR="00146D34" w:rsidRDefault="001F3706">
      <w:proofErr w:type="gramStart"/>
      <w:r>
        <w:t>дугорочне</w:t>
      </w:r>
      <w:proofErr w:type="gramEnd"/>
      <w:r>
        <w:t xml:space="preserve"> активности и одређује потребно време и ресурсе;</w:t>
      </w:r>
    </w:p>
    <w:p w:rsidR="00146D34" w:rsidRDefault="001F3706">
      <w:r>
        <w:t xml:space="preserve">10) </w:t>
      </w:r>
      <w:proofErr w:type="gramStart"/>
      <w:r>
        <w:t>континуирано</w:t>
      </w:r>
      <w:proofErr w:type="gramEnd"/>
      <w:r>
        <w:t xml:space="preserve"> показује заинтересованост и одговорност према сопственом процесу</w:t>
      </w:r>
    </w:p>
    <w:p w:rsidR="00146D34" w:rsidRDefault="001F3706">
      <w:proofErr w:type="gramStart"/>
      <w:r>
        <w:lastRenderedPageBreak/>
        <w:t>учења</w:t>
      </w:r>
      <w:proofErr w:type="gramEnd"/>
      <w:r>
        <w:t>, уважава препоруке за напредовање и реализује их.</w:t>
      </w:r>
    </w:p>
    <w:p w:rsidR="00146D34" w:rsidRDefault="001F3706">
      <w:pPr>
        <w:rPr>
          <w:b/>
        </w:rPr>
      </w:pPr>
      <w:r>
        <w:rPr>
          <w:b/>
        </w:rPr>
        <w:t> Врло добар (4):</w:t>
      </w:r>
    </w:p>
    <w:p w:rsidR="00146D34" w:rsidRDefault="001F3706">
      <w:r>
        <w:t xml:space="preserve">1) </w:t>
      </w:r>
      <w:proofErr w:type="gramStart"/>
      <w:r>
        <w:t>логички</w:t>
      </w:r>
      <w:proofErr w:type="gramEnd"/>
      <w:r>
        <w:t xml:space="preserve"> организује и самостално тумачи сложене садржинске целине и информације;</w:t>
      </w:r>
    </w:p>
    <w:p w:rsidR="00146D34" w:rsidRDefault="001F3706">
      <w:r>
        <w:t xml:space="preserve">2) </w:t>
      </w:r>
      <w:proofErr w:type="gramStart"/>
      <w:r>
        <w:t>повезује</w:t>
      </w:r>
      <w:proofErr w:type="gramEnd"/>
      <w:r>
        <w:t xml:space="preserve"> садржаје и концепте из различитих области са ситуацијама из живота;</w:t>
      </w:r>
    </w:p>
    <w:p w:rsidR="00146D34" w:rsidRDefault="001F3706">
      <w:r>
        <w:t xml:space="preserve">3) </w:t>
      </w:r>
      <w:proofErr w:type="gramStart"/>
      <w:r>
        <w:t>пореди</w:t>
      </w:r>
      <w:proofErr w:type="gramEnd"/>
      <w:r>
        <w:t xml:space="preserve"> и разврстава различите врсте података према више критеријума истовремено;</w:t>
      </w:r>
    </w:p>
    <w:p w:rsidR="00146D34" w:rsidRDefault="001F3706">
      <w:r>
        <w:t xml:space="preserve">4) </w:t>
      </w:r>
      <w:proofErr w:type="gramStart"/>
      <w:r>
        <w:t>заузима</w:t>
      </w:r>
      <w:proofErr w:type="gramEnd"/>
      <w:r>
        <w:t xml:space="preserve"> ставове на основу сопствених тумачења и аргумената;</w:t>
      </w:r>
    </w:p>
    <w:p w:rsidR="00146D34" w:rsidRDefault="00146D34"/>
    <w:p w:rsidR="00146D34" w:rsidRDefault="001F3706">
      <w:r>
        <w:t xml:space="preserve">5) </w:t>
      </w:r>
      <w:proofErr w:type="gramStart"/>
      <w:r>
        <w:t>уме</w:t>
      </w:r>
      <w:proofErr w:type="gramEnd"/>
      <w:r>
        <w:t xml:space="preserve"> да анализира проблем, изврши избор одговарајуће процедуре и поступака у</w:t>
      </w:r>
    </w:p>
    <w:p w:rsidR="00146D34" w:rsidRDefault="001F3706">
      <w:proofErr w:type="gramStart"/>
      <w:r>
        <w:t>решавању</w:t>
      </w:r>
      <w:proofErr w:type="gramEnd"/>
      <w:r>
        <w:t xml:space="preserve"> нових проблемских ситауција;</w:t>
      </w:r>
    </w:p>
    <w:p w:rsidR="00146D34" w:rsidRDefault="001F3706">
      <w:r>
        <w:t xml:space="preserve">6) </w:t>
      </w:r>
      <w:proofErr w:type="gramStart"/>
      <w:r>
        <w:t>изражава</w:t>
      </w:r>
      <w:proofErr w:type="gramEnd"/>
      <w:r>
        <w:t xml:space="preserve"> се на различите начине (усмено, писано, графички, практично, и др.),</w:t>
      </w:r>
    </w:p>
    <w:p w:rsidR="00146D34" w:rsidRDefault="001F3706">
      <w:proofErr w:type="gramStart"/>
      <w:r>
        <w:t>укључујући</w:t>
      </w:r>
      <w:proofErr w:type="gramEnd"/>
      <w:r>
        <w:t xml:space="preserve"> и коришћење информационих технологија и прилагођава комуникацију</w:t>
      </w:r>
    </w:p>
    <w:p w:rsidR="00146D34" w:rsidRDefault="001F3706">
      <w:proofErr w:type="gramStart"/>
      <w:r>
        <w:t>задатим</w:t>
      </w:r>
      <w:proofErr w:type="gramEnd"/>
      <w:r>
        <w:t xml:space="preserve"> контекстима;</w:t>
      </w:r>
    </w:p>
    <w:p w:rsidR="00146D34" w:rsidRDefault="001F3706">
      <w:r>
        <w:t xml:space="preserve">7) </w:t>
      </w:r>
      <w:proofErr w:type="gramStart"/>
      <w:r>
        <w:t>влада</w:t>
      </w:r>
      <w:proofErr w:type="gramEnd"/>
      <w:r>
        <w:t xml:space="preserve"> моторичким вештинама које захтевају сложеније склопове покрета, брзину и</w:t>
      </w:r>
    </w:p>
    <w:p w:rsidR="00146D34" w:rsidRDefault="001F3706">
      <w:proofErr w:type="gramStart"/>
      <w:r>
        <w:t>висок</w:t>
      </w:r>
      <w:proofErr w:type="gramEnd"/>
      <w:r>
        <w:t xml:space="preserve"> степен координације;</w:t>
      </w:r>
    </w:p>
    <w:p w:rsidR="00146D34" w:rsidRDefault="001F3706">
      <w:r>
        <w:t xml:space="preserve">8) </w:t>
      </w:r>
      <w:proofErr w:type="gramStart"/>
      <w:r>
        <w:t>самостално</w:t>
      </w:r>
      <w:proofErr w:type="gramEnd"/>
      <w:r>
        <w:t xml:space="preserve"> извршава сложене радне задатке према стандардизованој процедури, бира</w:t>
      </w:r>
    </w:p>
    <w:p w:rsidR="00146D34" w:rsidRDefault="001F3706">
      <w:proofErr w:type="gramStart"/>
      <w:r>
        <w:t>прибор</w:t>
      </w:r>
      <w:proofErr w:type="gramEnd"/>
      <w:r>
        <w:t xml:space="preserve"> и алате у складу са задатком и захтевима безбедности и очувања здравља и</w:t>
      </w:r>
    </w:p>
    <w:p w:rsidR="00146D34" w:rsidRDefault="001F3706">
      <w:proofErr w:type="gramStart"/>
      <w:r>
        <w:t>околине</w:t>
      </w:r>
      <w:proofErr w:type="gramEnd"/>
      <w:r>
        <w:t>;</w:t>
      </w:r>
    </w:p>
    <w:p w:rsidR="00146D34" w:rsidRDefault="001F3706">
      <w:r>
        <w:t xml:space="preserve">9) </w:t>
      </w:r>
      <w:proofErr w:type="gramStart"/>
      <w:r>
        <w:t>планира</w:t>
      </w:r>
      <w:proofErr w:type="gramEnd"/>
      <w:r>
        <w:t xml:space="preserve"> динамику рада, организује активности у групи, реализује сопствене задатке</w:t>
      </w:r>
    </w:p>
    <w:p w:rsidR="00146D34" w:rsidRDefault="001F3706">
      <w:proofErr w:type="gramStart"/>
      <w:r>
        <w:t>имајући</w:t>
      </w:r>
      <w:proofErr w:type="gramEnd"/>
      <w:r>
        <w:t xml:space="preserve"> на уму планиране заједничке продукте групног рада;</w:t>
      </w:r>
    </w:p>
    <w:p w:rsidR="00146D34" w:rsidRDefault="001F3706">
      <w:r>
        <w:t xml:space="preserve">10) </w:t>
      </w:r>
      <w:proofErr w:type="gramStart"/>
      <w:r>
        <w:t>планира</w:t>
      </w:r>
      <w:proofErr w:type="gramEnd"/>
      <w:r>
        <w:t xml:space="preserve"> и организује краткорочне и дугорочне активности, утврђује приоритете и</w:t>
      </w:r>
    </w:p>
    <w:p w:rsidR="00146D34" w:rsidRDefault="001F3706">
      <w:proofErr w:type="gramStart"/>
      <w:r>
        <w:t>одређује</w:t>
      </w:r>
      <w:proofErr w:type="gramEnd"/>
      <w:r>
        <w:t xml:space="preserve"> потребно време и ресурсе;</w:t>
      </w:r>
    </w:p>
    <w:p w:rsidR="00146D34" w:rsidRDefault="001F3706">
      <w:r>
        <w:t xml:space="preserve">11) </w:t>
      </w:r>
      <w:proofErr w:type="gramStart"/>
      <w:r>
        <w:t>континуирано</w:t>
      </w:r>
      <w:proofErr w:type="gramEnd"/>
      <w:r>
        <w:t xml:space="preserve"> показује заинтересованост за сопствени процес учења, уважава</w:t>
      </w:r>
    </w:p>
    <w:p w:rsidR="00146D34" w:rsidRDefault="001F3706">
      <w:proofErr w:type="gramStart"/>
      <w:r>
        <w:t>препоруке</w:t>
      </w:r>
      <w:proofErr w:type="gramEnd"/>
      <w:r>
        <w:t xml:space="preserve"> за напредовање и углавном их реализује.</w:t>
      </w:r>
    </w:p>
    <w:p w:rsidR="00146D34" w:rsidRDefault="001F3706">
      <w:pPr>
        <w:rPr>
          <w:b/>
        </w:rPr>
      </w:pPr>
      <w:proofErr w:type="gramStart"/>
      <w:r>
        <w:rPr>
          <w:b/>
        </w:rPr>
        <w:t>добар</w:t>
      </w:r>
      <w:proofErr w:type="gramEnd"/>
      <w:r>
        <w:rPr>
          <w:b/>
        </w:rPr>
        <w:t xml:space="preserve"> (3):</w:t>
      </w:r>
    </w:p>
    <w:p w:rsidR="00146D34" w:rsidRDefault="001F3706">
      <w:r>
        <w:t xml:space="preserve">1) </w:t>
      </w:r>
      <w:proofErr w:type="gramStart"/>
      <w:r>
        <w:t>разуме</w:t>
      </w:r>
      <w:proofErr w:type="gramEnd"/>
      <w:r>
        <w:t xml:space="preserve"> и самостално објашњава основне појмове и везе између њих;</w:t>
      </w:r>
    </w:p>
    <w:p w:rsidR="00146D34" w:rsidRDefault="001F3706">
      <w:r>
        <w:t xml:space="preserve">2) </w:t>
      </w:r>
      <w:proofErr w:type="gramStart"/>
      <w:r>
        <w:t>разврстава</w:t>
      </w:r>
      <w:proofErr w:type="gramEnd"/>
      <w:r>
        <w:t xml:space="preserve"> различите врсте података у основне категорије према задатом критеријуму;</w:t>
      </w:r>
    </w:p>
    <w:p w:rsidR="00146D34" w:rsidRDefault="001F3706">
      <w:r>
        <w:lastRenderedPageBreak/>
        <w:t xml:space="preserve">3) </w:t>
      </w:r>
      <w:proofErr w:type="gramStart"/>
      <w:r>
        <w:t>уме</w:t>
      </w:r>
      <w:proofErr w:type="gramEnd"/>
      <w:r>
        <w:t xml:space="preserve"> да формулише своје ставове, процене и одлуке и објасни начин како је дошао до</w:t>
      </w:r>
    </w:p>
    <w:p w:rsidR="00146D34" w:rsidRDefault="001F3706">
      <w:proofErr w:type="gramStart"/>
      <w:r>
        <w:t>њих</w:t>
      </w:r>
      <w:proofErr w:type="gramEnd"/>
      <w:r>
        <w:t>;</w:t>
      </w:r>
    </w:p>
    <w:p w:rsidR="00146D34" w:rsidRDefault="001F3706">
      <w:r>
        <w:t xml:space="preserve">4) </w:t>
      </w:r>
      <w:proofErr w:type="gramStart"/>
      <w:r>
        <w:t>бира</w:t>
      </w:r>
      <w:proofErr w:type="gramEnd"/>
      <w:r>
        <w:t xml:space="preserve"> и примењује одговарајуће поступке и процедуре у решавању проблемских</w:t>
      </w:r>
    </w:p>
    <w:p w:rsidR="00146D34" w:rsidRDefault="001F3706">
      <w:proofErr w:type="gramStart"/>
      <w:r>
        <w:t>ситуација</w:t>
      </w:r>
      <w:proofErr w:type="gramEnd"/>
      <w:r>
        <w:t xml:space="preserve"> у познатом контексту;</w:t>
      </w:r>
    </w:p>
    <w:p w:rsidR="00146D34" w:rsidRDefault="001F3706">
      <w:r>
        <w:t xml:space="preserve">5) </w:t>
      </w:r>
      <w:proofErr w:type="gramStart"/>
      <w:r>
        <w:t>уме</w:t>
      </w:r>
      <w:proofErr w:type="gramEnd"/>
      <w:r>
        <w:t xml:space="preserve"> јасно да искаже одређени садржај у складу са захтевом и на одговарајући начин</w:t>
      </w:r>
    </w:p>
    <w:p w:rsidR="00146D34" w:rsidRDefault="001F3706">
      <w:r>
        <w:t>(</w:t>
      </w:r>
      <w:proofErr w:type="gramStart"/>
      <w:r>
        <w:t>усмено</w:t>
      </w:r>
      <w:proofErr w:type="gramEnd"/>
      <w:r>
        <w:t>, писмено, графички, практично, ликовно и др.), укључујући коришћење</w:t>
      </w:r>
    </w:p>
    <w:p w:rsidR="00146D34" w:rsidRDefault="001F3706">
      <w:proofErr w:type="gramStart"/>
      <w:r>
        <w:t>информационих</w:t>
      </w:r>
      <w:proofErr w:type="gramEnd"/>
      <w:r>
        <w:t xml:space="preserve"> технологија;</w:t>
      </w:r>
    </w:p>
    <w:p w:rsidR="00146D34" w:rsidRDefault="001F3706">
      <w:r>
        <w:t xml:space="preserve">6) </w:t>
      </w:r>
      <w:proofErr w:type="gramStart"/>
      <w:r>
        <w:t>изводи</w:t>
      </w:r>
      <w:proofErr w:type="gramEnd"/>
      <w:r>
        <w:t xml:space="preserve"> основне моторичке вештинама угледајући се на модел (уз демонстрацију);</w:t>
      </w:r>
    </w:p>
    <w:p w:rsidR="00146D34" w:rsidRDefault="001F3706">
      <w:r>
        <w:t xml:space="preserve">7) </w:t>
      </w:r>
      <w:proofErr w:type="gramStart"/>
      <w:r>
        <w:t>самостално</w:t>
      </w:r>
      <w:proofErr w:type="gramEnd"/>
      <w:r>
        <w:t xml:space="preserve"> извршава рутинске радне задатке према стандардизованој процедури,</w:t>
      </w:r>
    </w:p>
    <w:p w:rsidR="00146D34" w:rsidRDefault="001F3706">
      <w:proofErr w:type="gramStart"/>
      <w:r>
        <w:t>користећи</w:t>
      </w:r>
      <w:proofErr w:type="gramEnd"/>
      <w:r>
        <w:t xml:space="preserve"> прибор и алате у складу са захтевима безбедности и очувања здравља и</w:t>
      </w:r>
    </w:p>
    <w:p w:rsidR="00146D34" w:rsidRDefault="001F3706">
      <w:proofErr w:type="gramStart"/>
      <w:r>
        <w:t>околине</w:t>
      </w:r>
      <w:proofErr w:type="gramEnd"/>
      <w:r>
        <w:t>;</w:t>
      </w:r>
    </w:p>
    <w:p w:rsidR="00146D34" w:rsidRDefault="00146D34"/>
    <w:p w:rsidR="00146D34" w:rsidRDefault="001F3706">
      <w:r>
        <w:t xml:space="preserve">8) </w:t>
      </w:r>
      <w:proofErr w:type="gramStart"/>
      <w:r>
        <w:t>извршава</w:t>
      </w:r>
      <w:proofErr w:type="gramEnd"/>
      <w:r>
        <w:t xml:space="preserve"> додељене задатке у складу с циљевима, очекиваним продуктима и</w:t>
      </w:r>
    </w:p>
    <w:p w:rsidR="00146D34" w:rsidRDefault="001F3706">
      <w:proofErr w:type="gramStart"/>
      <w:r>
        <w:t>планираном</w:t>
      </w:r>
      <w:proofErr w:type="gramEnd"/>
      <w:r>
        <w:t xml:space="preserve"> динамиком рада у групи; уважава чланове тима и различитост идеја;</w:t>
      </w:r>
    </w:p>
    <w:p w:rsidR="00146D34" w:rsidRDefault="001F3706">
      <w:r>
        <w:t xml:space="preserve">9) </w:t>
      </w:r>
      <w:proofErr w:type="gramStart"/>
      <w:r>
        <w:t>планира</w:t>
      </w:r>
      <w:proofErr w:type="gramEnd"/>
      <w:r>
        <w:t xml:space="preserve"> и организује краткорочне активности и одређује потребно време и ресурсе;</w:t>
      </w:r>
    </w:p>
    <w:p w:rsidR="00146D34" w:rsidRDefault="001F3706">
      <w:r>
        <w:t xml:space="preserve">10) </w:t>
      </w:r>
      <w:proofErr w:type="gramStart"/>
      <w:r>
        <w:t>показује</w:t>
      </w:r>
      <w:proofErr w:type="gramEnd"/>
      <w:r>
        <w:t xml:space="preserve"> заинтересованост за сопствени процес учења, уважава препоруке за</w:t>
      </w:r>
    </w:p>
    <w:p w:rsidR="00146D34" w:rsidRDefault="001F3706">
      <w:proofErr w:type="gramStart"/>
      <w:r>
        <w:t>напредовање</w:t>
      </w:r>
      <w:proofErr w:type="gramEnd"/>
      <w:r>
        <w:t xml:space="preserve"> и делимично их реализује. </w:t>
      </w:r>
      <w:proofErr w:type="gramStart"/>
      <w:r>
        <w:t>планира</w:t>
      </w:r>
      <w:proofErr w:type="gramEnd"/>
      <w:r>
        <w:t xml:space="preserve"> и организује краткорочне активности на</w:t>
      </w:r>
    </w:p>
    <w:p w:rsidR="00146D34" w:rsidRDefault="001F3706">
      <w:proofErr w:type="gramStart"/>
      <w:r>
        <w:t>основу</w:t>
      </w:r>
      <w:proofErr w:type="gramEnd"/>
      <w:r>
        <w:t xml:space="preserve"> задатих услова и ресурса;</w:t>
      </w:r>
    </w:p>
    <w:p w:rsidR="00146D34" w:rsidRDefault="001F3706">
      <w:r>
        <w:t xml:space="preserve">11) </w:t>
      </w:r>
      <w:proofErr w:type="gramStart"/>
      <w:r>
        <w:t>повремено</w:t>
      </w:r>
      <w:proofErr w:type="gramEnd"/>
      <w:r>
        <w:t xml:space="preserve"> показује заинтересованост за сопствени процес учења, а препоруке за</w:t>
      </w:r>
    </w:p>
    <w:p w:rsidR="00146D34" w:rsidRDefault="001F3706">
      <w:proofErr w:type="gramStart"/>
      <w:r>
        <w:t>напредовање</w:t>
      </w:r>
      <w:proofErr w:type="gramEnd"/>
      <w:r>
        <w:t xml:space="preserve"> реализује уз стално праћење.</w:t>
      </w:r>
    </w:p>
    <w:p w:rsidR="00146D34" w:rsidRDefault="001F3706">
      <w:pPr>
        <w:rPr>
          <w:b/>
        </w:rPr>
      </w:pPr>
      <w:proofErr w:type="gramStart"/>
      <w:r>
        <w:rPr>
          <w:b/>
        </w:rPr>
        <w:t>довољан</w:t>
      </w:r>
      <w:proofErr w:type="gramEnd"/>
      <w:r>
        <w:rPr>
          <w:b/>
        </w:rPr>
        <w:t xml:space="preserve"> (2):</w:t>
      </w:r>
    </w:p>
    <w:p w:rsidR="00146D34" w:rsidRDefault="001F3706">
      <w:r>
        <w:t xml:space="preserve">1) </w:t>
      </w:r>
      <w:proofErr w:type="gramStart"/>
      <w:r>
        <w:t>познаје</w:t>
      </w:r>
      <w:proofErr w:type="gramEnd"/>
      <w:r>
        <w:t xml:space="preserve"> и разуме кључне појмове и информације и повезује их на основу задатог</w:t>
      </w:r>
    </w:p>
    <w:p w:rsidR="00146D34" w:rsidRDefault="001F3706">
      <w:proofErr w:type="gramStart"/>
      <w:r>
        <w:t>критеријума</w:t>
      </w:r>
      <w:proofErr w:type="gramEnd"/>
      <w:r>
        <w:t>;</w:t>
      </w:r>
    </w:p>
    <w:p w:rsidR="00146D34" w:rsidRDefault="001F3706">
      <w:r>
        <w:t xml:space="preserve">2) </w:t>
      </w:r>
      <w:proofErr w:type="gramStart"/>
      <w:r>
        <w:t>усвојио</w:t>
      </w:r>
      <w:proofErr w:type="gramEnd"/>
      <w:r>
        <w:t xml:space="preserve"> је одговарајућу терминологију;</w:t>
      </w:r>
    </w:p>
    <w:p w:rsidR="00146D34" w:rsidRDefault="001F3706">
      <w:r>
        <w:t xml:space="preserve">3) </w:t>
      </w:r>
      <w:proofErr w:type="gramStart"/>
      <w:r>
        <w:t>закључује</w:t>
      </w:r>
      <w:proofErr w:type="gramEnd"/>
      <w:r>
        <w:t xml:space="preserve"> директно на основу поређења и аналогије са конкретним примером;</w:t>
      </w:r>
    </w:p>
    <w:p w:rsidR="00146D34" w:rsidRDefault="001F3706">
      <w:r>
        <w:t xml:space="preserve">4) </w:t>
      </w:r>
      <w:proofErr w:type="gramStart"/>
      <w:r>
        <w:t>способан</w:t>
      </w:r>
      <w:proofErr w:type="gramEnd"/>
      <w:r>
        <w:t xml:space="preserve"> је да се определи и искаже став;</w:t>
      </w:r>
    </w:p>
    <w:p w:rsidR="00146D34" w:rsidRDefault="001F3706">
      <w:r>
        <w:lastRenderedPageBreak/>
        <w:t xml:space="preserve">5) </w:t>
      </w:r>
      <w:proofErr w:type="gramStart"/>
      <w:r>
        <w:t>примењује</w:t>
      </w:r>
      <w:proofErr w:type="gramEnd"/>
      <w:r>
        <w:t xml:space="preserve"> одговарајуће поступке и процедуре у решавању једноставних проблемских</w:t>
      </w:r>
    </w:p>
    <w:p w:rsidR="00146D34" w:rsidRDefault="001F3706">
      <w:proofErr w:type="gramStart"/>
      <w:r>
        <w:t>ситуација</w:t>
      </w:r>
      <w:proofErr w:type="gramEnd"/>
      <w:r>
        <w:t xml:space="preserve"> у познатом контексту;</w:t>
      </w:r>
    </w:p>
    <w:p w:rsidR="00146D34" w:rsidRDefault="001F3706">
      <w:r>
        <w:t xml:space="preserve">6) </w:t>
      </w:r>
      <w:proofErr w:type="gramStart"/>
      <w:r>
        <w:t>уме</w:t>
      </w:r>
      <w:proofErr w:type="gramEnd"/>
      <w:r>
        <w:t xml:space="preserve"> јасно да искаже појединости у оквиру одређеног садржаја, држећи се основног</w:t>
      </w:r>
    </w:p>
    <w:p w:rsidR="00146D34" w:rsidRDefault="001F3706">
      <w:proofErr w:type="gramStart"/>
      <w:r>
        <w:t>захтева</w:t>
      </w:r>
      <w:proofErr w:type="gramEnd"/>
      <w:r>
        <w:t xml:space="preserve"> и на одговарајући начин (усмено, писмено, графички, практично и др.),</w:t>
      </w:r>
    </w:p>
    <w:p w:rsidR="00146D34" w:rsidRDefault="001F3706">
      <w:proofErr w:type="gramStart"/>
      <w:r>
        <w:t>укључујући</w:t>
      </w:r>
      <w:proofErr w:type="gramEnd"/>
      <w:r>
        <w:t xml:space="preserve"> и коришћење информационих технологија;</w:t>
      </w:r>
    </w:p>
    <w:p w:rsidR="00146D34" w:rsidRDefault="001F3706">
      <w:r>
        <w:t xml:space="preserve">7) </w:t>
      </w:r>
      <w:proofErr w:type="gramStart"/>
      <w:r>
        <w:t>влада</w:t>
      </w:r>
      <w:proofErr w:type="gramEnd"/>
      <w:r>
        <w:t xml:space="preserve"> основним моторичким вештинама и реализује их уз подршку;</w:t>
      </w:r>
    </w:p>
    <w:p w:rsidR="00146D34" w:rsidRDefault="001F3706">
      <w:r>
        <w:t xml:space="preserve">8) </w:t>
      </w:r>
      <w:proofErr w:type="gramStart"/>
      <w:r>
        <w:t>уз</w:t>
      </w:r>
      <w:proofErr w:type="gramEnd"/>
      <w:r>
        <w:t xml:space="preserve"> инструкције извршава рутинске радне задатке према стандардизованој процедури,</w:t>
      </w:r>
    </w:p>
    <w:p w:rsidR="00146D34" w:rsidRDefault="001F3706">
      <w:proofErr w:type="gramStart"/>
      <w:r>
        <w:t>користећи</w:t>
      </w:r>
      <w:proofErr w:type="gramEnd"/>
      <w:r>
        <w:t xml:space="preserve"> прибор и алате у складу са захтевима безбедности и очувања здравља и</w:t>
      </w:r>
    </w:p>
    <w:p w:rsidR="00146D34" w:rsidRDefault="001F3706">
      <w:proofErr w:type="gramStart"/>
      <w:r>
        <w:t>околине</w:t>
      </w:r>
      <w:proofErr w:type="gramEnd"/>
      <w:r>
        <w:t>;</w:t>
      </w:r>
    </w:p>
    <w:p w:rsidR="00146D34" w:rsidRDefault="001F3706">
      <w:r>
        <w:t xml:space="preserve">9) </w:t>
      </w:r>
      <w:proofErr w:type="gramStart"/>
      <w:r>
        <w:t>извршава</w:t>
      </w:r>
      <w:proofErr w:type="gramEnd"/>
      <w:r>
        <w:t xml:space="preserve"> додељене задатке искључиво на захтев и уз подршку осталих чланова групе;</w:t>
      </w:r>
    </w:p>
    <w:p w:rsidR="00146D34" w:rsidRDefault="001F3706">
      <w:proofErr w:type="gramStart"/>
      <w:r>
        <w:t>уважава</w:t>
      </w:r>
      <w:proofErr w:type="gramEnd"/>
      <w:r>
        <w:t xml:space="preserve"> чланове тима и различитост идеја;</w:t>
      </w:r>
    </w:p>
    <w:p w:rsidR="00146D34" w:rsidRDefault="001F3706">
      <w:r>
        <w:t xml:space="preserve">10) </w:t>
      </w:r>
      <w:proofErr w:type="gramStart"/>
      <w:r>
        <w:t>планира</w:t>
      </w:r>
      <w:proofErr w:type="gramEnd"/>
      <w:r>
        <w:t xml:space="preserve"> и организује краткорочне активности на основу задатих услова и ресурса;</w:t>
      </w:r>
    </w:p>
    <w:p w:rsidR="00146D34" w:rsidRDefault="001F3706">
      <w:r>
        <w:t xml:space="preserve">11) </w:t>
      </w:r>
      <w:proofErr w:type="gramStart"/>
      <w:r>
        <w:t>повремено</w:t>
      </w:r>
      <w:proofErr w:type="gramEnd"/>
      <w:r>
        <w:t xml:space="preserve"> показује заинтересованост за сопствени процес учења, а препоруке за</w:t>
      </w:r>
    </w:p>
    <w:p w:rsidR="00146D34" w:rsidRDefault="001F3706">
      <w:proofErr w:type="gramStart"/>
      <w:r>
        <w:t>напредовање</w:t>
      </w:r>
      <w:proofErr w:type="gramEnd"/>
      <w:r>
        <w:t xml:space="preserve"> реализује уз стално праћење.</w:t>
      </w:r>
    </w:p>
    <w:p w:rsidR="00146D34" w:rsidRDefault="001F3706">
      <w:r>
        <w:t>Оцена (1)</w:t>
      </w:r>
    </w:p>
    <w:p w:rsidR="00146D34" w:rsidRDefault="001F37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Ученик који не испуњава критеријуме за оцену довоњан (2) и не показује заинтересованост  за сопствени процес учења ,нити напредак </w:t>
      </w:r>
    </w:p>
    <w:p w:rsidR="00146D34" w:rsidRDefault="001F37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Ученик не препознаје основне физичке појмове ,или их може само набројати </w:t>
      </w:r>
    </w:p>
    <w:p w:rsidR="00146D34" w:rsidRDefault="001F37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Не може  самостално да решава најпростије рачунске задатке </w:t>
      </w:r>
    </w:p>
    <w:p w:rsidR="00146D34" w:rsidRDefault="00146D34"/>
    <w:p w:rsidR="00146D34" w:rsidRDefault="00146D34"/>
    <w:p w:rsidR="00146D34" w:rsidRDefault="00146D34">
      <w:pPr>
        <w:rPr>
          <w:b/>
          <w:sz w:val="24"/>
          <w:szCs w:val="24"/>
        </w:rPr>
      </w:pPr>
    </w:p>
    <w:p w:rsidR="00146D34" w:rsidRDefault="00146D34">
      <w:pPr>
        <w:rPr>
          <w:b/>
          <w:sz w:val="24"/>
          <w:szCs w:val="24"/>
        </w:rPr>
      </w:pPr>
    </w:p>
    <w:p w:rsidR="00146D34" w:rsidRDefault="001F3706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Оцењивање  постигнућа</w:t>
      </w:r>
      <w:proofErr w:type="gramEnd"/>
      <w:r>
        <w:rPr>
          <w:b/>
          <w:sz w:val="24"/>
          <w:szCs w:val="24"/>
        </w:rPr>
        <w:t xml:space="preserve"> ученика по ИОП-у</w:t>
      </w:r>
    </w:p>
    <w:p w:rsidR="00146D34" w:rsidRDefault="001F3706">
      <w:pPr>
        <w:rPr>
          <w:sz w:val="24"/>
          <w:szCs w:val="24"/>
        </w:rPr>
      </w:pPr>
      <w:r>
        <w:rPr>
          <w:sz w:val="24"/>
          <w:szCs w:val="24"/>
        </w:rPr>
        <w:t xml:space="preserve">Ученик коме </w:t>
      </w:r>
      <w:proofErr w:type="gramStart"/>
      <w:r>
        <w:rPr>
          <w:sz w:val="24"/>
          <w:szCs w:val="24"/>
        </w:rPr>
        <w:t>је  услед</w:t>
      </w:r>
      <w:proofErr w:type="gramEnd"/>
      <w:r>
        <w:rPr>
          <w:sz w:val="24"/>
          <w:szCs w:val="24"/>
        </w:rPr>
        <w:t xml:space="preserve"> социјалне ускраћености,сметњи у развоју,инвалидитета ,тешкоћа у учењу  и других разлога потребна додатна подршка у образовању и васпитању оцењује се</w:t>
      </w:r>
    </w:p>
    <w:p w:rsidR="00146D34" w:rsidRDefault="001F370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на</w:t>
      </w:r>
      <w:proofErr w:type="gramEnd"/>
      <w:r>
        <w:rPr>
          <w:sz w:val="24"/>
          <w:szCs w:val="24"/>
        </w:rPr>
        <w:t xml:space="preserve"> основу  ангажовања и степена остварености  циљева и посебних стандарда постигнућа у току савладавања индивидуалног образовног плана,на начин који узима  у обзир његове могућности  (ИОП 1 и ИОП 2 )</w:t>
      </w:r>
    </w:p>
    <w:p w:rsidR="00146D34" w:rsidRDefault="001F3706">
      <w:pPr>
        <w:rPr>
          <w:sz w:val="24"/>
          <w:szCs w:val="24"/>
        </w:rPr>
      </w:pPr>
      <w:r>
        <w:rPr>
          <w:sz w:val="24"/>
          <w:szCs w:val="24"/>
        </w:rPr>
        <w:t xml:space="preserve">Ученик који стиче образовање и васпитање по прилагођеним </w:t>
      </w:r>
      <w:proofErr w:type="gramStart"/>
      <w:r>
        <w:rPr>
          <w:sz w:val="24"/>
          <w:szCs w:val="24"/>
        </w:rPr>
        <w:t>исходима ,оцењује</w:t>
      </w:r>
      <w:proofErr w:type="gramEnd"/>
      <w:r>
        <w:rPr>
          <w:sz w:val="24"/>
          <w:szCs w:val="24"/>
        </w:rPr>
        <w:t xml:space="preserve"> се на основу његовог ангажовања и степена остварености исхода .</w:t>
      </w:r>
    </w:p>
    <w:p w:rsidR="00146D34" w:rsidRDefault="001F3706">
      <w:pPr>
        <w:rPr>
          <w:sz w:val="24"/>
          <w:szCs w:val="24"/>
        </w:rPr>
      </w:pPr>
      <w:r>
        <w:rPr>
          <w:sz w:val="24"/>
          <w:szCs w:val="24"/>
        </w:rPr>
        <w:t xml:space="preserve"> Ученик  са изузетним способностима ИОП3 који стиче образовање и васпитање на  прилагођен и обогаћен начин ,применом индивидуалног  образовног плана ,оцењује се на основу праћења остварења прописаних циљева,опших и посебних стандарда постигнућа и ангажовања .Ученик који се образује по ИОП-у оцењује се на начин и према исходима планираним ИОП-ом а у складу са посебним законом </w:t>
      </w:r>
    </w:p>
    <w:p w:rsidR="00146D34" w:rsidRDefault="001F3706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Начини прилагођавања програма за ученике са сметњама у развоју и инвалидитетом и ученике са изузетним способностима</w:t>
      </w:r>
    </w:p>
    <w:p w:rsidR="00146D34" w:rsidRDefault="001F370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Део овог програма ће обухватити и начине  прилагођавања ако буде потребе за тим, односно ако се идентификују ученици за које је услед социјалне ускраћености, сметњи у развоју, инвалидитата, каснијег укључивања у школовање, недовољног познавања језика или других разлога, потребна додатна подршка. </w:t>
      </w:r>
      <w:proofErr w:type="gramStart"/>
      <w:r>
        <w:rPr>
          <w:sz w:val="24"/>
          <w:szCs w:val="24"/>
        </w:rPr>
        <w:t>Ово се такође односи и на ученике са изузетним способностима, односно ученике са посебним способностима.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 том случају урадиће се мере индивидуализације и индивидуални образовни планови у складу са потребама и важећим законским прописима и као анекси биће прикључени Школском програму.</w:t>
      </w:r>
      <w:proofErr w:type="gramEnd"/>
      <w:r>
        <w:rPr>
          <w:sz w:val="24"/>
          <w:szCs w:val="24"/>
        </w:rPr>
        <w:t xml:space="preserve"> Неки од препоручених начина прилагођавања програма наставе и учења ученицима којима је потребна додатна образовна подршка: </w:t>
      </w:r>
    </w:p>
    <w:p w:rsidR="00146D34" w:rsidRDefault="001F37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просторно</w:t>
      </w:r>
      <w:proofErr w:type="gramEnd"/>
      <w:r>
        <w:rPr>
          <w:color w:val="000000"/>
          <w:sz w:val="24"/>
          <w:szCs w:val="24"/>
        </w:rPr>
        <w:t xml:space="preserve">, садржајно и методичко прилагођавање наставног програма (нпр. размештај седења, избор градива за учење и вежбање, прилагођавање задатака, начина и врста оцењивања, домаћих задатака...) </w:t>
      </w:r>
    </w:p>
    <w:p w:rsidR="00146D34" w:rsidRDefault="001F37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индивидуализација наставе </w:t>
      </w:r>
    </w:p>
    <w:p w:rsidR="00146D34" w:rsidRDefault="001F37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-размена искустава и сарадња са члановима Већа и стручним сарадницима у школи... </w:t>
      </w:r>
    </w:p>
    <w:p w:rsidR="00146D34" w:rsidRDefault="001F37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коришћење вршњачке подршке и помоћи у савладавању програмских садржаја </w:t>
      </w:r>
    </w:p>
    <w:p w:rsidR="00146D34" w:rsidRDefault="001F37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 друго што ће се применити у складу са конкретним случајем</w:t>
      </w:r>
    </w:p>
    <w:p w:rsidR="00146D34" w:rsidRDefault="00146D34">
      <w:pPr>
        <w:spacing w:line="360" w:lineRule="auto"/>
        <w:rPr>
          <w:color w:val="FF0000"/>
          <w:sz w:val="24"/>
          <w:szCs w:val="24"/>
        </w:rPr>
      </w:pPr>
    </w:p>
    <w:p w:rsidR="00146D34" w:rsidRDefault="00146D34">
      <w:pPr>
        <w:spacing w:line="360" w:lineRule="auto"/>
        <w:rPr>
          <w:color w:val="FF0000"/>
          <w:sz w:val="24"/>
          <w:szCs w:val="24"/>
        </w:rPr>
      </w:pPr>
    </w:p>
    <w:p w:rsidR="00146D34" w:rsidRDefault="001F3706">
      <w:pPr>
        <w:spacing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</w:p>
    <w:p w:rsidR="00146D34" w:rsidRDefault="00146D34">
      <w:pPr>
        <w:spacing w:line="360" w:lineRule="auto"/>
        <w:rPr>
          <w:color w:val="FF0000"/>
          <w:sz w:val="24"/>
          <w:szCs w:val="24"/>
        </w:rPr>
      </w:pPr>
    </w:p>
    <w:p w:rsidR="00146D34" w:rsidRDefault="00146D34">
      <w:pPr>
        <w:rPr>
          <w:sz w:val="24"/>
          <w:szCs w:val="24"/>
        </w:rPr>
      </w:pPr>
    </w:p>
    <w:p w:rsidR="00146D34" w:rsidRDefault="00146D34">
      <w:pPr>
        <w:rPr>
          <w:sz w:val="24"/>
          <w:szCs w:val="24"/>
        </w:rPr>
      </w:pPr>
    </w:p>
    <w:p w:rsidR="00146D34" w:rsidRDefault="00146D34">
      <w:pPr>
        <w:rPr>
          <w:sz w:val="24"/>
          <w:szCs w:val="24"/>
        </w:rPr>
      </w:pPr>
    </w:p>
    <w:p w:rsidR="00146D34" w:rsidRDefault="00146D34"/>
    <w:p w:rsidR="00146D34" w:rsidRDefault="00146D34"/>
    <w:p w:rsidR="00146D34" w:rsidRDefault="00146D34"/>
    <w:sectPr w:rsidR="00146D34"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0527B"/>
    <w:multiLevelType w:val="multilevel"/>
    <w:tmpl w:val="02105B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6A4521"/>
    <w:multiLevelType w:val="multilevel"/>
    <w:tmpl w:val="671C30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46D34"/>
    <w:rsid w:val="00146D34"/>
    <w:rsid w:val="001B68BA"/>
    <w:rsid w:val="001F3706"/>
    <w:rsid w:val="003D33E9"/>
    <w:rsid w:val="006F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peOqugEX2Tp+A1V4HVb6B5pcbw==">CgMxLjAyCGguZ2pkZ3hzMgloLjMwajB6bGw4AHIhMW1xWktuUTBFV3dFN0ZQbjRaRVd6dDZ5VW9MeWZEWTdO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Amra R</dc:creator>
  <cp:lastModifiedBy>ismail - [2010]</cp:lastModifiedBy>
  <cp:revision>6</cp:revision>
  <dcterms:created xsi:type="dcterms:W3CDTF">2024-12-10T21:27:00Z</dcterms:created>
  <dcterms:modified xsi:type="dcterms:W3CDTF">2024-12-10T21:40:00Z</dcterms:modified>
</cp:coreProperties>
</file>