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817CA9" w:rsidRDefault="000B25C8" w:rsidP="00817CA9">
      <w:pPr>
        <w:widowControl w:val="0"/>
        <w:autoSpaceDE w:val="0"/>
        <w:autoSpaceDN w:val="0"/>
        <w:adjustRightInd w:val="0"/>
        <w:spacing w:after="240" w:line="860" w:lineRule="atLeast"/>
        <w:jc w:val="both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</w:t>
      </w:r>
    </w:p>
    <w:p w:rsidR="000B25C8" w:rsidRDefault="00817CA9" w:rsidP="00817CA9">
      <w:pPr>
        <w:widowControl w:val="0"/>
        <w:autoSpaceDE w:val="0"/>
        <w:autoSpaceDN w:val="0"/>
        <w:adjustRightInd w:val="0"/>
        <w:spacing w:after="240" w:line="860" w:lineRule="atLeast"/>
        <w:jc w:val="both"/>
        <w:rPr>
          <w:rFonts w:ascii="Trebuchet MS" w:hAnsi="Trebuchet MS" w:cs="Trebuchet MS"/>
          <w:b/>
          <w:bCs/>
          <w:i/>
          <w:sz w:val="40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 </w:t>
      </w:r>
      <w:r w:rsidR="000B25C8">
        <w:rPr>
          <w:rFonts w:ascii="Trebuchet MS" w:hAnsi="Trebuchet MS" w:cs="Trebuchet MS"/>
          <w:b/>
          <w:bCs/>
          <w:i/>
          <w:sz w:val="48"/>
          <w:szCs w:val="48"/>
        </w:rPr>
        <w:t xml:space="preserve"> </w:t>
      </w:r>
      <w:r w:rsidRPr="00817CA9">
        <w:rPr>
          <w:rFonts w:ascii="Trebuchet MS" w:hAnsi="Trebuchet MS" w:cs="Trebuchet MS"/>
          <w:b/>
          <w:bCs/>
          <w:i/>
          <w:sz w:val="40"/>
          <w:szCs w:val="48"/>
        </w:rPr>
        <w:t xml:space="preserve">Eros </w:t>
      </w:r>
      <w:r w:rsidR="009B081F" w:rsidRPr="00817CA9">
        <w:rPr>
          <w:rFonts w:ascii="Trebuchet MS" w:hAnsi="Trebuchet MS" w:cs="Trebuchet MS"/>
          <w:b/>
          <w:bCs/>
          <w:i/>
          <w:sz w:val="40"/>
          <w:szCs w:val="48"/>
        </w:rPr>
        <w:t>Pascale</w:t>
      </w:r>
    </w:p>
    <w:p w:rsidR="00817CA9" w:rsidRPr="00817CA9" w:rsidRDefault="00817CA9" w:rsidP="00817CA9">
      <w:pPr>
        <w:widowControl w:val="0"/>
        <w:autoSpaceDE w:val="0"/>
        <w:autoSpaceDN w:val="0"/>
        <w:adjustRightInd w:val="0"/>
        <w:spacing w:after="240" w:line="860" w:lineRule="atLeast"/>
        <w:jc w:val="both"/>
        <w:rPr>
          <w:rFonts w:ascii="Trebuchet MS" w:hAnsi="Trebuchet MS" w:cs="Trebuchet MS"/>
          <w:b/>
          <w:bCs/>
          <w:i/>
          <w:sz w:val="48"/>
          <w:szCs w:val="48"/>
        </w:rPr>
      </w:pPr>
    </w:p>
    <w:p w:rsidR="000B25C8" w:rsidRPr="00817CA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0"/>
        </w:rPr>
      </w:pPr>
      <w:r w:rsidRPr="00817CA9">
        <w:rPr>
          <w:rFonts w:ascii="Trebuchet MS" w:hAnsi="Trebuchet MS" w:cs="Trebuchet MS"/>
          <w:b/>
          <w:color w:val="C00000"/>
          <w:sz w:val="20"/>
        </w:rPr>
        <w:t>Lingue:</w:t>
      </w:r>
      <w:r w:rsidRPr="00817CA9">
        <w:rPr>
          <w:rFonts w:ascii="Trebuchet MS" w:hAnsi="Trebuchet MS" w:cs="Trebuchet MS"/>
          <w:b/>
          <w:bCs/>
          <w:color w:val="BF0017"/>
          <w:sz w:val="20"/>
        </w:rPr>
        <w:t xml:space="preserve"> </w:t>
      </w:r>
      <w:r w:rsidR="009B081F" w:rsidRPr="00817CA9">
        <w:rPr>
          <w:rFonts w:ascii="Trebuchet MS" w:hAnsi="Trebuchet MS" w:cs="Trebuchet MS"/>
          <w:sz w:val="20"/>
          <w:lang w:val="it-IT"/>
        </w:rPr>
        <w:t>Inglese (buono), Francese (intermedio)</w:t>
      </w:r>
    </w:p>
    <w:p w:rsidR="000B25C8" w:rsidRPr="00817CA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0"/>
          <w:lang w:val="it-IT"/>
        </w:rPr>
      </w:pPr>
      <w:r w:rsidRPr="00817CA9">
        <w:rPr>
          <w:rFonts w:ascii="Trebuchet MS" w:hAnsi="Trebuchet MS" w:cs="Trebuchet MS"/>
          <w:b/>
          <w:color w:val="C00000"/>
          <w:sz w:val="20"/>
        </w:rPr>
        <w:t>Dialetti:</w:t>
      </w:r>
      <w:r w:rsidRPr="00817CA9">
        <w:rPr>
          <w:rFonts w:ascii="Trebuchet MS" w:hAnsi="Trebuchet MS" w:cs="Trebuchet MS"/>
          <w:b/>
          <w:bCs/>
          <w:color w:val="C00000"/>
          <w:sz w:val="20"/>
        </w:rPr>
        <w:t xml:space="preserve"> </w:t>
      </w:r>
      <w:r w:rsidR="009B081F" w:rsidRPr="00817CA9">
        <w:rPr>
          <w:rFonts w:ascii="Trebuchet MS" w:hAnsi="Trebuchet MS" w:cs="Trebuchet MS"/>
          <w:sz w:val="20"/>
          <w:lang w:val="it-IT"/>
        </w:rPr>
        <w:t>Bolognese, Romano, Siciliano, Veneto.</w:t>
      </w:r>
    </w:p>
    <w:p w:rsidR="005A2B73" w:rsidRPr="00817CA9" w:rsidRDefault="005A2B73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0"/>
        </w:rPr>
      </w:pPr>
      <w:r w:rsidRPr="00817CA9">
        <w:rPr>
          <w:rFonts w:ascii="Trebuchet MS" w:hAnsi="Trebuchet MS" w:cs="Trebuchet MS"/>
          <w:b/>
          <w:i/>
          <w:sz w:val="20"/>
        </w:rPr>
        <w:t>Anno di nascita</w:t>
      </w:r>
      <w:r w:rsidRPr="00817CA9">
        <w:rPr>
          <w:rFonts w:ascii="Trebuchet MS" w:hAnsi="Trebuchet MS" w:cs="Trebuchet MS"/>
          <w:sz w:val="20"/>
        </w:rPr>
        <w:t xml:space="preserve">: 1997 – </w:t>
      </w:r>
      <w:r w:rsidRPr="00817CA9">
        <w:rPr>
          <w:rFonts w:ascii="Trebuchet MS" w:hAnsi="Trebuchet MS" w:cs="Trebuchet MS"/>
          <w:i/>
          <w:sz w:val="20"/>
        </w:rPr>
        <w:t>Bologna</w:t>
      </w:r>
      <w:r w:rsidRPr="00817CA9">
        <w:rPr>
          <w:rFonts w:ascii="Trebuchet MS" w:hAnsi="Trebuchet MS" w:cs="Trebuchet MS"/>
          <w:sz w:val="20"/>
        </w:rPr>
        <w:t xml:space="preserve"> – </w:t>
      </w:r>
      <w:r w:rsidRPr="00817CA9">
        <w:rPr>
          <w:rFonts w:ascii="Trebuchet MS" w:hAnsi="Trebuchet MS" w:cs="Trebuchet MS"/>
          <w:b/>
          <w:i/>
          <w:sz w:val="20"/>
        </w:rPr>
        <w:t>altezza</w:t>
      </w:r>
      <w:r w:rsidRPr="00817CA9">
        <w:rPr>
          <w:rFonts w:ascii="Trebuchet MS" w:hAnsi="Trebuchet MS" w:cs="Trebuchet MS"/>
          <w:sz w:val="20"/>
        </w:rPr>
        <w:t>: 1.87 cm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_Hlk26863760"/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817CA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sz w:val="21"/>
          <w:u w:val="single"/>
        </w:rPr>
      </w:pPr>
      <w:r w:rsidRPr="00817CA9">
        <w:rPr>
          <w:rFonts w:ascii="Trebuchet MS" w:hAnsi="Trebuchet MS" w:cs="Trebuchet MS"/>
          <w:b/>
          <w:bCs/>
          <w:color w:val="BF0017"/>
          <w:sz w:val="21"/>
          <w:u w:val="single"/>
        </w:rPr>
        <w:t>Formazione professionale</w:t>
      </w:r>
      <w:bookmarkEnd w:id="0"/>
      <w:r w:rsidRPr="00817CA9">
        <w:rPr>
          <w:rFonts w:ascii="Trebuchet MS" w:hAnsi="Trebuchet MS" w:cs="Trebuchet MS"/>
          <w:b/>
          <w:bCs/>
          <w:color w:val="BF0017"/>
          <w:sz w:val="21"/>
          <w:u w:val="single"/>
        </w:rPr>
        <w:t xml:space="preserve">: </w:t>
      </w:r>
    </w:p>
    <w:p w:rsidR="009B081F" w:rsidRPr="00817CA9" w:rsidRDefault="000B25C8" w:rsidP="00817CA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  <w:r w:rsidRPr="00817CA9">
        <w:rPr>
          <w:rFonts w:ascii="Trebuchet MS" w:hAnsi="Trebuchet MS"/>
          <w:b/>
          <w:sz w:val="21"/>
        </w:rPr>
        <w:t>202</w:t>
      </w:r>
      <w:r w:rsidR="009B081F" w:rsidRPr="00817CA9">
        <w:rPr>
          <w:rFonts w:ascii="Trebuchet MS" w:hAnsi="Trebuchet MS"/>
          <w:b/>
          <w:sz w:val="21"/>
        </w:rPr>
        <w:t>3</w:t>
      </w:r>
      <w:r w:rsidR="00422575" w:rsidRPr="00817CA9">
        <w:rPr>
          <w:rFonts w:ascii="Trebuchet MS" w:hAnsi="Trebuchet MS"/>
          <w:sz w:val="21"/>
        </w:rPr>
        <w:t xml:space="preserve"> </w:t>
      </w:r>
      <w:r w:rsidR="009B081F" w:rsidRPr="00817CA9">
        <w:rPr>
          <w:rFonts w:ascii="Trebuchet MS" w:hAnsi="Trebuchet MS"/>
          <w:sz w:val="21"/>
          <w:lang w:val="it-IT"/>
        </w:rPr>
        <w:t>Diploma Accademico di secondo livello presso Accademia Nazionale d’Arte Drammatica “Silvio d’Amico”</w:t>
      </w:r>
    </w:p>
    <w:p w:rsidR="000B25C8" w:rsidRPr="00817CA9" w:rsidRDefault="00817CA9" w:rsidP="009B081F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b/>
          <w:sz w:val="21"/>
        </w:rPr>
        <w:t xml:space="preserve"> </w:t>
      </w:r>
      <w:r w:rsidR="00422575" w:rsidRPr="00817CA9">
        <w:rPr>
          <w:rFonts w:ascii="Trebuchet MS" w:hAnsi="Trebuchet MS"/>
          <w:b/>
          <w:sz w:val="21"/>
        </w:rPr>
        <w:t>202</w:t>
      </w:r>
      <w:r w:rsidR="009B081F" w:rsidRPr="00817CA9">
        <w:rPr>
          <w:rFonts w:ascii="Trebuchet MS" w:hAnsi="Trebuchet MS"/>
          <w:b/>
          <w:sz w:val="21"/>
        </w:rPr>
        <w:t>1</w:t>
      </w:r>
      <w:r w:rsidR="000B25C8" w:rsidRPr="00817CA9">
        <w:rPr>
          <w:rFonts w:ascii="Trebuchet MS" w:hAnsi="Trebuchet MS"/>
          <w:sz w:val="21"/>
        </w:rPr>
        <w:t xml:space="preserve"> </w:t>
      </w:r>
      <w:r w:rsidR="009B081F" w:rsidRPr="00817CA9">
        <w:rPr>
          <w:rFonts w:ascii="Trebuchet MS" w:hAnsi="Trebuchet MS"/>
          <w:sz w:val="21"/>
          <w:lang w:val="it-IT"/>
        </w:rPr>
        <w:t xml:space="preserve">Fondamenta/Scuola del teatro stabile di Roma a cura di Lisa </w:t>
      </w:r>
      <w:proofErr w:type="spellStart"/>
      <w:r w:rsidR="009B081F" w:rsidRPr="00817CA9">
        <w:rPr>
          <w:rFonts w:ascii="Trebuchet MS" w:hAnsi="Trebuchet MS"/>
          <w:sz w:val="21"/>
          <w:lang w:val="it-IT"/>
        </w:rPr>
        <w:t>Ferlazzo</w:t>
      </w:r>
      <w:proofErr w:type="spellEnd"/>
      <w:r w:rsidR="009B081F" w:rsidRPr="00817CA9">
        <w:rPr>
          <w:rFonts w:ascii="Trebuchet MS" w:hAnsi="Trebuchet MS"/>
          <w:sz w:val="21"/>
          <w:lang w:val="it-IT"/>
        </w:rPr>
        <w:t xml:space="preserve"> Natoli</w:t>
      </w:r>
    </w:p>
    <w:p w:rsidR="00422575" w:rsidRPr="00817CA9" w:rsidRDefault="00422575" w:rsidP="0042257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</w:rPr>
        <w:t xml:space="preserve">  </w:t>
      </w:r>
      <w:r w:rsidR="00817CA9">
        <w:rPr>
          <w:rFonts w:ascii="Trebuchet MS" w:hAnsi="Trebuchet MS" w:cs="Times"/>
          <w:sz w:val="21"/>
        </w:rPr>
        <w:t xml:space="preserve"> </w:t>
      </w:r>
      <w:r w:rsidRPr="00817CA9">
        <w:rPr>
          <w:rFonts w:ascii="Trebuchet MS" w:hAnsi="Trebuchet MS" w:cs="Times"/>
          <w:b/>
          <w:sz w:val="21"/>
        </w:rPr>
        <w:t xml:space="preserve">2020 </w:t>
      </w:r>
      <w:r w:rsidR="009B081F" w:rsidRPr="00817CA9">
        <w:rPr>
          <w:rFonts w:ascii="Trebuchet MS" w:hAnsi="Trebuchet MS" w:cs="Times"/>
          <w:sz w:val="21"/>
          <w:lang w:val="it-IT"/>
        </w:rPr>
        <w:t xml:space="preserve">Laboratorio residenziale a cura di Jurij </w:t>
      </w:r>
      <w:proofErr w:type="spellStart"/>
      <w:r w:rsidR="009B081F" w:rsidRPr="00817CA9">
        <w:rPr>
          <w:rFonts w:ascii="Trebuchet MS" w:hAnsi="Trebuchet MS" w:cs="Times"/>
          <w:sz w:val="21"/>
          <w:lang w:val="it-IT"/>
        </w:rPr>
        <w:t>Ferrini</w:t>
      </w:r>
      <w:proofErr w:type="spellEnd"/>
      <w:r w:rsidR="009B081F" w:rsidRPr="00817CA9">
        <w:rPr>
          <w:rFonts w:ascii="Trebuchet MS" w:hAnsi="Trebuchet MS" w:cs="Times"/>
          <w:sz w:val="21"/>
          <w:lang w:val="it-IT"/>
        </w:rPr>
        <w:t>; Laboratorio su “Molto rumore per nulla” di Shakespeare a cura di Silvio Peroni</w:t>
      </w:r>
    </w:p>
    <w:p w:rsidR="009B081F" w:rsidRPr="00817CA9" w:rsidRDefault="00422575" w:rsidP="009B081F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sz w:val="21"/>
          <w:lang w:val="it-IT"/>
        </w:rPr>
      </w:pPr>
      <w:r w:rsidRPr="00817CA9">
        <w:rPr>
          <w:rFonts w:ascii="Trebuchet MS" w:hAnsi="Trebuchet MS" w:cs="Times"/>
          <w:sz w:val="21"/>
        </w:rPr>
        <w:t xml:space="preserve">  </w:t>
      </w:r>
      <w:r w:rsidR="00817CA9">
        <w:rPr>
          <w:rFonts w:ascii="Trebuchet MS" w:hAnsi="Trebuchet MS" w:cs="Times"/>
          <w:sz w:val="21"/>
        </w:rPr>
        <w:t xml:space="preserve"> </w:t>
      </w:r>
      <w:r w:rsidRPr="00817CA9">
        <w:rPr>
          <w:rFonts w:ascii="Trebuchet MS" w:hAnsi="Trebuchet MS" w:cs="Times"/>
          <w:b/>
          <w:sz w:val="21"/>
        </w:rPr>
        <w:t>20</w:t>
      </w:r>
      <w:r w:rsidR="009B081F" w:rsidRPr="00817CA9">
        <w:rPr>
          <w:rFonts w:ascii="Trebuchet MS" w:hAnsi="Trebuchet MS" w:cs="Times"/>
          <w:b/>
          <w:sz w:val="21"/>
        </w:rPr>
        <w:t>20-2017</w:t>
      </w:r>
      <w:r w:rsidRPr="00817CA9">
        <w:rPr>
          <w:rFonts w:ascii="Trebuchet MS" w:hAnsi="Trebuchet MS" w:cs="Times"/>
          <w:b/>
          <w:sz w:val="21"/>
        </w:rPr>
        <w:t xml:space="preserve"> </w:t>
      </w:r>
      <w:r w:rsidR="009B081F" w:rsidRPr="00817CA9">
        <w:rPr>
          <w:rFonts w:ascii="Trebuchet MS" w:hAnsi="Trebuchet MS" w:cs="Times"/>
          <w:sz w:val="21"/>
          <w:lang w:val="it-IT"/>
        </w:rPr>
        <w:t>Diploma presso Accademia Nazionale d’Arte Drammatica “Silvio</w:t>
      </w:r>
    </w:p>
    <w:p w:rsidR="00422575" w:rsidRPr="00817CA9" w:rsidRDefault="009B081F" w:rsidP="009B081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  <w:lang w:val="it-IT"/>
        </w:rPr>
        <w:t>d’Amico”</w:t>
      </w:r>
    </w:p>
    <w:p w:rsidR="000A7878" w:rsidRPr="00817CA9" w:rsidRDefault="00422575" w:rsidP="009B081F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</w:rPr>
        <w:t xml:space="preserve">  </w:t>
      </w:r>
      <w:r w:rsidR="00817CA9">
        <w:rPr>
          <w:rFonts w:ascii="Trebuchet MS" w:hAnsi="Trebuchet MS" w:cs="Times"/>
          <w:sz w:val="21"/>
        </w:rPr>
        <w:t xml:space="preserve"> </w:t>
      </w:r>
      <w:r w:rsidR="000A7878" w:rsidRPr="00817CA9">
        <w:rPr>
          <w:rFonts w:ascii="Trebuchet MS" w:hAnsi="Trebuchet MS" w:cs="Times"/>
          <w:b/>
          <w:sz w:val="21"/>
        </w:rPr>
        <w:t>201</w:t>
      </w:r>
      <w:r w:rsidR="009B081F" w:rsidRPr="00817CA9">
        <w:rPr>
          <w:rFonts w:ascii="Trebuchet MS" w:hAnsi="Trebuchet MS" w:cs="Times"/>
          <w:b/>
          <w:sz w:val="21"/>
        </w:rPr>
        <w:t xml:space="preserve">7 </w:t>
      </w:r>
      <w:r w:rsidR="009B081F" w:rsidRPr="00817CA9">
        <w:rPr>
          <w:rFonts w:ascii="Trebuchet MS" w:hAnsi="Trebuchet MS" w:cs="Times"/>
          <w:sz w:val="21"/>
        </w:rPr>
        <w:t>Laboratorio residenziale “L’altro” con Carrozzeria Orfeo</w:t>
      </w:r>
    </w:p>
    <w:p w:rsidR="00422575" w:rsidRPr="00817CA9" w:rsidRDefault="00422575" w:rsidP="0042257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i/>
          <w:sz w:val="21"/>
        </w:rPr>
      </w:pPr>
    </w:p>
    <w:p w:rsidR="000B25C8" w:rsidRPr="00817CA9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sz w:val="21"/>
        </w:rPr>
      </w:pPr>
      <w:r w:rsidRPr="00817CA9">
        <w:rPr>
          <w:rFonts w:ascii="Trebuchet MS" w:hAnsi="Trebuchet MS" w:cs="Trebuchet MS"/>
          <w:b/>
          <w:bCs/>
          <w:color w:val="BF0017"/>
          <w:sz w:val="21"/>
          <w:u w:val="single"/>
        </w:rPr>
        <w:t>Esperienze professionali:</w:t>
      </w:r>
      <w:r w:rsidRPr="00817CA9">
        <w:rPr>
          <w:rFonts w:ascii="Trebuchet MS" w:hAnsi="Trebuchet MS" w:cs="Trebuchet MS"/>
          <w:b/>
          <w:bCs/>
          <w:color w:val="BF0017"/>
          <w:sz w:val="21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0B25C8" w:rsidRPr="00817CA9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rebuchet MS"/>
          <w:b/>
          <w:bCs/>
          <w:color w:val="B00004"/>
          <w:sz w:val="21"/>
        </w:rPr>
        <w:t>Teatro: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 w:rsidRPr="00D21E68">
        <w:rPr>
          <w:rFonts w:ascii="Trebuchet MS" w:hAnsi="Trebuchet MS" w:cs="Times"/>
          <w:b/>
        </w:rPr>
        <w:t xml:space="preserve">   </w:t>
      </w:r>
      <w:r>
        <w:rPr>
          <w:rFonts w:ascii="Trebuchet MS" w:hAnsi="Trebuchet MS" w:cs="Times"/>
          <w:b/>
        </w:rPr>
        <w:t xml:space="preserve"> </w:t>
      </w:r>
    </w:p>
    <w:p w:rsidR="009B081F" w:rsidRPr="00817CA9" w:rsidRDefault="000B25C8" w:rsidP="009B081F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sz w:val="21"/>
        </w:rPr>
      </w:pPr>
      <w:r>
        <w:rPr>
          <w:rFonts w:ascii="Trebuchet MS" w:hAnsi="Trebuchet MS" w:cs="Times"/>
          <w:b/>
        </w:rPr>
        <w:t xml:space="preserve">    </w:t>
      </w:r>
      <w:r w:rsidR="00817CA9">
        <w:rPr>
          <w:rFonts w:ascii="Trebuchet MS" w:hAnsi="Trebuchet MS" w:cs="Times"/>
          <w:b/>
        </w:rPr>
        <w:t xml:space="preserve"> </w:t>
      </w:r>
      <w:r w:rsidRPr="00817CA9">
        <w:rPr>
          <w:rFonts w:ascii="Trebuchet MS" w:hAnsi="Trebuchet MS" w:cs="Times"/>
          <w:b/>
          <w:sz w:val="21"/>
        </w:rPr>
        <w:t>202</w:t>
      </w:r>
      <w:r w:rsidR="009B081F" w:rsidRPr="00817CA9">
        <w:rPr>
          <w:rFonts w:ascii="Trebuchet MS" w:hAnsi="Trebuchet MS" w:cs="Times"/>
          <w:b/>
          <w:sz w:val="21"/>
        </w:rPr>
        <w:t>4</w:t>
      </w:r>
      <w:r w:rsidRPr="00817CA9">
        <w:rPr>
          <w:rFonts w:ascii="Trebuchet MS" w:hAnsi="Trebuchet MS" w:cs="Times"/>
          <w:b/>
          <w:sz w:val="21"/>
        </w:rPr>
        <w:t xml:space="preserve"> </w:t>
      </w:r>
      <w:r w:rsidR="009B081F" w:rsidRPr="00817CA9">
        <w:rPr>
          <w:rFonts w:ascii="Trebuchet MS" w:hAnsi="Trebuchet MS" w:cs="Times"/>
          <w:sz w:val="21"/>
        </w:rPr>
        <w:t xml:space="preserve">“Ultimi </w:t>
      </w:r>
      <w:proofErr w:type="spellStart"/>
      <w:r w:rsidR="009B081F" w:rsidRPr="00817CA9">
        <w:rPr>
          <w:rFonts w:ascii="Trebuchet MS" w:hAnsi="Trebuchet MS" w:cs="Times"/>
          <w:sz w:val="21"/>
        </w:rPr>
        <w:t>crespuscoli</w:t>
      </w:r>
      <w:proofErr w:type="spellEnd"/>
      <w:r w:rsidR="009B081F" w:rsidRPr="00817CA9">
        <w:rPr>
          <w:rFonts w:ascii="Trebuchet MS" w:hAnsi="Trebuchet MS" w:cs="Times"/>
          <w:sz w:val="21"/>
        </w:rPr>
        <w:t xml:space="preserve"> sulla terra”</w:t>
      </w:r>
      <w:r w:rsidR="009B081F" w:rsidRPr="00817CA9">
        <w:rPr>
          <w:rFonts w:ascii="Trebuchet MS" w:hAnsi="Trebuchet MS" w:cs="Times"/>
          <w:sz w:val="21"/>
        </w:rPr>
        <w:t xml:space="preserve"> da Roberto </w:t>
      </w:r>
      <w:proofErr w:type="spellStart"/>
      <w:r w:rsidR="009B081F" w:rsidRPr="00817CA9">
        <w:rPr>
          <w:rFonts w:ascii="Trebuchet MS" w:hAnsi="Trebuchet MS" w:cs="Times"/>
          <w:sz w:val="21"/>
        </w:rPr>
        <w:t>Bolaño</w:t>
      </w:r>
      <w:proofErr w:type="spellEnd"/>
      <w:r w:rsidR="009B081F" w:rsidRPr="00817CA9">
        <w:rPr>
          <w:rFonts w:ascii="Trebuchet MS" w:hAnsi="Trebuchet MS" w:cs="Times"/>
          <w:sz w:val="21"/>
        </w:rPr>
        <w:t xml:space="preserve">, regia di </w:t>
      </w:r>
      <w:proofErr w:type="spellStart"/>
      <w:proofErr w:type="gramStart"/>
      <w:r w:rsidR="009B081F" w:rsidRPr="00817CA9">
        <w:rPr>
          <w:rFonts w:ascii="Trebuchet MS" w:hAnsi="Trebuchet MS" w:cs="Times"/>
          <w:sz w:val="21"/>
        </w:rPr>
        <w:t>F</w:t>
      </w:r>
      <w:r w:rsidR="009B081F" w:rsidRPr="00817CA9">
        <w:rPr>
          <w:rFonts w:ascii="Trebuchet MS" w:hAnsi="Trebuchet MS" w:cs="Times"/>
          <w:sz w:val="21"/>
        </w:rPr>
        <w:t>.</w:t>
      </w:r>
      <w:r w:rsidR="009B081F" w:rsidRPr="00817CA9">
        <w:rPr>
          <w:rFonts w:ascii="Trebuchet MS" w:hAnsi="Trebuchet MS" w:cs="Times"/>
          <w:sz w:val="21"/>
        </w:rPr>
        <w:t>Condemi</w:t>
      </w:r>
      <w:proofErr w:type="spellEnd"/>
      <w:proofErr w:type="gramEnd"/>
      <w:r w:rsidR="009B081F" w:rsidRPr="00817CA9">
        <w:rPr>
          <w:rFonts w:ascii="Trebuchet MS" w:hAnsi="Trebuchet MS" w:cs="Times"/>
          <w:sz w:val="21"/>
        </w:rPr>
        <w:t xml:space="preserve"> (</w:t>
      </w:r>
      <w:proofErr w:type="spellStart"/>
      <w:r w:rsidR="009B081F" w:rsidRPr="00817CA9">
        <w:rPr>
          <w:rFonts w:ascii="Trebuchet MS" w:hAnsi="Trebuchet MS" w:cs="Times"/>
          <w:sz w:val="21"/>
        </w:rPr>
        <w:t>prod</w:t>
      </w:r>
      <w:proofErr w:type="spellEnd"/>
      <w:r w:rsidR="009B081F" w:rsidRPr="00817CA9">
        <w:rPr>
          <w:rFonts w:ascii="Trebuchet MS" w:hAnsi="Trebuchet MS" w:cs="Times"/>
          <w:sz w:val="21"/>
        </w:rPr>
        <w:t>. La Fabbrica dell’Attore/Teatro Vascello)</w:t>
      </w:r>
    </w:p>
    <w:p w:rsidR="00817CA9" w:rsidRDefault="009B081F" w:rsidP="00817CA9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b/>
          <w:sz w:val="21"/>
        </w:rPr>
        <w:t xml:space="preserve">    </w:t>
      </w:r>
      <w:r w:rsidR="00817CA9">
        <w:rPr>
          <w:rFonts w:ascii="Trebuchet MS" w:hAnsi="Trebuchet MS" w:cs="Times"/>
          <w:b/>
          <w:sz w:val="21"/>
        </w:rPr>
        <w:t xml:space="preserve"> </w:t>
      </w:r>
      <w:r w:rsidR="000A7878" w:rsidRPr="00817CA9">
        <w:rPr>
          <w:rFonts w:ascii="Trebuchet MS" w:hAnsi="Trebuchet MS" w:cs="Times"/>
          <w:b/>
          <w:sz w:val="21"/>
        </w:rPr>
        <w:t>202</w:t>
      </w:r>
      <w:r w:rsidRPr="00817CA9">
        <w:rPr>
          <w:rFonts w:ascii="Trebuchet MS" w:hAnsi="Trebuchet MS" w:cs="Times"/>
          <w:b/>
          <w:sz w:val="21"/>
        </w:rPr>
        <w:t>4-23</w:t>
      </w:r>
      <w:r w:rsidR="000A7878" w:rsidRPr="00817CA9">
        <w:rPr>
          <w:rFonts w:ascii="Trebuchet MS" w:hAnsi="Trebuchet MS" w:cs="Times"/>
          <w:b/>
          <w:sz w:val="21"/>
        </w:rPr>
        <w:t xml:space="preserve"> </w:t>
      </w:r>
      <w:r w:rsidR="00061107" w:rsidRPr="00817CA9">
        <w:rPr>
          <w:rFonts w:ascii="Trebuchet MS" w:hAnsi="Trebuchet MS" w:cs="Times"/>
          <w:b/>
          <w:sz w:val="21"/>
        </w:rPr>
        <w:t>“</w:t>
      </w:r>
      <w:r w:rsidRPr="00817CA9">
        <w:rPr>
          <w:rFonts w:ascii="Trebuchet MS" w:hAnsi="Trebuchet MS" w:cs="Times"/>
          <w:sz w:val="21"/>
        </w:rPr>
        <w:t xml:space="preserve">I </w:t>
      </w:r>
      <w:r w:rsidR="00061107" w:rsidRPr="00817CA9">
        <w:rPr>
          <w:rFonts w:ascii="Trebuchet MS" w:hAnsi="Trebuchet MS" w:cs="Times"/>
          <w:sz w:val="21"/>
        </w:rPr>
        <w:t>Ragazzi Irresistibili”</w:t>
      </w:r>
      <w:r w:rsidRPr="00817CA9">
        <w:rPr>
          <w:rFonts w:ascii="Trebuchet MS" w:hAnsi="Trebuchet MS" w:cs="Times"/>
          <w:sz w:val="21"/>
        </w:rPr>
        <w:t xml:space="preserve"> di Neil Simon, regia di Massimo </w:t>
      </w:r>
      <w:proofErr w:type="spellStart"/>
      <w:r w:rsidRPr="00817CA9">
        <w:rPr>
          <w:rFonts w:ascii="Trebuchet MS" w:hAnsi="Trebuchet MS" w:cs="Times"/>
          <w:sz w:val="21"/>
        </w:rPr>
        <w:t>Popolizio</w:t>
      </w:r>
      <w:proofErr w:type="spellEnd"/>
      <w:r w:rsidRPr="00817CA9">
        <w:rPr>
          <w:rFonts w:ascii="Trebuchet MS" w:hAnsi="Trebuchet MS" w:cs="Times"/>
          <w:sz w:val="21"/>
        </w:rPr>
        <w:t>,</w:t>
      </w:r>
    </w:p>
    <w:p w:rsidR="00061107" w:rsidRPr="00817CA9" w:rsidRDefault="00061107" w:rsidP="00817CA9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b/>
          <w:sz w:val="21"/>
        </w:rPr>
        <w:t xml:space="preserve"> </w:t>
      </w:r>
      <w:r w:rsidR="00817CA9">
        <w:rPr>
          <w:rFonts w:ascii="Trebuchet MS" w:hAnsi="Trebuchet MS" w:cs="Times"/>
          <w:b/>
          <w:sz w:val="21"/>
        </w:rPr>
        <w:t xml:space="preserve">    </w:t>
      </w:r>
      <w:r w:rsidR="000A7878" w:rsidRPr="00817CA9">
        <w:rPr>
          <w:rFonts w:ascii="Trebuchet MS" w:hAnsi="Trebuchet MS" w:cs="Times"/>
          <w:b/>
          <w:sz w:val="21"/>
        </w:rPr>
        <w:t>202</w:t>
      </w:r>
      <w:r w:rsidRPr="00817CA9">
        <w:rPr>
          <w:rFonts w:ascii="Trebuchet MS" w:hAnsi="Trebuchet MS" w:cs="Times"/>
          <w:b/>
          <w:sz w:val="21"/>
        </w:rPr>
        <w:t>3</w:t>
      </w:r>
      <w:r w:rsidR="000A7878" w:rsidRPr="00817CA9">
        <w:rPr>
          <w:rFonts w:ascii="Trebuchet MS" w:hAnsi="Trebuchet MS" w:cs="Times"/>
          <w:b/>
          <w:sz w:val="21"/>
        </w:rPr>
        <w:t xml:space="preserve"> </w:t>
      </w:r>
      <w:r w:rsidRPr="00817CA9">
        <w:rPr>
          <w:rFonts w:ascii="Trebuchet MS" w:hAnsi="Trebuchet MS" w:cs="Times"/>
          <w:sz w:val="21"/>
        </w:rPr>
        <w:t>“En finir”</w:t>
      </w:r>
      <w:r w:rsidRPr="00817CA9">
        <w:rPr>
          <w:rFonts w:ascii="Trebuchet MS" w:hAnsi="Trebuchet MS" w:cs="Times"/>
          <w:sz w:val="21"/>
        </w:rPr>
        <w:t xml:space="preserve"> da </w:t>
      </w:r>
      <w:proofErr w:type="spellStart"/>
      <w:r w:rsidRPr="00817CA9">
        <w:rPr>
          <w:rFonts w:ascii="Trebuchet MS" w:hAnsi="Trebuchet MS" w:cs="Times"/>
          <w:sz w:val="21"/>
        </w:rPr>
        <w:t>Èdouard</w:t>
      </w:r>
      <w:proofErr w:type="spellEnd"/>
      <w:r w:rsidRPr="00817CA9">
        <w:rPr>
          <w:rFonts w:ascii="Trebuchet MS" w:hAnsi="Trebuchet MS" w:cs="Times"/>
          <w:sz w:val="21"/>
        </w:rPr>
        <w:t xml:space="preserve"> Louis, drammaturgia e regia Daria </w:t>
      </w:r>
      <w:proofErr w:type="spellStart"/>
      <w:r w:rsidRPr="00817CA9">
        <w:rPr>
          <w:rFonts w:ascii="Trebuchet MS" w:hAnsi="Trebuchet MS" w:cs="Times"/>
          <w:sz w:val="21"/>
        </w:rPr>
        <w:t>Deflorian</w:t>
      </w:r>
      <w:proofErr w:type="spellEnd"/>
    </w:p>
    <w:p w:rsidR="000A7878" w:rsidRPr="00817CA9" w:rsidRDefault="000B25C8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b/>
          <w:sz w:val="21"/>
        </w:rPr>
        <w:lastRenderedPageBreak/>
        <w:t>202</w:t>
      </w:r>
      <w:r w:rsidR="00061107" w:rsidRPr="00817CA9">
        <w:rPr>
          <w:rFonts w:ascii="Trebuchet MS" w:hAnsi="Trebuchet MS" w:cs="Times"/>
          <w:b/>
          <w:sz w:val="21"/>
        </w:rPr>
        <w:t>2</w:t>
      </w:r>
      <w:r w:rsidRPr="00817CA9">
        <w:rPr>
          <w:rFonts w:ascii="Trebuchet MS" w:hAnsi="Trebuchet MS" w:cs="Times"/>
          <w:b/>
          <w:sz w:val="21"/>
        </w:rPr>
        <w:t xml:space="preserve"> </w:t>
      </w:r>
      <w:r w:rsidR="00061107" w:rsidRPr="00817CA9">
        <w:rPr>
          <w:rFonts w:ascii="Trebuchet MS" w:hAnsi="Trebuchet MS" w:cs="Times"/>
          <w:sz w:val="21"/>
          <w:lang w:val="it-IT"/>
        </w:rPr>
        <w:t xml:space="preserve">“La tempesta” di W. Shakespeare, traduzione di E. De Filippo regia Andrea </w:t>
      </w:r>
      <w:proofErr w:type="spellStart"/>
      <w:r w:rsidR="00061107" w:rsidRPr="00817CA9">
        <w:rPr>
          <w:rFonts w:ascii="Trebuchet MS" w:hAnsi="Trebuchet MS" w:cs="Times"/>
          <w:sz w:val="21"/>
          <w:lang w:val="it-IT"/>
        </w:rPr>
        <w:t>Lucchetta</w:t>
      </w:r>
      <w:proofErr w:type="spellEnd"/>
      <w:r w:rsidR="00061107" w:rsidRPr="00817CA9">
        <w:rPr>
          <w:rFonts w:ascii="Trebuchet MS" w:hAnsi="Trebuchet MS" w:cs="Times"/>
          <w:sz w:val="21"/>
          <w:lang w:val="it-IT"/>
        </w:rPr>
        <w:t xml:space="preserve"> (</w:t>
      </w:r>
      <w:proofErr w:type="spellStart"/>
      <w:r w:rsidR="00061107" w:rsidRPr="00817CA9">
        <w:rPr>
          <w:rFonts w:ascii="Trebuchet MS" w:hAnsi="Trebuchet MS" w:cs="Times"/>
          <w:sz w:val="21"/>
          <w:lang w:val="it-IT"/>
        </w:rPr>
        <w:t>prod</w:t>
      </w:r>
      <w:proofErr w:type="spellEnd"/>
      <w:r w:rsidR="00061107" w:rsidRPr="00817CA9">
        <w:rPr>
          <w:rFonts w:ascii="Trebuchet MS" w:hAnsi="Trebuchet MS" w:cs="Times"/>
          <w:sz w:val="21"/>
          <w:lang w:val="it-IT"/>
        </w:rPr>
        <w:t>. Politeama s.r.l.), ruolo: Alonso.</w:t>
      </w:r>
    </w:p>
    <w:p w:rsidR="00061107" w:rsidRPr="00817CA9" w:rsidRDefault="000B25C8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b/>
          <w:sz w:val="21"/>
        </w:rPr>
        <w:t>202</w:t>
      </w:r>
      <w:r w:rsidR="00061107" w:rsidRPr="00817CA9">
        <w:rPr>
          <w:rFonts w:ascii="Trebuchet MS" w:hAnsi="Trebuchet MS" w:cs="Times"/>
          <w:b/>
          <w:sz w:val="21"/>
        </w:rPr>
        <w:t>2</w:t>
      </w:r>
      <w:r w:rsidRPr="00817CA9">
        <w:rPr>
          <w:rFonts w:ascii="Trebuchet MS" w:hAnsi="Trebuchet MS" w:cs="Times"/>
          <w:b/>
          <w:sz w:val="21"/>
        </w:rPr>
        <w:t xml:space="preserve"> </w:t>
      </w:r>
      <w:r w:rsidR="00061107" w:rsidRPr="00817CA9">
        <w:rPr>
          <w:rFonts w:ascii="Trebuchet MS" w:hAnsi="Trebuchet MS" w:cs="Times"/>
          <w:sz w:val="21"/>
        </w:rPr>
        <w:t>“Il racconto d’inverno”</w:t>
      </w:r>
      <w:r w:rsidR="00061107" w:rsidRPr="00817CA9">
        <w:rPr>
          <w:rFonts w:ascii="Trebuchet MS" w:hAnsi="Trebuchet MS" w:cs="Times"/>
          <w:sz w:val="21"/>
        </w:rPr>
        <w:t xml:space="preserve"> di W. Shakespeare regia Valentino Villa</w:t>
      </w:r>
    </w:p>
    <w:p w:rsidR="000A7878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</w:rPr>
        <w:t>(</w:t>
      </w:r>
      <w:proofErr w:type="spellStart"/>
      <w:r w:rsidRPr="00817CA9">
        <w:rPr>
          <w:rFonts w:ascii="Trebuchet MS" w:hAnsi="Trebuchet MS" w:cs="Times"/>
          <w:sz w:val="21"/>
        </w:rPr>
        <w:t>prod</w:t>
      </w:r>
      <w:proofErr w:type="spellEnd"/>
      <w:r w:rsidRPr="00817CA9">
        <w:rPr>
          <w:rFonts w:ascii="Trebuchet MS" w:hAnsi="Trebuchet MS" w:cs="Times"/>
          <w:sz w:val="21"/>
        </w:rPr>
        <w:t xml:space="preserve">. Globe </w:t>
      </w:r>
      <w:proofErr w:type="spellStart"/>
      <w:r w:rsidRPr="00817CA9">
        <w:rPr>
          <w:rFonts w:ascii="Trebuchet MS" w:hAnsi="Trebuchet MS" w:cs="Times"/>
          <w:sz w:val="21"/>
        </w:rPr>
        <w:t>Theatre</w:t>
      </w:r>
      <w:proofErr w:type="spellEnd"/>
      <w:r w:rsidRPr="00817CA9">
        <w:rPr>
          <w:rFonts w:ascii="Trebuchet MS" w:hAnsi="Trebuchet MS" w:cs="Times"/>
          <w:sz w:val="21"/>
        </w:rPr>
        <w:t>/Politeama s.r.l.)</w:t>
      </w:r>
      <w:r w:rsidRPr="00817CA9">
        <w:rPr>
          <w:rFonts w:ascii="Trebuchet MS" w:hAnsi="Trebuchet MS" w:cs="Times"/>
          <w:sz w:val="21"/>
        </w:rPr>
        <w:t xml:space="preserve"> - </w:t>
      </w:r>
      <w:r w:rsidRPr="00817CA9">
        <w:rPr>
          <w:rFonts w:ascii="Trebuchet MS" w:hAnsi="Trebuchet MS" w:cs="Times"/>
          <w:sz w:val="21"/>
        </w:rPr>
        <w:t>ruolo:</w:t>
      </w:r>
      <w:r w:rsidRPr="00817CA9">
        <w:rPr>
          <w:rFonts w:ascii="Trebuchet MS" w:hAnsi="Trebuchet MS" w:cs="Times"/>
          <w:sz w:val="21"/>
        </w:rPr>
        <w:t xml:space="preserve"> </w:t>
      </w:r>
      <w:proofErr w:type="spellStart"/>
      <w:r w:rsidRPr="00817CA9">
        <w:rPr>
          <w:rFonts w:ascii="Trebuchet MS" w:hAnsi="Trebuchet MS" w:cs="Times"/>
          <w:sz w:val="21"/>
        </w:rPr>
        <w:t>Leonte</w:t>
      </w:r>
      <w:proofErr w:type="spellEnd"/>
    </w:p>
    <w:p w:rsidR="00061107" w:rsidRPr="00817CA9" w:rsidRDefault="000A7878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proofErr w:type="gramStart"/>
      <w:r w:rsidRPr="00817CA9">
        <w:rPr>
          <w:rFonts w:ascii="Trebuchet MS" w:hAnsi="Trebuchet MS" w:cs="Times"/>
          <w:b/>
          <w:sz w:val="21"/>
        </w:rPr>
        <w:t>202</w:t>
      </w:r>
      <w:r w:rsidR="00061107" w:rsidRPr="00817CA9">
        <w:rPr>
          <w:rFonts w:ascii="Trebuchet MS" w:hAnsi="Trebuchet MS" w:cs="Times"/>
          <w:b/>
          <w:sz w:val="21"/>
        </w:rPr>
        <w:t>2</w:t>
      </w:r>
      <w:r w:rsidRPr="00817CA9">
        <w:rPr>
          <w:rFonts w:ascii="Trebuchet MS" w:hAnsi="Trebuchet MS" w:cs="Times"/>
          <w:b/>
          <w:sz w:val="21"/>
        </w:rPr>
        <w:t xml:space="preserve">  </w:t>
      </w:r>
      <w:r w:rsidR="00061107" w:rsidRPr="00817CA9">
        <w:rPr>
          <w:rFonts w:ascii="Trebuchet MS" w:hAnsi="Trebuchet MS" w:cs="Times"/>
          <w:b/>
          <w:sz w:val="21"/>
        </w:rPr>
        <w:t>“</w:t>
      </w:r>
      <w:proofErr w:type="gramEnd"/>
      <w:r w:rsidR="00061107" w:rsidRPr="00817CA9">
        <w:rPr>
          <w:rFonts w:ascii="Trebuchet MS" w:hAnsi="Trebuchet MS" w:cs="Times"/>
          <w:sz w:val="21"/>
        </w:rPr>
        <w:t>S</w:t>
      </w:r>
      <w:r w:rsidR="00061107" w:rsidRPr="00817CA9">
        <w:rPr>
          <w:rFonts w:ascii="Trebuchet MS" w:hAnsi="Trebuchet MS" w:cs="Times"/>
          <w:sz w:val="21"/>
        </w:rPr>
        <w:t>crivo, ma sento che c’è odore di fieno”</w:t>
      </w:r>
      <w:r w:rsidR="00061107" w:rsidRPr="00817CA9">
        <w:rPr>
          <w:rFonts w:ascii="Trebuchet MS" w:hAnsi="Trebuchet MS" w:cs="Times"/>
          <w:sz w:val="21"/>
        </w:rPr>
        <w:t xml:space="preserve"> da Anton </w:t>
      </w:r>
      <w:proofErr w:type="spellStart"/>
      <w:r w:rsidR="00061107" w:rsidRPr="00817CA9">
        <w:rPr>
          <w:rFonts w:ascii="Trebuchet MS" w:hAnsi="Trebuchet MS" w:cs="Times"/>
          <w:sz w:val="21"/>
        </w:rPr>
        <w:t>Čechov</w:t>
      </w:r>
      <w:proofErr w:type="spellEnd"/>
      <w:r w:rsidR="00061107" w:rsidRPr="00817CA9">
        <w:rPr>
          <w:rFonts w:ascii="Trebuchet MS" w:hAnsi="Trebuchet MS" w:cs="Times"/>
          <w:sz w:val="21"/>
        </w:rPr>
        <w:t>,</w:t>
      </w:r>
    </w:p>
    <w:p w:rsidR="00061107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</w:rPr>
        <w:t xml:space="preserve">drammaturgia e regia di Daria </w:t>
      </w:r>
      <w:proofErr w:type="spellStart"/>
      <w:r w:rsidRPr="00817CA9">
        <w:rPr>
          <w:rFonts w:ascii="Trebuchet MS" w:hAnsi="Trebuchet MS" w:cs="Times"/>
          <w:sz w:val="21"/>
        </w:rPr>
        <w:t>Deflorian</w:t>
      </w:r>
      <w:proofErr w:type="spellEnd"/>
      <w:r w:rsidRPr="00817CA9">
        <w:rPr>
          <w:rFonts w:ascii="Trebuchet MS" w:hAnsi="Trebuchet MS" w:cs="Times"/>
          <w:sz w:val="21"/>
        </w:rPr>
        <w:t xml:space="preserve"> e Antonio </w:t>
      </w:r>
      <w:proofErr w:type="spellStart"/>
      <w:r w:rsidRPr="00817CA9">
        <w:rPr>
          <w:rFonts w:ascii="Trebuchet MS" w:hAnsi="Trebuchet MS" w:cs="Times"/>
          <w:sz w:val="21"/>
        </w:rPr>
        <w:t>Tagliarini</w:t>
      </w:r>
      <w:proofErr w:type="spellEnd"/>
      <w:r w:rsidRPr="00817CA9">
        <w:rPr>
          <w:rFonts w:ascii="Trebuchet MS" w:hAnsi="Trebuchet MS" w:cs="Times"/>
          <w:sz w:val="21"/>
        </w:rPr>
        <w:t xml:space="preserve"> (Festival dei</w:t>
      </w:r>
    </w:p>
    <w:p w:rsidR="00061107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</w:rPr>
        <w:t>Due Mondi, Spoleto)</w:t>
      </w:r>
    </w:p>
    <w:p w:rsidR="00061107" w:rsidRPr="00817CA9" w:rsidRDefault="0058502C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b/>
          <w:sz w:val="21"/>
        </w:rPr>
        <w:t>20</w:t>
      </w:r>
      <w:r w:rsidR="00061107" w:rsidRPr="00817CA9">
        <w:rPr>
          <w:rFonts w:ascii="Trebuchet MS" w:hAnsi="Trebuchet MS" w:cs="Times"/>
          <w:b/>
          <w:sz w:val="21"/>
        </w:rPr>
        <w:t>22</w:t>
      </w:r>
      <w:r w:rsidRPr="00817CA9">
        <w:rPr>
          <w:rFonts w:ascii="Trebuchet MS" w:hAnsi="Trebuchet MS" w:cs="Times"/>
          <w:b/>
          <w:sz w:val="21"/>
        </w:rPr>
        <w:t xml:space="preserve"> </w:t>
      </w:r>
      <w:r w:rsidR="00061107" w:rsidRPr="00817CA9">
        <w:rPr>
          <w:rFonts w:ascii="Trebuchet MS" w:hAnsi="Trebuchet MS" w:cs="Times"/>
          <w:b/>
          <w:sz w:val="21"/>
        </w:rPr>
        <w:t>“</w:t>
      </w:r>
      <w:r w:rsidR="00061107" w:rsidRPr="00817CA9">
        <w:rPr>
          <w:rFonts w:ascii="Trebuchet MS" w:hAnsi="Trebuchet MS" w:cs="Times"/>
          <w:sz w:val="21"/>
        </w:rPr>
        <w:t>S</w:t>
      </w:r>
      <w:r w:rsidR="00061107" w:rsidRPr="00817CA9">
        <w:rPr>
          <w:rFonts w:ascii="Trebuchet MS" w:hAnsi="Trebuchet MS" w:cs="Times"/>
          <w:sz w:val="21"/>
        </w:rPr>
        <w:t xml:space="preserve">cheggia ancora di mille vite” </w:t>
      </w:r>
      <w:r w:rsidR="00061107" w:rsidRPr="00817CA9">
        <w:rPr>
          <w:rFonts w:ascii="Trebuchet MS" w:hAnsi="Trebuchet MS" w:cs="Times"/>
          <w:sz w:val="21"/>
        </w:rPr>
        <w:t>da Pier Paolo Pasolini; regia di</w:t>
      </w:r>
    </w:p>
    <w:p w:rsidR="0058502C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</w:rPr>
        <w:t xml:space="preserve">Giorgio </w:t>
      </w:r>
      <w:proofErr w:type="spellStart"/>
      <w:r w:rsidRPr="00817CA9">
        <w:rPr>
          <w:rFonts w:ascii="Trebuchet MS" w:hAnsi="Trebuchet MS" w:cs="Times"/>
          <w:sz w:val="21"/>
        </w:rPr>
        <w:t>Barberio</w:t>
      </w:r>
      <w:proofErr w:type="spellEnd"/>
      <w:r w:rsidRPr="00817CA9">
        <w:rPr>
          <w:rFonts w:ascii="Trebuchet MS" w:hAnsi="Trebuchet MS" w:cs="Times"/>
          <w:sz w:val="21"/>
        </w:rPr>
        <w:t xml:space="preserve"> Corsetti (</w:t>
      </w:r>
      <w:proofErr w:type="spellStart"/>
      <w:r w:rsidRPr="00817CA9">
        <w:rPr>
          <w:rFonts w:ascii="Trebuchet MS" w:hAnsi="Trebuchet MS" w:cs="Times"/>
          <w:sz w:val="21"/>
        </w:rPr>
        <w:t>prod</w:t>
      </w:r>
      <w:proofErr w:type="spellEnd"/>
      <w:r w:rsidRPr="00817CA9">
        <w:rPr>
          <w:rFonts w:ascii="Trebuchet MS" w:hAnsi="Trebuchet MS" w:cs="Times"/>
          <w:sz w:val="21"/>
        </w:rPr>
        <w:t>. Teatro di Roma)</w:t>
      </w:r>
    </w:p>
    <w:p w:rsidR="00061107" w:rsidRPr="00817CA9" w:rsidRDefault="000B25C8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b/>
          <w:sz w:val="21"/>
        </w:rPr>
        <w:t>20</w:t>
      </w:r>
      <w:r w:rsidR="00061107" w:rsidRPr="00817CA9">
        <w:rPr>
          <w:rFonts w:ascii="Trebuchet MS" w:hAnsi="Trebuchet MS" w:cs="Times"/>
          <w:b/>
          <w:sz w:val="21"/>
        </w:rPr>
        <w:t>22</w:t>
      </w:r>
      <w:r w:rsidRPr="00817CA9">
        <w:rPr>
          <w:rFonts w:ascii="Trebuchet MS" w:hAnsi="Trebuchet MS" w:cs="Times"/>
          <w:b/>
          <w:sz w:val="21"/>
        </w:rPr>
        <w:t xml:space="preserve"> </w:t>
      </w:r>
      <w:r w:rsidR="00061107" w:rsidRPr="00817CA9">
        <w:rPr>
          <w:rFonts w:ascii="Trebuchet MS" w:hAnsi="Trebuchet MS" w:cs="Times"/>
          <w:b/>
          <w:sz w:val="21"/>
        </w:rPr>
        <w:t>“</w:t>
      </w:r>
      <w:proofErr w:type="spellStart"/>
      <w:r w:rsidR="00061107" w:rsidRPr="00817CA9">
        <w:rPr>
          <w:rFonts w:ascii="Trebuchet MS" w:hAnsi="Trebuchet MS" w:cs="Times"/>
          <w:sz w:val="21"/>
        </w:rPr>
        <w:t>Caryl</w:t>
      </w:r>
      <w:proofErr w:type="spellEnd"/>
      <w:r w:rsidR="00061107" w:rsidRPr="00817CA9">
        <w:rPr>
          <w:rFonts w:ascii="Trebuchet MS" w:hAnsi="Trebuchet MS" w:cs="Times"/>
          <w:sz w:val="21"/>
        </w:rPr>
        <w:t xml:space="preserve"> Churchill remix”</w:t>
      </w:r>
      <w:r w:rsidR="00061107" w:rsidRPr="00817CA9">
        <w:rPr>
          <w:rFonts w:ascii="Trebuchet MS" w:hAnsi="Trebuchet MS" w:cs="Times"/>
          <w:sz w:val="21"/>
        </w:rPr>
        <w:t xml:space="preserve"> - mise en </w:t>
      </w:r>
      <w:proofErr w:type="spellStart"/>
      <w:r w:rsidR="00061107" w:rsidRPr="00817CA9">
        <w:rPr>
          <w:rFonts w:ascii="Trebuchet MS" w:hAnsi="Trebuchet MS" w:cs="Times"/>
          <w:sz w:val="21"/>
        </w:rPr>
        <w:t>éspace</w:t>
      </w:r>
      <w:proofErr w:type="spellEnd"/>
      <w:r w:rsidR="00061107" w:rsidRPr="00817CA9">
        <w:rPr>
          <w:rFonts w:ascii="Trebuchet MS" w:hAnsi="Trebuchet MS" w:cs="Times"/>
          <w:sz w:val="21"/>
        </w:rPr>
        <w:t xml:space="preserve"> a cura di Giorgina </w:t>
      </w:r>
      <w:proofErr w:type="spellStart"/>
      <w:r w:rsidR="00061107" w:rsidRPr="00817CA9">
        <w:rPr>
          <w:rFonts w:ascii="Trebuchet MS" w:hAnsi="Trebuchet MS" w:cs="Times"/>
          <w:sz w:val="21"/>
        </w:rPr>
        <w:t>Pi</w:t>
      </w:r>
      <w:proofErr w:type="spellEnd"/>
      <w:r w:rsidR="00061107" w:rsidRPr="00817CA9">
        <w:rPr>
          <w:rFonts w:ascii="Trebuchet MS" w:hAnsi="Trebuchet MS" w:cs="Times"/>
          <w:sz w:val="21"/>
        </w:rPr>
        <w:t xml:space="preserve"> (</w:t>
      </w:r>
      <w:proofErr w:type="spellStart"/>
      <w:r w:rsidR="00061107" w:rsidRPr="00817CA9">
        <w:rPr>
          <w:rFonts w:ascii="Trebuchet MS" w:hAnsi="Trebuchet MS" w:cs="Times"/>
          <w:sz w:val="21"/>
        </w:rPr>
        <w:t>prod</w:t>
      </w:r>
      <w:proofErr w:type="spellEnd"/>
      <w:r w:rsidR="00061107" w:rsidRPr="00817CA9">
        <w:rPr>
          <w:rFonts w:ascii="Trebuchet MS" w:hAnsi="Trebuchet MS" w:cs="Times"/>
          <w:sz w:val="21"/>
        </w:rPr>
        <w:t>.</w:t>
      </w:r>
    </w:p>
    <w:p w:rsidR="000B25C8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sz w:val="21"/>
        </w:rPr>
        <w:t>Angelo Mai/</w:t>
      </w:r>
      <w:proofErr w:type="spellStart"/>
      <w:r w:rsidRPr="00817CA9">
        <w:rPr>
          <w:rFonts w:ascii="Trebuchet MS" w:hAnsi="Trebuchet MS" w:cs="Times"/>
          <w:sz w:val="21"/>
        </w:rPr>
        <w:t>Bluemotion</w:t>
      </w:r>
      <w:proofErr w:type="spellEnd"/>
      <w:r w:rsidRPr="00817CA9">
        <w:rPr>
          <w:rFonts w:ascii="Trebuchet MS" w:hAnsi="Trebuchet MS" w:cs="Times"/>
          <w:sz w:val="21"/>
        </w:rPr>
        <w:t>)</w:t>
      </w:r>
    </w:p>
    <w:p w:rsidR="00061107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2022 </w:t>
      </w:r>
      <w:r w:rsidRPr="00817CA9">
        <w:rPr>
          <w:rFonts w:ascii="Trebuchet MS" w:hAnsi="Trebuchet MS" w:cs="Times"/>
          <w:bCs/>
          <w:sz w:val="21"/>
        </w:rPr>
        <w:t>“</w:t>
      </w:r>
      <w:r w:rsidRPr="00817CA9">
        <w:rPr>
          <w:rFonts w:ascii="Trebuchet MS" w:hAnsi="Trebuchet MS" w:cs="Times"/>
          <w:bCs/>
          <w:sz w:val="21"/>
        </w:rPr>
        <w:t>U</w:t>
      </w:r>
      <w:r w:rsidRPr="00817CA9">
        <w:rPr>
          <w:rFonts w:ascii="Trebuchet MS" w:hAnsi="Trebuchet MS" w:cs="Times"/>
          <w:bCs/>
          <w:sz w:val="21"/>
        </w:rPr>
        <w:t>n tram che si chiam</w:t>
      </w:r>
      <w:r w:rsidR="005A2B73" w:rsidRPr="00817CA9">
        <w:rPr>
          <w:rFonts w:ascii="Trebuchet MS" w:hAnsi="Trebuchet MS" w:cs="Times"/>
          <w:bCs/>
          <w:sz w:val="21"/>
        </w:rPr>
        <w:t>a desiderio”</w:t>
      </w:r>
      <w:r w:rsidRPr="00817CA9">
        <w:rPr>
          <w:rFonts w:ascii="Trebuchet MS" w:hAnsi="Trebuchet MS" w:cs="Times"/>
          <w:bCs/>
          <w:sz w:val="21"/>
        </w:rPr>
        <w:t xml:space="preserve"> di T. Williams; regia di Pierluigi</w:t>
      </w:r>
    </w:p>
    <w:p w:rsidR="00061107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Cs/>
          <w:sz w:val="21"/>
        </w:rPr>
        <w:t>Pizzi (</w:t>
      </w:r>
      <w:proofErr w:type="spellStart"/>
      <w:r w:rsidRPr="00817CA9">
        <w:rPr>
          <w:rFonts w:ascii="Trebuchet MS" w:hAnsi="Trebuchet MS" w:cs="Times"/>
          <w:bCs/>
          <w:sz w:val="21"/>
        </w:rPr>
        <w:t>prod</w:t>
      </w:r>
      <w:proofErr w:type="spellEnd"/>
      <w:r w:rsidRPr="00817CA9">
        <w:rPr>
          <w:rFonts w:ascii="Trebuchet MS" w:hAnsi="Trebuchet MS" w:cs="Times"/>
          <w:bCs/>
          <w:sz w:val="21"/>
        </w:rPr>
        <w:t xml:space="preserve">. GTS Artisti riuniti e </w:t>
      </w:r>
      <w:proofErr w:type="spellStart"/>
      <w:r w:rsidRPr="00817CA9">
        <w:rPr>
          <w:rFonts w:ascii="Trebuchet MS" w:hAnsi="Trebuchet MS" w:cs="Times"/>
          <w:bCs/>
          <w:sz w:val="21"/>
        </w:rPr>
        <w:t>Amat</w:t>
      </w:r>
      <w:proofErr w:type="spellEnd"/>
      <w:r w:rsidRPr="00817CA9">
        <w:rPr>
          <w:rFonts w:ascii="Trebuchet MS" w:hAnsi="Trebuchet MS" w:cs="Times"/>
          <w:bCs/>
          <w:sz w:val="21"/>
        </w:rPr>
        <w:t>) con Mariangela D’Abbraccio e</w:t>
      </w:r>
    </w:p>
    <w:p w:rsidR="00061107" w:rsidRPr="00817CA9" w:rsidRDefault="00061107" w:rsidP="000611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Cs/>
          <w:sz w:val="21"/>
        </w:rPr>
        <w:t xml:space="preserve">Daniele Pecci, </w:t>
      </w:r>
      <w:proofErr w:type="gramStart"/>
      <w:r w:rsidRPr="00817CA9">
        <w:rPr>
          <w:rFonts w:ascii="Trebuchet MS" w:hAnsi="Trebuchet MS" w:cs="Times"/>
          <w:bCs/>
          <w:sz w:val="21"/>
        </w:rPr>
        <w:t>ruolo :</w:t>
      </w:r>
      <w:proofErr w:type="gramEnd"/>
      <w:r w:rsidRPr="00817CA9">
        <w:rPr>
          <w:rFonts w:ascii="Trebuchet MS" w:hAnsi="Trebuchet MS" w:cs="Times"/>
          <w:bCs/>
          <w:sz w:val="21"/>
        </w:rPr>
        <w:t xml:space="preserve"> </w:t>
      </w:r>
      <w:proofErr w:type="spellStart"/>
      <w:r w:rsidRPr="00817CA9">
        <w:rPr>
          <w:rFonts w:ascii="Trebuchet MS" w:hAnsi="Trebuchet MS" w:cs="Times"/>
          <w:bCs/>
          <w:sz w:val="21"/>
        </w:rPr>
        <w:t>Mitch</w:t>
      </w:r>
      <w:proofErr w:type="spellEnd"/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2022-2021 </w:t>
      </w:r>
      <w:r w:rsidRPr="00817CA9">
        <w:rPr>
          <w:rFonts w:ascii="Trebuchet MS" w:hAnsi="Trebuchet MS" w:cs="Times"/>
          <w:bCs/>
          <w:sz w:val="21"/>
        </w:rPr>
        <w:t>“La dolce ala della giovinezza”</w:t>
      </w:r>
      <w:r w:rsidRPr="00817CA9">
        <w:rPr>
          <w:rFonts w:ascii="Trebuchet MS" w:hAnsi="Trebuchet MS" w:cs="Times"/>
          <w:bCs/>
          <w:sz w:val="21"/>
        </w:rPr>
        <w:t xml:space="preserve"> di T. Williams; regia di Pierluigi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Cs/>
          <w:sz w:val="21"/>
        </w:rPr>
        <w:t>Pizzi (</w:t>
      </w:r>
      <w:proofErr w:type="spellStart"/>
      <w:r w:rsidRPr="00817CA9">
        <w:rPr>
          <w:rFonts w:ascii="Trebuchet MS" w:hAnsi="Trebuchet MS" w:cs="Times"/>
          <w:bCs/>
          <w:sz w:val="21"/>
        </w:rPr>
        <w:t>prod</w:t>
      </w:r>
      <w:proofErr w:type="spellEnd"/>
      <w:r w:rsidRPr="00817CA9">
        <w:rPr>
          <w:rFonts w:ascii="Trebuchet MS" w:hAnsi="Trebuchet MS" w:cs="Times"/>
          <w:bCs/>
          <w:sz w:val="21"/>
        </w:rPr>
        <w:t xml:space="preserve">. Teatro stabile della Toscana e Best Live) con Elena Sofia </w:t>
      </w:r>
      <w:proofErr w:type="gramStart"/>
      <w:r w:rsidRPr="00817CA9">
        <w:rPr>
          <w:rFonts w:ascii="Trebuchet MS" w:hAnsi="Trebuchet MS" w:cs="Times"/>
          <w:bCs/>
          <w:sz w:val="21"/>
        </w:rPr>
        <w:t>Ricci ,</w:t>
      </w:r>
      <w:proofErr w:type="gramEnd"/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Cs/>
          <w:sz w:val="21"/>
        </w:rPr>
        <w:t xml:space="preserve">ruolo: </w:t>
      </w:r>
      <w:proofErr w:type="spellStart"/>
      <w:r w:rsidRPr="00817CA9">
        <w:rPr>
          <w:rFonts w:ascii="Trebuchet MS" w:hAnsi="Trebuchet MS" w:cs="Times"/>
          <w:bCs/>
          <w:sz w:val="21"/>
        </w:rPr>
        <w:t>Scotty</w:t>
      </w:r>
      <w:proofErr w:type="spellEnd"/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2020 </w:t>
      </w:r>
      <w:r w:rsidRPr="00817CA9">
        <w:rPr>
          <w:rFonts w:ascii="Trebuchet MS" w:hAnsi="Trebuchet MS" w:cs="Times"/>
          <w:bCs/>
          <w:sz w:val="21"/>
        </w:rPr>
        <w:t>“Il misantropo” di Molière; regia di Arturo Cirillo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2020 </w:t>
      </w:r>
      <w:r w:rsidRPr="00817CA9">
        <w:rPr>
          <w:rFonts w:ascii="Trebuchet MS" w:hAnsi="Trebuchet MS" w:cs="Times"/>
          <w:bCs/>
          <w:sz w:val="21"/>
          <w:lang w:val="it-IT"/>
        </w:rPr>
        <w:t>“I due gentiluomini di Verona” W. Shakespeare regia Andrea Baracco (</w:t>
      </w:r>
      <w:proofErr w:type="spellStart"/>
      <w:r w:rsidRPr="00817CA9">
        <w:rPr>
          <w:rFonts w:ascii="Trebuchet MS" w:hAnsi="Trebuchet MS" w:cs="Times"/>
          <w:bCs/>
          <w:sz w:val="21"/>
          <w:lang w:val="it-IT"/>
        </w:rPr>
        <w:t>prod</w:t>
      </w:r>
      <w:proofErr w:type="spellEnd"/>
      <w:r w:rsidRPr="00817CA9">
        <w:rPr>
          <w:rFonts w:ascii="Trebuchet MS" w:hAnsi="Trebuchet MS" w:cs="Times"/>
          <w:bCs/>
          <w:sz w:val="21"/>
          <w:lang w:val="it-IT"/>
        </w:rPr>
        <w:t xml:space="preserve">. Globe </w:t>
      </w:r>
      <w:proofErr w:type="spellStart"/>
      <w:r w:rsidRPr="00817CA9">
        <w:rPr>
          <w:rFonts w:ascii="Trebuchet MS" w:hAnsi="Trebuchet MS" w:cs="Times"/>
          <w:bCs/>
          <w:sz w:val="21"/>
          <w:lang w:val="it-IT"/>
        </w:rPr>
        <w:t>Theatre</w:t>
      </w:r>
      <w:proofErr w:type="spellEnd"/>
      <w:r w:rsidRPr="00817CA9">
        <w:rPr>
          <w:rFonts w:ascii="Trebuchet MS" w:hAnsi="Trebuchet MS" w:cs="Times"/>
          <w:bCs/>
          <w:sz w:val="21"/>
          <w:lang w:val="it-IT"/>
        </w:rPr>
        <w:t>)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2020 </w:t>
      </w:r>
      <w:r w:rsidRPr="00817CA9">
        <w:rPr>
          <w:rFonts w:ascii="Trebuchet MS" w:hAnsi="Trebuchet MS" w:cs="Times"/>
          <w:bCs/>
          <w:sz w:val="21"/>
        </w:rPr>
        <w:t xml:space="preserve">“I pretendenti” di Jean-Luc </w:t>
      </w:r>
      <w:proofErr w:type="spellStart"/>
      <w:r w:rsidRPr="00817CA9">
        <w:rPr>
          <w:rFonts w:ascii="Trebuchet MS" w:hAnsi="Trebuchet MS" w:cs="Times"/>
          <w:bCs/>
          <w:sz w:val="21"/>
        </w:rPr>
        <w:t>Lagarce</w:t>
      </w:r>
      <w:proofErr w:type="spellEnd"/>
      <w:r w:rsidRPr="00817CA9">
        <w:rPr>
          <w:rFonts w:ascii="Trebuchet MS" w:hAnsi="Trebuchet MS" w:cs="Times"/>
          <w:bCs/>
          <w:sz w:val="21"/>
        </w:rPr>
        <w:t xml:space="preserve"> regia Valentino Villa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2019 </w:t>
      </w:r>
      <w:r w:rsidRPr="00817CA9">
        <w:rPr>
          <w:rFonts w:ascii="Trebuchet MS" w:hAnsi="Trebuchet MS" w:cs="Times"/>
          <w:bCs/>
          <w:sz w:val="21"/>
        </w:rPr>
        <w:t>“Altre voci dalla città stanca”</w:t>
      </w:r>
      <w:r w:rsidRPr="00817CA9">
        <w:rPr>
          <w:rFonts w:ascii="Trebuchet MS" w:hAnsi="Trebuchet MS" w:cs="Times"/>
          <w:bCs/>
          <w:sz w:val="21"/>
        </w:rPr>
        <w:t xml:space="preserve">, regia di Monica </w:t>
      </w:r>
      <w:proofErr w:type="spellStart"/>
      <w:r w:rsidRPr="00817CA9">
        <w:rPr>
          <w:rFonts w:ascii="Trebuchet MS" w:hAnsi="Trebuchet MS" w:cs="Times"/>
          <w:bCs/>
          <w:sz w:val="21"/>
        </w:rPr>
        <w:t>Demuru</w:t>
      </w:r>
      <w:proofErr w:type="spellEnd"/>
      <w:r w:rsidRPr="00817CA9">
        <w:rPr>
          <w:rFonts w:ascii="Trebuchet MS" w:hAnsi="Trebuchet MS" w:cs="Times"/>
          <w:bCs/>
          <w:sz w:val="21"/>
        </w:rPr>
        <w:t>. (</w:t>
      </w:r>
      <w:proofErr w:type="spellStart"/>
      <w:r w:rsidRPr="00817CA9">
        <w:rPr>
          <w:rFonts w:ascii="Trebuchet MS" w:hAnsi="Trebuchet MS" w:cs="Times"/>
          <w:bCs/>
          <w:sz w:val="21"/>
        </w:rPr>
        <w:t>prod</w:t>
      </w:r>
      <w:proofErr w:type="spellEnd"/>
      <w:r w:rsidRPr="00817CA9">
        <w:rPr>
          <w:rFonts w:ascii="Trebuchet MS" w:hAnsi="Trebuchet MS" w:cs="Times"/>
          <w:bCs/>
          <w:sz w:val="21"/>
        </w:rPr>
        <w:t>.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Cs/>
          <w:sz w:val="21"/>
        </w:rPr>
        <w:t>Palazzo delle Esposizioni di Roma)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2019 </w:t>
      </w:r>
      <w:r w:rsidRPr="00817CA9">
        <w:rPr>
          <w:rFonts w:ascii="Trebuchet MS" w:hAnsi="Trebuchet MS" w:cs="Times"/>
          <w:bCs/>
          <w:sz w:val="21"/>
        </w:rPr>
        <w:t>“Forse c’è abbastanza cielo su questi prati”</w:t>
      </w:r>
      <w:r w:rsidRPr="00817CA9">
        <w:rPr>
          <w:rFonts w:ascii="Trebuchet MS" w:hAnsi="Trebuchet MS" w:cs="Times"/>
          <w:bCs/>
          <w:sz w:val="21"/>
        </w:rPr>
        <w:t>, regia di Enzo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Cs/>
          <w:sz w:val="21"/>
        </w:rPr>
        <w:t>Cosimi. (</w:t>
      </w:r>
      <w:proofErr w:type="spellStart"/>
      <w:r w:rsidRPr="00817CA9">
        <w:rPr>
          <w:rFonts w:ascii="Trebuchet MS" w:hAnsi="Trebuchet MS" w:cs="Times"/>
          <w:bCs/>
          <w:sz w:val="21"/>
        </w:rPr>
        <w:t>prod</w:t>
      </w:r>
      <w:proofErr w:type="spellEnd"/>
      <w:r w:rsidRPr="00817CA9">
        <w:rPr>
          <w:rFonts w:ascii="Trebuchet MS" w:hAnsi="Trebuchet MS" w:cs="Times"/>
          <w:bCs/>
          <w:sz w:val="21"/>
        </w:rPr>
        <w:t xml:space="preserve">. </w:t>
      </w:r>
      <w:proofErr w:type="spellStart"/>
      <w:r w:rsidRPr="00817CA9">
        <w:rPr>
          <w:rFonts w:ascii="Trebuchet MS" w:hAnsi="Trebuchet MS" w:cs="Times"/>
          <w:bCs/>
          <w:sz w:val="21"/>
        </w:rPr>
        <w:t>Romaeuropa</w:t>
      </w:r>
      <w:proofErr w:type="spellEnd"/>
      <w:r w:rsidRPr="00817CA9">
        <w:rPr>
          <w:rFonts w:ascii="Trebuchet MS" w:hAnsi="Trebuchet MS" w:cs="Times"/>
          <w:bCs/>
          <w:sz w:val="21"/>
        </w:rPr>
        <w:t xml:space="preserve"> Festival)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>2019</w:t>
      </w:r>
      <w:r w:rsidRPr="00817CA9">
        <w:rPr>
          <w:rFonts w:ascii="Trebuchet MS" w:hAnsi="Trebuchet MS" w:cs="Times"/>
          <w:bCs/>
          <w:sz w:val="21"/>
        </w:rPr>
        <w:t xml:space="preserve"> “</w:t>
      </w:r>
      <w:proofErr w:type="spellStart"/>
      <w:r w:rsidRPr="00817CA9">
        <w:rPr>
          <w:rFonts w:ascii="Trebuchet MS" w:hAnsi="Trebuchet MS" w:cs="Times"/>
          <w:bCs/>
          <w:sz w:val="21"/>
        </w:rPr>
        <w:t>I</w:t>
      </w:r>
      <w:r w:rsidRPr="00817CA9">
        <w:rPr>
          <w:rFonts w:ascii="Trebuchet MS" w:hAnsi="Trebuchet MS" w:cs="Times"/>
          <w:bCs/>
          <w:sz w:val="21"/>
        </w:rPr>
        <w:t>vanov</w:t>
      </w:r>
      <w:proofErr w:type="spellEnd"/>
      <w:r w:rsidRPr="00817CA9">
        <w:rPr>
          <w:rFonts w:ascii="Trebuchet MS" w:hAnsi="Trebuchet MS" w:cs="Times"/>
          <w:bCs/>
          <w:sz w:val="21"/>
        </w:rPr>
        <w:t xml:space="preserve">” </w:t>
      </w:r>
      <w:r w:rsidRPr="00817CA9">
        <w:rPr>
          <w:rFonts w:ascii="Trebuchet MS" w:hAnsi="Trebuchet MS" w:cs="Times"/>
          <w:bCs/>
          <w:sz w:val="21"/>
        </w:rPr>
        <w:t xml:space="preserve">di A. Cechov regia di Francesca Caprioli (a cura di G. </w:t>
      </w:r>
      <w:proofErr w:type="spellStart"/>
      <w:r w:rsidRPr="00817CA9">
        <w:rPr>
          <w:rFonts w:ascii="Trebuchet MS" w:hAnsi="Trebuchet MS" w:cs="Times"/>
          <w:bCs/>
          <w:sz w:val="21"/>
        </w:rPr>
        <w:t>Barberio</w:t>
      </w:r>
      <w:proofErr w:type="spellEnd"/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Cs/>
          <w:sz w:val="21"/>
        </w:rPr>
        <w:t>Corsetti)</w:t>
      </w:r>
    </w:p>
    <w:p w:rsidR="005A2B73" w:rsidRPr="005A2B73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0B25C8" w:rsidRPr="00817CA9" w:rsidRDefault="005A2B73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rebuchet MS"/>
          <w:b/>
          <w:bCs/>
          <w:color w:val="B00004"/>
          <w:sz w:val="21"/>
        </w:rPr>
        <w:t>Radio</w:t>
      </w:r>
      <w:r w:rsidR="000B25C8" w:rsidRPr="00817CA9">
        <w:rPr>
          <w:rFonts w:ascii="Trebuchet MS" w:hAnsi="Trebuchet MS" w:cs="Trebuchet MS"/>
          <w:b/>
          <w:bCs/>
          <w:color w:val="B00004"/>
          <w:sz w:val="21"/>
        </w:rPr>
        <w:t>:</w:t>
      </w:r>
      <w:bookmarkStart w:id="1" w:name="_GoBack"/>
      <w:bookmarkEnd w:id="1"/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58502C" w:rsidRPr="00817CA9" w:rsidRDefault="005A2B73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817CA9">
        <w:rPr>
          <w:rFonts w:ascii="Trebuchet MS" w:hAnsi="Trebuchet MS" w:cs="Times"/>
          <w:b/>
          <w:sz w:val="21"/>
        </w:rPr>
        <w:t>2022</w:t>
      </w:r>
      <w:r w:rsidRPr="00817CA9">
        <w:rPr>
          <w:rFonts w:ascii="Trebuchet MS" w:hAnsi="Trebuchet MS" w:cs="Times"/>
          <w:b/>
          <w:sz w:val="21"/>
        </w:rPr>
        <w:t xml:space="preserve"> </w:t>
      </w:r>
      <w:r w:rsidRPr="00817CA9">
        <w:rPr>
          <w:rFonts w:ascii="Trebuchet MS" w:hAnsi="Trebuchet MS" w:cs="Times"/>
          <w:sz w:val="21"/>
        </w:rPr>
        <w:t>PALUMBO EDITORE- Letture da “</w:t>
      </w:r>
      <w:proofErr w:type="spellStart"/>
      <w:r w:rsidRPr="00817CA9">
        <w:rPr>
          <w:rFonts w:ascii="Trebuchet MS" w:hAnsi="Trebuchet MS" w:cs="Times"/>
          <w:sz w:val="21"/>
        </w:rPr>
        <w:t>Antolologia</w:t>
      </w:r>
      <w:proofErr w:type="spellEnd"/>
      <w:r w:rsidRPr="00817CA9">
        <w:rPr>
          <w:rFonts w:ascii="Trebuchet MS" w:hAnsi="Trebuchet MS" w:cs="Times"/>
          <w:sz w:val="21"/>
        </w:rPr>
        <w:t xml:space="preserve"> della letteratura italiana”</w:t>
      </w:r>
    </w:p>
    <w:p w:rsidR="005A2B73" w:rsidRPr="00817CA9" w:rsidRDefault="005A2B73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 xml:space="preserve">2021 </w:t>
      </w:r>
      <w:r w:rsidRPr="00817CA9">
        <w:rPr>
          <w:rFonts w:ascii="Trebuchet MS" w:hAnsi="Trebuchet MS" w:cs="Times"/>
          <w:bCs/>
          <w:sz w:val="21"/>
        </w:rPr>
        <w:t>RADIO ZEUS - Letture da “Passato remoto” di Vittorio Cotronei</w:t>
      </w:r>
    </w:p>
    <w:p w:rsidR="005A2B73" w:rsidRPr="00817CA9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</w:rPr>
      </w:pPr>
      <w:r w:rsidRPr="00817CA9">
        <w:rPr>
          <w:rFonts w:ascii="Trebuchet MS" w:hAnsi="Trebuchet MS" w:cs="Times"/>
          <w:b/>
          <w:bCs/>
          <w:sz w:val="21"/>
        </w:rPr>
        <w:t>2019</w:t>
      </w:r>
      <w:r w:rsidRPr="00817CA9">
        <w:rPr>
          <w:rFonts w:ascii="Trebuchet MS" w:hAnsi="Trebuchet MS" w:cs="Times"/>
          <w:bCs/>
          <w:sz w:val="21"/>
        </w:rPr>
        <w:t xml:space="preserve"> </w:t>
      </w:r>
      <w:r w:rsidRPr="00817CA9">
        <w:rPr>
          <w:rFonts w:ascii="Trebuchet MS" w:hAnsi="Trebuchet MS" w:cs="Times"/>
          <w:bCs/>
          <w:sz w:val="21"/>
        </w:rPr>
        <w:t>RAI RADIO 3 – Viaggio tra le figure della Commedia dell’Arte - regia di</w:t>
      </w:r>
    </w:p>
    <w:p w:rsidR="005A2B73" w:rsidRPr="005A2B73" w:rsidRDefault="005A2B73" w:rsidP="005A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817CA9">
        <w:rPr>
          <w:rFonts w:ascii="Trebuchet MS" w:hAnsi="Trebuchet MS" w:cs="Times"/>
          <w:bCs/>
          <w:sz w:val="21"/>
        </w:rPr>
        <w:t xml:space="preserve">Michele </w:t>
      </w:r>
      <w:proofErr w:type="spellStart"/>
      <w:r w:rsidRPr="00817CA9">
        <w:rPr>
          <w:rFonts w:ascii="Trebuchet MS" w:hAnsi="Trebuchet MS" w:cs="Times"/>
          <w:bCs/>
          <w:sz w:val="21"/>
        </w:rPr>
        <w:t>Monetta</w:t>
      </w:r>
      <w:proofErr w:type="spellEnd"/>
    </w:p>
    <w:sectPr w:rsidR="005A2B73" w:rsidRPr="005A2B73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61107"/>
    <w:rsid w:val="000A7878"/>
    <w:rsid w:val="000B25C8"/>
    <w:rsid w:val="003530BE"/>
    <w:rsid w:val="003F4DEE"/>
    <w:rsid w:val="00422575"/>
    <w:rsid w:val="0058502C"/>
    <w:rsid w:val="005A2B73"/>
    <w:rsid w:val="006D2D7F"/>
    <w:rsid w:val="00817CA9"/>
    <w:rsid w:val="009B081F"/>
    <w:rsid w:val="00C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D8FA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2024-07-14T14:15:00Z</dcterms:created>
  <dcterms:modified xsi:type="dcterms:W3CDTF">2024-07-14T14:15:00Z</dcterms:modified>
</cp:coreProperties>
</file>