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0B25C8" w:rsidP="000B25C8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637775</wp:posOffset>
            </wp:positionH>
            <wp:positionV relativeFrom="page">
              <wp:posOffset>176733</wp:posOffset>
            </wp:positionV>
            <wp:extent cx="868296" cy="116797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411" cy="1189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C329E8" w:rsidRDefault="000B25C8" w:rsidP="00C329E8">
      <w:pPr>
        <w:widowControl w:val="0"/>
        <w:autoSpaceDE w:val="0"/>
        <w:autoSpaceDN w:val="0"/>
        <w:adjustRightInd w:val="0"/>
        <w:spacing w:after="240" w:line="860" w:lineRule="atLeast"/>
        <w:jc w:val="righ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</w:p>
    <w:p w:rsidR="000B25C8" w:rsidRPr="009F1A71" w:rsidRDefault="00452B63" w:rsidP="00EE3F90">
      <w:pPr>
        <w:widowControl w:val="0"/>
        <w:autoSpaceDE w:val="0"/>
        <w:autoSpaceDN w:val="0"/>
        <w:adjustRightInd w:val="0"/>
        <w:spacing w:after="240" w:line="860" w:lineRule="atLeast"/>
        <w:jc w:val="center"/>
        <w:rPr>
          <w:rFonts w:ascii="Trebuchet MS" w:hAnsi="Trebuchet MS" w:cs="Trebuchet MS"/>
          <w:b/>
          <w:bCs/>
          <w:i/>
          <w:sz w:val="40"/>
          <w:szCs w:val="48"/>
        </w:rPr>
      </w:pPr>
      <w:r w:rsidRPr="009F1A71">
        <w:rPr>
          <w:rFonts w:ascii="Trebuchet MS" w:hAnsi="Trebuchet MS" w:cs="Trebuchet MS"/>
          <w:b/>
          <w:bCs/>
          <w:i/>
          <w:sz w:val="40"/>
          <w:szCs w:val="48"/>
        </w:rPr>
        <w:t>Giovanni Drago</w:t>
      </w:r>
    </w:p>
    <w:p w:rsidR="000B25C8" w:rsidRPr="009F1A71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sz w:val="21"/>
        </w:rPr>
      </w:pPr>
      <w:r w:rsidRPr="009F1A71">
        <w:rPr>
          <w:rFonts w:ascii="Trebuchet MS" w:hAnsi="Trebuchet MS" w:cs="Trebuchet MS"/>
          <w:b/>
          <w:color w:val="C00000"/>
          <w:sz w:val="21"/>
        </w:rPr>
        <w:t>Lingue:</w:t>
      </w:r>
      <w:r w:rsidRPr="009F1A71">
        <w:rPr>
          <w:rFonts w:ascii="Trebuchet MS" w:hAnsi="Trebuchet MS" w:cs="Trebuchet MS"/>
          <w:b/>
          <w:bCs/>
          <w:color w:val="BF0017"/>
          <w:sz w:val="21"/>
        </w:rPr>
        <w:t xml:space="preserve"> </w:t>
      </w:r>
      <w:r w:rsidR="00EE3F90" w:rsidRPr="009F1A71">
        <w:rPr>
          <w:rFonts w:ascii="Trebuchet MS" w:hAnsi="Trebuchet MS" w:cs="Trebuchet MS"/>
          <w:sz w:val="21"/>
        </w:rPr>
        <w:t>Inglese (</w:t>
      </w:r>
      <w:r w:rsidR="00873658" w:rsidRPr="009F1A71">
        <w:rPr>
          <w:rFonts w:ascii="Trebuchet MS" w:hAnsi="Trebuchet MS" w:cs="Trebuchet MS"/>
          <w:sz w:val="21"/>
        </w:rPr>
        <w:t>ottimo</w:t>
      </w:r>
      <w:r w:rsidR="00EE3F90" w:rsidRPr="009F1A71">
        <w:rPr>
          <w:rFonts w:ascii="Trebuchet MS" w:hAnsi="Trebuchet MS" w:cs="Trebuchet MS"/>
          <w:sz w:val="21"/>
        </w:rPr>
        <w:t>) – Francese (</w:t>
      </w:r>
      <w:r w:rsidR="00873658" w:rsidRPr="009F1A71">
        <w:rPr>
          <w:rFonts w:ascii="Trebuchet MS" w:hAnsi="Trebuchet MS" w:cs="Trebuchet MS"/>
          <w:sz w:val="21"/>
        </w:rPr>
        <w:t>scolastico</w:t>
      </w:r>
      <w:r w:rsidR="00EE3F90" w:rsidRPr="009F1A71">
        <w:rPr>
          <w:rFonts w:ascii="Trebuchet MS" w:hAnsi="Trebuchet MS" w:cs="Trebuchet MS"/>
          <w:sz w:val="21"/>
        </w:rPr>
        <w:t>)</w:t>
      </w:r>
      <w:r w:rsidR="003F4DEE" w:rsidRPr="009F1A71">
        <w:rPr>
          <w:rFonts w:ascii="Trebuchet MS" w:hAnsi="Trebuchet MS" w:cs="Trebuchet MS"/>
          <w:sz w:val="21"/>
        </w:rPr>
        <w:t>.</w:t>
      </w:r>
    </w:p>
    <w:p w:rsidR="000B25C8" w:rsidRPr="009F1A71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sz w:val="21"/>
        </w:rPr>
      </w:pPr>
      <w:r w:rsidRPr="009F1A71">
        <w:rPr>
          <w:rFonts w:ascii="Trebuchet MS" w:hAnsi="Trebuchet MS" w:cs="Trebuchet MS"/>
          <w:b/>
          <w:color w:val="C00000"/>
          <w:sz w:val="21"/>
        </w:rPr>
        <w:t>Dialetti:</w:t>
      </w:r>
      <w:r w:rsidRPr="009F1A71">
        <w:rPr>
          <w:rFonts w:ascii="Trebuchet MS" w:hAnsi="Trebuchet MS" w:cs="Trebuchet MS"/>
          <w:b/>
          <w:bCs/>
          <w:color w:val="C00000"/>
          <w:sz w:val="21"/>
        </w:rPr>
        <w:t xml:space="preserve"> </w:t>
      </w:r>
      <w:r w:rsidR="00CC4A69" w:rsidRPr="009F1A71">
        <w:rPr>
          <w:rFonts w:ascii="Trebuchet MS" w:hAnsi="Trebuchet MS" w:cs="Trebuchet MS"/>
          <w:sz w:val="21"/>
        </w:rPr>
        <w:t>genovese</w:t>
      </w:r>
      <w:r w:rsidR="00EE3F90" w:rsidRPr="009F1A71">
        <w:rPr>
          <w:rFonts w:ascii="Trebuchet MS" w:hAnsi="Trebuchet MS" w:cs="Trebuchet MS"/>
          <w:sz w:val="21"/>
        </w:rPr>
        <w:t xml:space="preserve"> </w:t>
      </w:r>
      <w:r w:rsidR="009F1A71" w:rsidRPr="009F1A71">
        <w:rPr>
          <w:rFonts w:ascii="Trebuchet MS" w:hAnsi="Trebuchet MS" w:cs="Trebuchet MS"/>
          <w:sz w:val="21"/>
        </w:rPr>
        <w:t>–</w:t>
      </w:r>
      <w:r w:rsidR="00EE3F90" w:rsidRPr="009F1A71">
        <w:rPr>
          <w:rFonts w:ascii="Trebuchet MS" w:hAnsi="Trebuchet MS" w:cs="Trebuchet MS"/>
          <w:sz w:val="21"/>
        </w:rPr>
        <w:t xml:space="preserve"> </w:t>
      </w:r>
      <w:r w:rsidR="009F1A71" w:rsidRPr="009F1A71">
        <w:rPr>
          <w:rFonts w:ascii="Trebuchet MS" w:hAnsi="Trebuchet MS" w:cs="Trebuchet MS"/>
          <w:sz w:val="21"/>
        </w:rPr>
        <w:t>milanese - napoletano</w:t>
      </w:r>
      <w:r w:rsidRPr="009F1A71">
        <w:rPr>
          <w:rFonts w:ascii="Trebuchet MS" w:hAnsi="Trebuchet MS" w:cs="Trebuchet MS"/>
          <w:sz w:val="21"/>
        </w:rPr>
        <w:t>.</w:t>
      </w:r>
    </w:p>
    <w:p w:rsidR="000B25C8" w:rsidRPr="009F1A71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sz w:val="21"/>
          <w:lang w:val="en-US"/>
        </w:rPr>
      </w:pPr>
      <w:bookmarkStart w:id="0" w:name="OLE_LINK1"/>
      <w:bookmarkStart w:id="1" w:name="OLE_LINK2"/>
      <w:r w:rsidRPr="009F1A71">
        <w:rPr>
          <w:rFonts w:ascii="Trebuchet MS" w:hAnsi="Trebuchet MS" w:cs="Trebuchet MS"/>
          <w:b/>
          <w:color w:val="C00000"/>
          <w:sz w:val="21"/>
          <w:lang w:val="en-US"/>
        </w:rPr>
        <w:t>Skills</w:t>
      </w:r>
      <w:bookmarkEnd w:id="0"/>
      <w:bookmarkEnd w:id="1"/>
      <w:r w:rsidRPr="009F1A71">
        <w:rPr>
          <w:rFonts w:ascii="Trebuchet MS" w:hAnsi="Trebuchet MS" w:cs="Trebuchet MS"/>
          <w:color w:val="C00000"/>
          <w:sz w:val="21"/>
          <w:lang w:val="en-US"/>
        </w:rPr>
        <w:t>:</w:t>
      </w:r>
      <w:r w:rsidR="00EE3F90" w:rsidRPr="009F1A71">
        <w:rPr>
          <w:rFonts w:ascii="Trebuchet MS" w:hAnsi="Trebuchet MS" w:cs="Trebuchet MS"/>
          <w:color w:val="C00000"/>
          <w:sz w:val="21"/>
          <w:lang w:val="en-US"/>
        </w:rPr>
        <w:t xml:space="preserve"> </w:t>
      </w:r>
      <w:bookmarkStart w:id="2" w:name="_Hlk26863760"/>
      <w:r w:rsidR="00873658" w:rsidRPr="009F1A71">
        <w:rPr>
          <w:rFonts w:ascii="Trebuchet MS" w:hAnsi="Trebuchet MS" w:cs="Trebuchet MS"/>
          <w:sz w:val="21"/>
          <w:lang w:val="en-US"/>
        </w:rPr>
        <w:t>sci – nuoto – tennis - tango</w:t>
      </w:r>
    </w:p>
    <w:p w:rsidR="000B25C8" w:rsidRPr="009F1A71" w:rsidRDefault="00EE3F90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Cs/>
          <w:color w:val="000000" w:themeColor="text1"/>
          <w:sz w:val="21"/>
        </w:rPr>
      </w:pPr>
      <w:r w:rsidRPr="009F1A71">
        <w:rPr>
          <w:rFonts w:ascii="Trebuchet MS" w:hAnsi="Trebuchet MS" w:cs="Trebuchet MS"/>
          <w:bCs/>
          <w:i/>
          <w:color w:val="000000" w:themeColor="text1"/>
          <w:sz w:val="21"/>
        </w:rPr>
        <w:t>Anno di nascita:</w:t>
      </w:r>
      <w:r w:rsidRPr="009F1A71">
        <w:rPr>
          <w:rFonts w:ascii="Trebuchet MS" w:hAnsi="Trebuchet MS" w:cs="Trebuchet MS"/>
          <w:bCs/>
          <w:color w:val="000000" w:themeColor="text1"/>
          <w:sz w:val="21"/>
        </w:rPr>
        <w:t xml:space="preserve"> </w:t>
      </w:r>
      <w:r w:rsidR="00873658" w:rsidRPr="009F1A71">
        <w:rPr>
          <w:rFonts w:ascii="Trebuchet MS" w:hAnsi="Trebuchet MS" w:cs="Trebuchet MS"/>
          <w:bCs/>
          <w:color w:val="000000" w:themeColor="text1"/>
          <w:sz w:val="21"/>
        </w:rPr>
        <w:t>1998</w:t>
      </w:r>
      <w:r w:rsidRPr="009F1A71">
        <w:rPr>
          <w:rFonts w:ascii="Trebuchet MS" w:hAnsi="Trebuchet MS" w:cs="Trebuchet MS"/>
          <w:bCs/>
          <w:color w:val="000000" w:themeColor="text1"/>
          <w:sz w:val="21"/>
        </w:rPr>
        <w:t xml:space="preserve"> – </w:t>
      </w:r>
      <w:r w:rsidR="00873658" w:rsidRPr="009F1A71">
        <w:rPr>
          <w:rFonts w:ascii="Trebuchet MS" w:hAnsi="Trebuchet MS" w:cs="Trebuchet MS"/>
          <w:bCs/>
          <w:color w:val="000000" w:themeColor="text1"/>
          <w:sz w:val="21"/>
        </w:rPr>
        <w:t>Genova</w:t>
      </w:r>
      <w:r w:rsidRPr="009F1A71">
        <w:rPr>
          <w:rFonts w:ascii="Trebuchet MS" w:hAnsi="Trebuchet MS" w:cs="Trebuchet MS"/>
          <w:bCs/>
          <w:color w:val="000000" w:themeColor="text1"/>
          <w:sz w:val="21"/>
        </w:rPr>
        <w:t xml:space="preserve"> – </w:t>
      </w:r>
      <w:r w:rsidRPr="009F1A71">
        <w:rPr>
          <w:rFonts w:ascii="Trebuchet MS" w:hAnsi="Trebuchet MS" w:cs="Trebuchet MS"/>
          <w:bCs/>
          <w:i/>
          <w:color w:val="000000" w:themeColor="text1"/>
          <w:sz w:val="21"/>
        </w:rPr>
        <w:t>altezza:</w:t>
      </w:r>
      <w:r w:rsidRPr="009F1A71">
        <w:rPr>
          <w:rFonts w:ascii="Trebuchet MS" w:hAnsi="Trebuchet MS" w:cs="Trebuchet MS"/>
          <w:bCs/>
          <w:color w:val="000000" w:themeColor="text1"/>
          <w:sz w:val="21"/>
        </w:rPr>
        <w:t xml:space="preserve"> 1.7</w:t>
      </w:r>
      <w:r w:rsidR="00873658" w:rsidRPr="009F1A71">
        <w:rPr>
          <w:rFonts w:ascii="Trebuchet MS" w:hAnsi="Trebuchet MS" w:cs="Trebuchet MS"/>
          <w:bCs/>
          <w:color w:val="000000" w:themeColor="text1"/>
          <w:sz w:val="21"/>
        </w:rPr>
        <w:t>7</w:t>
      </w:r>
      <w:r w:rsidRPr="009F1A71">
        <w:rPr>
          <w:rFonts w:ascii="Trebuchet MS" w:hAnsi="Trebuchet MS" w:cs="Trebuchet MS"/>
          <w:bCs/>
          <w:color w:val="000000" w:themeColor="text1"/>
          <w:sz w:val="21"/>
        </w:rPr>
        <w:t xml:space="preserve"> cm</w:t>
      </w:r>
    </w:p>
    <w:p w:rsidR="00AA0EF9" w:rsidRDefault="00AA0EF9" w:rsidP="00AA0EF9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AA0EF9" w:rsidRPr="00AA0EF9" w:rsidRDefault="000B25C8" w:rsidP="00AA0EF9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r w:rsidRPr="005918B9">
        <w:rPr>
          <w:rFonts w:ascii="Trebuchet MS" w:hAnsi="Trebuchet MS" w:cs="Trebuchet MS"/>
          <w:b/>
          <w:bCs/>
          <w:color w:val="BF0017"/>
          <w:u w:val="single"/>
        </w:rPr>
        <w:t>Formazione professionale</w:t>
      </w:r>
      <w:bookmarkEnd w:id="2"/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: </w:t>
      </w:r>
      <w:r w:rsidRPr="00D21E68">
        <w:rPr>
          <w:rFonts w:ascii="Trebuchet MS" w:hAnsi="Trebuchet MS" w:cs="Times"/>
        </w:rPr>
        <w:t xml:space="preserve"> </w:t>
      </w:r>
    </w:p>
    <w:p w:rsidR="000B25C8" w:rsidRPr="00873658" w:rsidRDefault="00EE3F90" w:rsidP="00AA0EF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/>
          <w:i/>
          <w:sz w:val="21"/>
        </w:rPr>
      </w:pPr>
      <w:r w:rsidRPr="00873658">
        <w:rPr>
          <w:rFonts w:ascii="Trebuchet MS" w:hAnsi="Trebuchet MS"/>
          <w:b/>
          <w:sz w:val="21"/>
        </w:rPr>
        <w:t>202</w:t>
      </w:r>
      <w:r w:rsidR="00873658" w:rsidRPr="00873658">
        <w:rPr>
          <w:rFonts w:ascii="Trebuchet MS" w:hAnsi="Trebuchet MS"/>
          <w:b/>
          <w:sz w:val="21"/>
        </w:rPr>
        <w:t>1</w:t>
      </w:r>
      <w:r w:rsidRPr="00873658">
        <w:rPr>
          <w:rFonts w:ascii="Trebuchet MS" w:hAnsi="Trebuchet MS"/>
          <w:b/>
          <w:sz w:val="21"/>
        </w:rPr>
        <w:t xml:space="preserve"> - </w:t>
      </w:r>
      <w:r w:rsidR="000B25C8" w:rsidRPr="00873658">
        <w:rPr>
          <w:rFonts w:ascii="Trebuchet MS" w:hAnsi="Trebuchet MS"/>
          <w:b/>
          <w:sz w:val="21"/>
        </w:rPr>
        <w:t>20</w:t>
      </w:r>
      <w:r w:rsidR="00873658" w:rsidRPr="00873658">
        <w:rPr>
          <w:rFonts w:ascii="Trebuchet MS" w:hAnsi="Trebuchet MS"/>
          <w:b/>
          <w:sz w:val="21"/>
        </w:rPr>
        <w:t>17</w:t>
      </w:r>
      <w:r w:rsidR="00422575" w:rsidRPr="00873658">
        <w:rPr>
          <w:rFonts w:ascii="Trebuchet MS" w:hAnsi="Trebuchet MS"/>
          <w:sz w:val="21"/>
        </w:rPr>
        <w:t xml:space="preserve"> </w:t>
      </w:r>
      <w:r w:rsidR="000B25C8" w:rsidRPr="00873658">
        <w:rPr>
          <w:rFonts w:ascii="Trebuchet MS" w:hAnsi="Trebuchet MS"/>
          <w:i/>
          <w:sz w:val="21"/>
        </w:rPr>
        <w:t>Diploma presso la scuola</w:t>
      </w:r>
      <w:r w:rsidR="00422575" w:rsidRPr="00873658">
        <w:rPr>
          <w:rFonts w:ascii="Trebuchet MS" w:hAnsi="Trebuchet MS"/>
          <w:i/>
          <w:sz w:val="21"/>
        </w:rPr>
        <w:t xml:space="preserve"> </w:t>
      </w:r>
      <w:r w:rsidR="00873658" w:rsidRPr="00873658">
        <w:rPr>
          <w:rFonts w:ascii="Trebuchet MS" w:hAnsi="Trebuchet MS"/>
          <w:i/>
          <w:sz w:val="21"/>
        </w:rPr>
        <w:t>“Luca Ronconi”</w:t>
      </w:r>
      <w:r w:rsidR="000B25C8" w:rsidRPr="00873658">
        <w:rPr>
          <w:rFonts w:ascii="Trebuchet MS" w:hAnsi="Trebuchet MS"/>
          <w:i/>
          <w:sz w:val="21"/>
        </w:rPr>
        <w:t xml:space="preserve"> del Piccolo Teatro</w:t>
      </w:r>
      <w:r w:rsidR="00422575" w:rsidRPr="00873658">
        <w:rPr>
          <w:rFonts w:ascii="Trebuchet MS" w:hAnsi="Trebuchet MS"/>
          <w:i/>
          <w:sz w:val="21"/>
        </w:rPr>
        <w:t xml:space="preserve"> di Milano</w:t>
      </w:r>
    </w:p>
    <w:p w:rsidR="00EE3F90" w:rsidRPr="00873658" w:rsidRDefault="00DA7E98" w:rsidP="008736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/>
          <w:sz w:val="21"/>
          <w:lang w:val="it-IT"/>
        </w:rPr>
      </w:pPr>
      <w:r w:rsidRPr="00873658">
        <w:rPr>
          <w:rFonts w:ascii="Trebuchet MS" w:hAnsi="Trebuchet MS"/>
          <w:b/>
          <w:sz w:val="21"/>
        </w:rPr>
        <w:t>20</w:t>
      </w:r>
      <w:r w:rsidR="00873658" w:rsidRPr="00873658">
        <w:rPr>
          <w:rFonts w:ascii="Trebuchet MS" w:hAnsi="Trebuchet MS"/>
          <w:b/>
          <w:sz w:val="21"/>
        </w:rPr>
        <w:t>17</w:t>
      </w:r>
      <w:r w:rsidRPr="00873658">
        <w:rPr>
          <w:rFonts w:ascii="Trebuchet MS" w:hAnsi="Trebuchet MS"/>
          <w:b/>
          <w:sz w:val="21"/>
        </w:rPr>
        <w:t xml:space="preserve"> – 20</w:t>
      </w:r>
      <w:r w:rsidR="00873658" w:rsidRPr="00873658">
        <w:rPr>
          <w:rFonts w:ascii="Trebuchet MS" w:hAnsi="Trebuchet MS"/>
          <w:b/>
          <w:sz w:val="21"/>
        </w:rPr>
        <w:t>06</w:t>
      </w:r>
      <w:r w:rsidRPr="00873658">
        <w:rPr>
          <w:rFonts w:ascii="Trebuchet MS" w:hAnsi="Trebuchet MS"/>
          <w:b/>
          <w:sz w:val="21"/>
        </w:rPr>
        <w:t xml:space="preserve"> </w:t>
      </w:r>
      <w:r w:rsidR="00873658" w:rsidRPr="00873658">
        <w:rPr>
          <w:rFonts w:ascii="Trebuchet MS" w:hAnsi="Trebuchet MS"/>
          <w:sz w:val="21"/>
          <w:lang w:val="it-IT"/>
        </w:rPr>
        <w:t>Scuola di recitazione “La Quinta Praticabile” di Genova</w:t>
      </w:r>
    </w:p>
    <w:p w:rsidR="00873658" w:rsidRDefault="0087365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</w:rPr>
      </w:pPr>
      <w:r w:rsidRPr="00D21E68">
        <w:rPr>
          <w:rFonts w:ascii="Trebuchet MS" w:hAnsi="Trebuchet MS" w:cs="Trebuchet MS"/>
          <w:b/>
          <w:bCs/>
          <w:color w:val="BF0017"/>
          <w:u w:val="single"/>
        </w:rPr>
        <w:t>Esperienze professionali:</w:t>
      </w:r>
      <w:r w:rsidRPr="00D21E68">
        <w:rPr>
          <w:rFonts w:ascii="Trebuchet MS" w:hAnsi="Trebuchet MS" w:cs="Trebuchet MS"/>
          <w:b/>
          <w:bCs/>
          <w:color w:val="BF0017"/>
        </w:rPr>
        <w:t xml:space="preserve"> </w:t>
      </w:r>
    </w:p>
    <w:p w:rsidR="000B25C8" w:rsidRPr="00BD7D47" w:rsidRDefault="000B25C8" w:rsidP="000B25C8">
      <w:pPr>
        <w:rPr>
          <w:rFonts w:ascii="Tahoma" w:eastAsia="MS Gothic" w:hAnsi="Tahoma" w:cs="Tahoma"/>
        </w:rPr>
      </w:pPr>
    </w:p>
    <w:p w:rsidR="000B25C8" w:rsidRDefault="000B25C8" w:rsidP="00CC4A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 w:rsidRPr="00CC4A69">
        <w:rPr>
          <w:rFonts w:ascii="Trebuchet MS" w:hAnsi="Trebuchet MS" w:cs="Trebuchet MS"/>
          <w:b/>
          <w:bCs/>
          <w:color w:val="B00004"/>
          <w:sz w:val="21"/>
        </w:rPr>
        <w:t>Teatro:</w:t>
      </w:r>
      <w:r>
        <w:rPr>
          <w:rFonts w:ascii="Trebuchet MS" w:hAnsi="Trebuchet MS" w:cs="Times"/>
          <w:b/>
        </w:rPr>
        <w:t xml:space="preserve"> </w:t>
      </w:r>
    </w:p>
    <w:p w:rsidR="00CC4A69" w:rsidRPr="00CC4A69" w:rsidRDefault="00CC4A69" w:rsidP="00CC4A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</w:p>
    <w:p w:rsidR="00873658" w:rsidRPr="00873658" w:rsidRDefault="000A7878" w:rsidP="008736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  <w:lang w:val="it-IT"/>
        </w:rPr>
      </w:pPr>
      <w:r w:rsidRPr="00873658">
        <w:rPr>
          <w:rFonts w:ascii="Trebuchet MS" w:hAnsi="Trebuchet MS" w:cs="Times"/>
          <w:b/>
          <w:sz w:val="21"/>
        </w:rPr>
        <w:t>202</w:t>
      </w:r>
      <w:r w:rsidR="00AA0EF9" w:rsidRPr="00873658">
        <w:rPr>
          <w:rFonts w:ascii="Trebuchet MS" w:hAnsi="Trebuchet MS" w:cs="Times"/>
          <w:b/>
          <w:sz w:val="21"/>
        </w:rPr>
        <w:t>4</w:t>
      </w:r>
      <w:r w:rsidRPr="00873658">
        <w:rPr>
          <w:rFonts w:ascii="Trebuchet MS" w:hAnsi="Trebuchet MS" w:cs="Times"/>
          <w:b/>
          <w:sz w:val="21"/>
        </w:rPr>
        <w:t xml:space="preserve"> </w:t>
      </w:r>
      <w:r w:rsidR="00873658" w:rsidRPr="00873658">
        <w:rPr>
          <w:rFonts w:ascii="Trebuchet MS" w:hAnsi="Trebuchet MS" w:cs="Times"/>
          <w:sz w:val="21"/>
          <w:lang w:val="it-IT"/>
        </w:rPr>
        <w:t>“Cose che so essere vere” di Andrew Bovell – regia di Valerio Binasco, prod. Teatro Stabile</w:t>
      </w:r>
    </w:p>
    <w:p w:rsidR="00873658" w:rsidRPr="00873658" w:rsidRDefault="00873658" w:rsidP="008736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  <w:lang w:val="it-IT"/>
        </w:rPr>
      </w:pPr>
      <w:r w:rsidRPr="00873658">
        <w:rPr>
          <w:rFonts w:ascii="Trebuchet MS" w:hAnsi="Trebuchet MS" w:cs="Times"/>
          <w:sz w:val="21"/>
          <w:lang w:val="it-IT"/>
        </w:rPr>
        <w:t xml:space="preserve">Torino/Teatro Stabile del Veneto/Teatro Stabile di Bolzano, nel ruolo di </w:t>
      </w:r>
      <w:r w:rsidRPr="00873658">
        <w:rPr>
          <w:rFonts w:ascii="Trebuchet MS" w:hAnsi="Trebuchet MS" w:cs="Times"/>
          <w:i/>
          <w:sz w:val="21"/>
          <w:lang w:val="it-IT"/>
        </w:rPr>
        <w:t>Mark/Mia</w:t>
      </w:r>
      <w:r w:rsidRPr="00873658">
        <w:rPr>
          <w:rFonts w:ascii="Trebuchet MS" w:hAnsi="Trebuchet MS" w:cs="Times"/>
          <w:sz w:val="21"/>
          <w:lang w:val="it-IT"/>
        </w:rPr>
        <w:t>, tournée 2024</w:t>
      </w:r>
      <w:r w:rsidR="004D26DF">
        <w:rPr>
          <w:rFonts w:ascii="Trebuchet MS" w:hAnsi="Trebuchet MS" w:cs="Times"/>
          <w:sz w:val="21"/>
          <w:lang w:val="it-IT"/>
        </w:rPr>
        <w:t>.</w:t>
      </w:r>
    </w:p>
    <w:p w:rsidR="00873658" w:rsidRPr="00873658" w:rsidRDefault="00AA0EF9" w:rsidP="008736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  <w:lang w:val="it-IT"/>
        </w:rPr>
      </w:pPr>
      <w:r w:rsidRPr="00873658">
        <w:rPr>
          <w:rFonts w:ascii="Trebuchet MS" w:hAnsi="Trebuchet MS" w:cs="Times"/>
          <w:b/>
          <w:sz w:val="21"/>
        </w:rPr>
        <w:t xml:space="preserve">2023 </w:t>
      </w:r>
      <w:r w:rsidR="00873658" w:rsidRPr="00873658">
        <w:rPr>
          <w:rFonts w:ascii="Trebuchet MS" w:hAnsi="Trebuchet MS" w:cs="Times"/>
          <w:sz w:val="21"/>
          <w:lang w:val="it-IT"/>
        </w:rPr>
        <w:t>“Sei personaggi in cerca d'autore” di Luigi Pirandello - regia di Valerio Binasco, prod. Teatro Stabile</w:t>
      </w:r>
      <w:r w:rsidR="00873658">
        <w:rPr>
          <w:rFonts w:ascii="Trebuchet MS" w:hAnsi="Trebuchet MS" w:cs="Times"/>
          <w:sz w:val="21"/>
          <w:lang w:val="it-IT"/>
        </w:rPr>
        <w:t xml:space="preserve"> </w:t>
      </w:r>
      <w:r w:rsidR="00873658" w:rsidRPr="00873658">
        <w:rPr>
          <w:rFonts w:ascii="Trebuchet MS" w:hAnsi="Trebuchet MS" w:cs="Times"/>
          <w:sz w:val="21"/>
          <w:lang w:val="it-IT"/>
        </w:rPr>
        <w:t xml:space="preserve">Torino/Teatro Stabile di Genova/Teatro Bellini di Napoli , nel ruolo del </w:t>
      </w:r>
      <w:r w:rsidR="00873658" w:rsidRPr="00873658">
        <w:rPr>
          <w:rFonts w:ascii="Trebuchet MS" w:hAnsi="Trebuchet MS" w:cs="Times"/>
          <w:i/>
          <w:sz w:val="21"/>
          <w:lang w:val="it-IT"/>
        </w:rPr>
        <w:t>Figlio</w:t>
      </w:r>
      <w:r w:rsidR="00873658" w:rsidRPr="00873658">
        <w:rPr>
          <w:rFonts w:ascii="Trebuchet MS" w:hAnsi="Trebuchet MS" w:cs="Times"/>
          <w:sz w:val="21"/>
          <w:lang w:val="it-IT"/>
        </w:rPr>
        <w:t>, tournée 2025</w:t>
      </w:r>
      <w:r w:rsidR="004D26DF">
        <w:rPr>
          <w:rFonts w:ascii="Trebuchet MS" w:hAnsi="Trebuchet MS" w:cs="Times"/>
          <w:sz w:val="21"/>
          <w:lang w:val="it-IT"/>
        </w:rPr>
        <w:t>.</w:t>
      </w:r>
    </w:p>
    <w:p w:rsidR="000B25C8" w:rsidRPr="00873658" w:rsidRDefault="00873658" w:rsidP="008736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  <w:lang w:val="it-IT"/>
        </w:rPr>
      </w:pPr>
      <w:r w:rsidRPr="00873658">
        <w:rPr>
          <w:rFonts w:ascii="Trebuchet MS" w:hAnsi="Trebuchet MS" w:cs="Times"/>
          <w:b/>
          <w:sz w:val="21"/>
        </w:rPr>
        <w:t xml:space="preserve">2023 </w:t>
      </w:r>
      <w:r w:rsidRPr="00873658">
        <w:rPr>
          <w:rFonts w:ascii="Trebuchet MS" w:hAnsi="Trebuchet MS" w:cs="Times"/>
          <w:sz w:val="21"/>
          <w:lang w:val="it-IT"/>
        </w:rPr>
        <w:t>“La dodicesima notte o quel che volete” di William Shakespeare – regia di Giovanni Ortoleva, prod.</w:t>
      </w:r>
      <w:r>
        <w:rPr>
          <w:rFonts w:ascii="Trebuchet MS" w:hAnsi="Trebuchet MS" w:cs="Times"/>
          <w:sz w:val="21"/>
          <w:lang w:val="it-IT"/>
        </w:rPr>
        <w:t xml:space="preserve"> </w:t>
      </w:r>
      <w:r w:rsidRPr="00873658">
        <w:rPr>
          <w:rFonts w:ascii="Trebuchet MS" w:hAnsi="Trebuchet MS" w:cs="Times"/>
          <w:sz w:val="21"/>
          <w:lang w:val="it-IT"/>
        </w:rPr>
        <w:t xml:space="preserve">LAC/Teatro Tosse Genova/Teatro Carcano/Arca Azzurra, nel ruolo di </w:t>
      </w:r>
      <w:r w:rsidRPr="00873658">
        <w:rPr>
          <w:rFonts w:ascii="Trebuchet MS" w:hAnsi="Trebuchet MS" w:cs="Times"/>
          <w:i/>
          <w:sz w:val="21"/>
          <w:lang w:val="it-IT"/>
        </w:rPr>
        <w:t>Orsino</w:t>
      </w:r>
      <w:r w:rsidRPr="00873658">
        <w:rPr>
          <w:rFonts w:ascii="Trebuchet MS" w:hAnsi="Trebuchet MS" w:cs="Times"/>
          <w:sz w:val="21"/>
          <w:lang w:val="it-IT"/>
        </w:rPr>
        <w:t xml:space="preserve"> </w:t>
      </w:r>
    </w:p>
    <w:p w:rsidR="00873658" w:rsidRPr="00873658" w:rsidRDefault="00873658" w:rsidP="008736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  <w:lang w:val="it-IT"/>
        </w:rPr>
      </w:pPr>
      <w:r w:rsidRPr="00873658">
        <w:rPr>
          <w:rFonts w:ascii="Trebuchet MS" w:hAnsi="Trebuchet MS" w:cs="Times"/>
          <w:b/>
          <w:sz w:val="21"/>
        </w:rPr>
        <w:t>202</w:t>
      </w:r>
      <w:r>
        <w:rPr>
          <w:rFonts w:ascii="Trebuchet MS" w:hAnsi="Trebuchet MS" w:cs="Times"/>
          <w:b/>
          <w:sz w:val="21"/>
        </w:rPr>
        <w:t>2</w:t>
      </w:r>
      <w:r w:rsidRPr="00873658">
        <w:rPr>
          <w:rFonts w:ascii="Trebuchet MS" w:hAnsi="Trebuchet MS" w:cs="Times"/>
          <w:b/>
          <w:sz w:val="21"/>
        </w:rPr>
        <w:t xml:space="preserve"> </w:t>
      </w:r>
      <w:r w:rsidRPr="00873658">
        <w:rPr>
          <w:rFonts w:ascii="Trebuchet MS" w:hAnsi="Trebuchet MS" w:cs="Times"/>
          <w:sz w:val="21"/>
          <w:lang w:val="it-IT"/>
        </w:rPr>
        <w:t>“Processo Galileo” di Angela Demattè e Fabrizio Sinisi- regia di Andrea De Rosa/Carmelo Rifici,</w:t>
      </w:r>
    </w:p>
    <w:p w:rsidR="00873658" w:rsidRPr="00873658" w:rsidRDefault="00873658" w:rsidP="008736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  <w:lang w:val="en-US"/>
        </w:rPr>
      </w:pPr>
      <w:r w:rsidRPr="00873658">
        <w:rPr>
          <w:rFonts w:ascii="Trebuchet MS" w:hAnsi="Trebuchet MS" w:cs="Times"/>
          <w:sz w:val="21"/>
          <w:lang w:val="en-US"/>
        </w:rPr>
        <w:t xml:space="preserve">prod. LAC, TPE, ERT </w:t>
      </w:r>
      <w:r w:rsidR="004D26DF">
        <w:rPr>
          <w:rFonts w:ascii="Trebuchet MS" w:hAnsi="Trebuchet MS" w:cs="Times"/>
          <w:sz w:val="21"/>
          <w:lang w:val="en-US"/>
        </w:rPr>
        <w:t xml:space="preserve">- </w:t>
      </w:r>
      <w:r w:rsidRPr="00873658">
        <w:rPr>
          <w:rFonts w:ascii="Trebuchet MS" w:hAnsi="Trebuchet MS" w:cs="Times"/>
          <w:sz w:val="21"/>
          <w:lang w:val="en-US"/>
        </w:rPr>
        <w:t>tourn</w:t>
      </w:r>
      <w:r w:rsidR="004D26DF">
        <w:rPr>
          <w:rFonts w:ascii="Trebuchet MS" w:hAnsi="Trebuchet MS" w:cs="Times"/>
          <w:sz w:val="21"/>
          <w:lang w:val="en-US"/>
        </w:rPr>
        <w:t>é</w:t>
      </w:r>
      <w:r w:rsidRPr="00873658">
        <w:rPr>
          <w:rFonts w:ascii="Trebuchet MS" w:hAnsi="Trebuchet MS" w:cs="Times"/>
          <w:sz w:val="21"/>
          <w:lang w:val="en-US"/>
        </w:rPr>
        <w:t>e 2023-2024</w:t>
      </w:r>
      <w:r w:rsidR="004D26DF">
        <w:rPr>
          <w:rFonts w:ascii="Trebuchet MS" w:hAnsi="Trebuchet MS" w:cs="Times"/>
          <w:sz w:val="21"/>
          <w:lang w:val="en-US"/>
        </w:rPr>
        <w:t>.</w:t>
      </w:r>
    </w:p>
    <w:p w:rsidR="00873658" w:rsidRPr="00873658" w:rsidRDefault="00873658" w:rsidP="008736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  <w:lang w:val="it-IT"/>
        </w:rPr>
      </w:pPr>
      <w:r w:rsidRPr="00873658">
        <w:rPr>
          <w:rFonts w:ascii="Trebuchet MS" w:hAnsi="Trebuchet MS" w:cs="Times"/>
          <w:b/>
          <w:sz w:val="21"/>
        </w:rPr>
        <w:t>202</w:t>
      </w:r>
      <w:r>
        <w:rPr>
          <w:rFonts w:ascii="Trebuchet MS" w:hAnsi="Trebuchet MS" w:cs="Times"/>
          <w:b/>
          <w:sz w:val="21"/>
        </w:rPr>
        <w:t>2</w:t>
      </w:r>
      <w:r w:rsidRPr="00873658">
        <w:rPr>
          <w:rFonts w:ascii="Trebuchet MS" w:hAnsi="Trebuchet MS" w:cs="Times"/>
          <w:sz w:val="21"/>
          <w:lang w:val="it-IT"/>
        </w:rPr>
        <w:t xml:space="preserve"> “Ifigenia/Oreste” di Euripide - regia di Valerio Binasco, prod. Teatro Stabile di Torino, nel ruolo di</w:t>
      </w:r>
      <w:r>
        <w:rPr>
          <w:rFonts w:ascii="Trebuchet MS" w:hAnsi="Trebuchet MS" w:cs="Times"/>
          <w:sz w:val="21"/>
          <w:lang w:val="it-IT"/>
        </w:rPr>
        <w:t xml:space="preserve"> </w:t>
      </w:r>
      <w:r w:rsidRPr="00873658">
        <w:rPr>
          <w:rFonts w:ascii="Trebuchet MS" w:hAnsi="Trebuchet MS" w:cs="Times"/>
          <w:sz w:val="21"/>
          <w:lang w:val="it-IT"/>
        </w:rPr>
        <w:t>Oreste</w:t>
      </w:r>
    </w:p>
    <w:p w:rsidR="000A7878" w:rsidRPr="00873658" w:rsidRDefault="00873658" w:rsidP="008736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  <w:r w:rsidRPr="00CC4A69">
        <w:rPr>
          <w:rFonts w:ascii="Trebuchet MS" w:hAnsi="Trebuchet MS" w:cs="Times"/>
          <w:b/>
          <w:sz w:val="21"/>
          <w:lang w:val="it-IT"/>
        </w:rPr>
        <w:t>2022</w:t>
      </w:r>
      <w:r w:rsidRPr="00873658">
        <w:rPr>
          <w:rFonts w:ascii="Trebuchet MS" w:hAnsi="Trebuchet MS" w:cs="Times"/>
          <w:sz w:val="21"/>
          <w:lang w:val="it-IT"/>
        </w:rPr>
        <w:t xml:space="preserve"> “Due allegre solitudini” di Dino Buzzati – regia di Mauro Avogadro</w:t>
      </w:r>
    </w:p>
    <w:p w:rsidR="00CC4A69" w:rsidRPr="00CC4A69" w:rsidRDefault="00CC4A69" w:rsidP="00CC4A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lang w:val="it-IT"/>
        </w:rPr>
      </w:pPr>
      <w:r w:rsidRPr="00CC4A69">
        <w:rPr>
          <w:rFonts w:ascii="Trebuchet MS" w:hAnsi="Trebuchet MS" w:cs="Times"/>
          <w:b/>
          <w:sz w:val="21"/>
          <w:lang w:val="it-IT"/>
        </w:rPr>
        <w:lastRenderedPageBreak/>
        <w:t>202</w:t>
      </w:r>
      <w:r>
        <w:rPr>
          <w:rFonts w:ascii="Trebuchet MS" w:hAnsi="Trebuchet MS" w:cs="Times"/>
          <w:b/>
          <w:sz w:val="21"/>
          <w:lang w:val="it-IT"/>
        </w:rPr>
        <w:t xml:space="preserve">1 </w:t>
      </w:r>
      <w:r w:rsidRPr="00CC4A69">
        <w:rPr>
          <w:rFonts w:ascii="Trebuchet MS" w:hAnsi="Trebuchet MS" w:cs="Times"/>
          <w:sz w:val="21"/>
          <w:lang w:val="it-IT"/>
        </w:rPr>
        <w:t>“Doppio sogno” - regia di Carmelo Rifici, prod. Piccolo Teatro di Milano</w:t>
      </w:r>
    </w:p>
    <w:p w:rsidR="00CC4A69" w:rsidRPr="00CC4A69" w:rsidRDefault="00CC4A69" w:rsidP="00CC4A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lang w:val="it-IT"/>
        </w:rPr>
      </w:pPr>
      <w:r w:rsidRPr="00CC4A69">
        <w:rPr>
          <w:rFonts w:ascii="Trebuchet MS" w:hAnsi="Trebuchet MS" w:cs="Times"/>
          <w:b/>
          <w:sz w:val="21"/>
          <w:lang w:val="it-IT"/>
        </w:rPr>
        <w:t>202</w:t>
      </w:r>
      <w:r>
        <w:rPr>
          <w:rFonts w:ascii="Trebuchet MS" w:hAnsi="Trebuchet MS" w:cs="Times"/>
          <w:b/>
          <w:sz w:val="21"/>
          <w:lang w:val="it-IT"/>
        </w:rPr>
        <w:t>1</w:t>
      </w:r>
      <w:r w:rsidRPr="00873658">
        <w:rPr>
          <w:rFonts w:ascii="Trebuchet MS" w:hAnsi="Trebuchet MS" w:cs="Times"/>
          <w:sz w:val="21"/>
          <w:lang w:val="it-IT"/>
        </w:rPr>
        <w:t xml:space="preserve"> </w:t>
      </w:r>
      <w:r w:rsidRPr="00CC4A69">
        <w:rPr>
          <w:rFonts w:ascii="Trebuchet MS" w:hAnsi="Trebuchet MS" w:cs="Times"/>
          <w:sz w:val="21"/>
          <w:lang w:val="it-IT"/>
        </w:rPr>
        <w:t>“Dante in Duomo” - lettura del Canto XXIII Inferno – a cura di Massimiliano Finazzer Flory</w:t>
      </w:r>
    </w:p>
    <w:p w:rsidR="00CC4A69" w:rsidRPr="00CC4A69" w:rsidRDefault="00CC4A69" w:rsidP="00CC4A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  <w:lang w:val="it-IT"/>
        </w:rPr>
      </w:pPr>
      <w:r w:rsidRPr="00CC4A69">
        <w:rPr>
          <w:rFonts w:ascii="Trebuchet MS" w:hAnsi="Trebuchet MS" w:cs="Times"/>
          <w:b/>
          <w:sz w:val="21"/>
          <w:lang w:val="it-IT"/>
        </w:rPr>
        <w:t>202</w:t>
      </w:r>
      <w:r>
        <w:rPr>
          <w:rFonts w:ascii="Trebuchet MS" w:hAnsi="Trebuchet MS" w:cs="Times"/>
          <w:b/>
          <w:sz w:val="21"/>
          <w:lang w:val="it-IT"/>
        </w:rPr>
        <w:t>1</w:t>
      </w:r>
      <w:r w:rsidRPr="00873658">
        <w:rPr>
          <w:rFonts w:ascii="Trebuchet MS" w:hAnsi="Trebuchet MS" w:cs="Times"/>
          <w:sz w:val="21"/>
          <w:lang w:val="it-IT"/>
        </w:rPr>
        <w:t xml:space="preserve"> </w:t>
      </w:r>
      <w:r w:rsidRPr="00CC4A69">
        <w:rPr>
          <w:rFonts w:ascii="Trebuchet MS" w:hAnsi="Trebuchet MS" w:cs="Times"/>
          <w:sz w:val="21"/>
          <w:lang w:val="it-IT"/>
        </w:rPr>
        <w:t>“Abbecedario per il mondo nuovo” - regia di Lisa Ferlazzo Natoli e Alessandro Ferroni, prod.</w:t>
      </w:r>
    </w:p>
    <w:p w:rsidR="000B25C8" w:rsidRPr="00CC4A69" w:rsidRDefault="00CC4A69" w:rsidP="00CC4A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sz w:val="21"/>
        </w:rPr>
      </w:pPr>
      <w:r w:rsidRPr="00CC4A69">
        <w:rPr>
          <w:rFonts w:ascii="Trebuchet MS" w:hAnsi="Trebuchet MS" w:cs="Times"/>
          <w:sz w:val="21"/>
          <w:lang w:val="it-IT"/>
        </w:rPr>
        <w:t>Piccolo Teatro di Milano</w:t>
      </w:r>
    </w:p>
    <w:p w:rsidR="0058502C" w:rsidRDefault="00CC4A69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  <w:lang w:val="it-IT"/>
        </w:rPr>
      </w:pPr>
      <w:r w:rsidRPr="00CC4A69">
        <w:rPr>
          <w:rFonts w:ascii="Trebuchet MS" w:hAnsi="Trebuchet MS" w:cs="Times"/>
          <w:b/>
          <w:sz w:val="21"/>
          <w:lang w:val="it-IT"/>
        </w:rPr>
        <w:t>202</w:t>
      </w:r>
      <w:r>
        <w:rPr>
          <w:rFonts w:ascii="Trebuchet MS" w:hAnsi="Trebuchet MS" w:cs="Times"/>
          <w:b/>
          <w:sz w:val="21"/>
          <w:lang w:val="it-IT"/>
        </w:rPr>
        <w:t xml:space="preserve">0 </w:t>
      </w:r>
      <w:r w:rsidRPr="00CC4A69">
        <w:rPr>
          <w:rFonts w:ascii="Trebuchet MS" w:hAnsi="Trebuchet MS" w:cs="Times"/>
          <w:bCs/>
          <w:sz w:val="21"/>
          <w:lang w:val="it-IT"/>
        </w:rPr>
        <w:t>“Specie di spazi” - regia di Fabio Condemi</w:t>
      </w:r>
    </w:p>
    <w:p w:rsidR="00CC4A69" w:rsidRPr="00CC4A69" w:rsidRDefault="00CC4A69" w:rsidP="00CC4A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  <w:lang w:val="it-IT"/>
        </w:rPr>
      </w:pPr>
      <w:r w:rsidRPr="00CC4A69">
        <w:rPr>
          <w:rFonts w:ascii="Trebuchet MS" w:hAnsi="Trebuchet MS" w:cs="Times"/>
          <w:b/>
          <w:sz w:val="21"/>
          <w:lang w:val="it-IT"/>
        </w:rPr>
        <w:t>20</w:t>
      </w:r>
      <w:r>
        <w:rPr>
          <w:rFonts w:ascii="Trebuchet MS" w:hAnsi="Trebuchet MS" w:cs="Times"/>
          <w:b/>
          <w:sz w:val="21"/>
          <w:lang w:val="it-IT"/>
        </w:rPr>
        <w:t xml:space="preserve">19 </w:t>
      </w:r>
      <w:r w:rsidRPr="00CC4A69">
        <w:rPr>
          <w:rFonts w:ascii="Trebuchet MS" w:hAnsi="Trebuchet MS" w:cs="Times"/>
          <w:bCs/>
          <w:sz w:val="21"/>
          <w:lang w:val="it-IT"/>
        </w:rPr>
        <w:t>“Lisistrata” – regia di Mauro Avogadro</w:t>
      </w:r>
    </w:p>
    <w:p w:rsidR="00CC4A69" w:rsidRPr="00CC4A69" w:rsidRDefault="00CC4A69" w:rsidP="00CC4A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  <w:lang w:val="it-IT"/>
        </w:rPr>
      </w:pPr>
      <w:r w:rsidRPr="00CC4A69">
        <w:rPr>
          <w:rFonts w:ascii="Trebuchet MS" w:hAnsi="Trebuchet MS" w:cs="Times"/>
          <w:b/>
          <w:sz w:val="21"/>
          <w:lang w:val="it-IT"/>
        </w:rPr>
        <w:t>20</w:t>
      </w:r>
      <w:r>
        <w:rPr>
          <w:rFonts w:ascii="Trebuchet MS" w:hAnsi="Trebuchet MS" w:cs="Times"/>
          <w:b/>
          <w:sz w:val="21"/>
          <w:lang w:val="it-IT"/>
        </w:rPr>
        <w:t xml:space="preserve">19 </w:t>
      </w:r>
      <w:r w:rsidRPr="00CC4A69">
        <w:rPr>
          <w:rFonts w:ascii="Trebuchet MS" w:hAnsi="Trebuchet MS" w:cs="Times"/>
          <w:bCs/>
          <w:sz w:val="21"/>
          <w:lang w:val="it-IT"/>
        </w:rPr>
        <w:t>“Nora alla prova” – regia di Giovanni Crippa</w:t>
      </w:r>
    </w:p>
    <w:p w:rsidR="00CC4A69" w:rsidRDefault="00CC4A69" w:rsidP="00CC4A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  <w:lang w:val="it-IT"/>
        </w:rPr>
      </w:pPr>
      <w:r w:rsidRPr="00CC4A69">
        <w:rPr>
          <w:rFonts w:ascii="Trebuchet MS" w:hAnsi="Trebuchet MS" w:cs="Times"/>
          <w:b/>
          <w:sz w:val="21"/>
          <w:lang w:val="it-IT"/>
        </w:rPr>
        <w:t>20</w:t>
      </w:r>
      <w:r>
        <w:rPr>
          <w:rFonts w:ascii="Trebuchet MS" w:hAnsi="Trebuchet MS" w:cs="Times"/>
          <w:b/>
          <w:sz w:val="21"/>
          <w:lang w:val="it-IT"/>
        </w:rPr>
        <w:t xml:space="preserve">19 </w:t>
      </w:r>
      <w:r w:rsidRPr="00CC4A69">
        <w:rPr>
          <w:rFonts w:ascii="Trebuchet MS" w:hAnsi="Trebuchet MS" w:cs="Times"/>
          <w:bCs/>
          <w:sz w:val="21"/>
          <w:lang w:val="it-IT"/>
        </w:rPr>
        <w:t>“Tre Sorelle” – regia di Carmelo Rifici</w:t>
      </w:r>
    </w:p>
    <w:p w:rsidR="00CC4A69" w:rsidRDefault="00CC4A69" w:rsidP="00CC4A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  <w:lang w:val="it-IT"/>
        </w:rPr>
      </w:pPr>
    </w:p>
    <w:p w:rsidR="00CC4A69" w:rsidRDefault="00CC4A69" w:rsidP="00CC4A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>
        <w:rPr>
          <w:rFonts w:ascii="Trebuchet MS" w:hAnsi="Trebuchet MS" w:cs="Trebuchet MS"/>
          <w:b/>
          <w:bCs/>
          <w:color w:val="B00004"/>
          <w:sz w:val="21"/>
        </w:rPr>
        <w:t>Televisione</w:t>
      </w:r>
      <w:r w:rsidRPr="00CC4A69">
        <w:rPr>
          <w:rFonts w:ascii="Trebuchet MS" w:hAnsi="Trebuchet MS" w:cs="Trebuchet MS"/>
          <w:b/>
          <w:bCs/>
          <w:color w:val="B00004"/>
          <w:sz w:val="21"/>
        </w:rPr>
        <w:t>:</w:t>
      </w:r>
      <w:r>
        <w:rPr>
          <w:rFonts w:ascii="Trebuchet MS" w:hAnsi="Trebuchet MS" w:cs="Times"/>
          <w:b/>
        </w:rPr>
        <w:t xml:space="preserve"> </w:t>
      </w:r>
    </w:p>
    <w:p w:rsidR="00CC4A69" w:rsidRDefault="00CC4A69" w:rsidP="00CC4A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</w:p>
    <w:p w:rsidR="00CC4A69" w:rsidRDefault="00CC4A69" w:rsidP="00CC4A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  <w:lang w:val="it-IT"/>
        </w:rPr>
      </w:pPr>
      <w:r w:rsidRPr="00CC4A69">
        <w:rPr>
          <w:rFonts w:ascii="Trebuchet MS" w:hAnsi="Trebuchet MS" w:cs="Times"/>
          <w:b/>
          <w:bCs/>
          <w:sz w:val="21"/>
          <w:lang w:val="it-IT"/>
        </w:rPr>
        <w:t xml:space="preserve">2019 </w:t>
      </w:r>
      <w:r w:rsidRPr="00CC4A69">
        <w:rPr>
          <w:rFonts w:ascii="Trebuchet MS" w:hAnsi="Trebuchet MS" w:cs="Times"/>
          <w:bCs/>
          <w:sz w:val="21"/>
          <w:lang w:val="it-IT"/>
        </w:rPr>
        <w:t>“Apprendisti stregoni” – regia di Felice Cappa, RAI 5</w:t>
      </w:r>
    </w:p>
    <w:p w:rsidR="00CC4A69" w:rsidRDefault="00CC4A69" w:rsidP="00CC4A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  <w:lang w:val="it-IT"/>
        </w:rPr>
      </w:pPr>
    </w:p>
    <w:p w:rsidR="009F1A71" w:rsidRDefault="009F1A71" w:rsidP="00CC4A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  <w:lang w:val="it-IT"/>
        </w:rPr>
      </w:pPr>
      <w:bookmarkStart w:id="3" w:name="_GoBack"/>
      <w:bookmarkEnd w:id="3"/>
    </w:p>
    <w:p w:rsidR="009F1A71" w:rsidRDefault="009F1A71" w:rsidP="009F1A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>
        <w:rPr>
          <w:rFonts w:ascii="Trebuchet MS" w:hAnsi="Trebuchet MS" w:cs="Trebuchet MS"/>
          <w:b/>
          <w:bCs/>
          <w:color w:val="B00004"/>
          <w:sz w:val="21"/>
        </w:rPr>
        <w:t>Premi</w:t>
      </w:r>
      <w:r w:rsidRPr="00CC4A69">
        <w:rPr>
          <w:rFonts w:ascii="Trebuchet MS" w:hAnsi="Trebuchet MS" w:cs="Trebuchet MS"/>
          <w:b/>
          <w:bCs/>
          <w:color w:val="B00004"/>
          <w:sz w:val="21"/>
        </w:rPr>
        <w:t>:</w:t>
      </w:r>
      <w:r>
        <w:rPr>
          <w:rFonts w:ascii="Trebuchet MS" w:hAnsi="Trebuchet MS" w:cs="Times"/>
          <w:b/>
        </w:rPr>
        <w:t xml:space="preserve"> </w:t>
      </w:r>
    </w:p>
    <w:p w:rsidR="009F1A71" w:rsidRDefault="009F1A71" w:rsidP="00CC4A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  <w:lang w:val="it-IT"/>
        </w:rPr>
      </w:pPr>
    </w:p>
    <w:p w:rsidR="009F1A71" w:rsidRPr="009F1A71" w:rsidRDefault="009F1A71" w:rsidP="009F1A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  <w:lang w:val="it-IT"/>
        </w:rPr>
      </w:pPr>
      <w:r w:rsidRPr="009F1A71">
        <w:rPr>
          <w:rFonts w:ascii="Trebuchet MS" w:hAnsi="Trebuchet MS" w:cs="Times"/>
          <w:b/>
          <w:bCs/>
          <w:sz w:val="21"/>
          <w:lang w:val="it-IT"/>
        </w:rPr>
        <w:t>2017</w:t>
      </w:r>
      <w:r w:rsidRPr="009F1A71">
        <w:rPr>
          <w:rFonts w:ascii="Trebuchet MS" w:hAnsi="Trebuchet MS" w:cs="Times"/>
          <w:bCs/>
          <w:sz w:val="21"/>
          <w:lang w:val="it-IT"/>
        </w:rPr>
        <w:t xml:space="preserve"> miglior attore “Premio Aldo Amoroso”, concorso bandito dalla Scuola di Recitazione La Quinta</w:t>
      </w:r>
    </w:p>
    <w:p w:rsidR="009F1A71" w:rsidRPr="009F1A71" w:rsidRDefault="009F1A71" w:rsidP="009F1A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  <w:lang w:val="it-IT"/>
        </w:rPr>
      </w:pPr>
      <w:r w:rsidRPr="009F1A71">
        <w:rPr>
          <w:rFonts w:ascii="Trebuchet MS" w:hAnsi="Trebuchet MS" w:cs="Times"/>
          <w:bCs/>
          <w:sz w:val="21"/>
          <w:lang w:val="it-IT"/>
        </w:rPr>
        <w:t>Praticabile</w:t>
      </w:r>
    </w:p>
    <w:p w:rsidR="009F1A71" w:rsidRPr="009F1A71" w:rsidRDefault="009F1A71" w:rsidP="009F1A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  <w:lang w:val="it-IT"/>
        </w:rPr>
      </w:pPr>
      <w:r w:rsidRPr="009F1A71">
        <w:rPr>
          <w:rFonts w:ascii="Trebuchet MS" w:hAnsi="Trebuchet MS" w:cs="Times"/>
          <w:b/>
          <w:bCs/>
          <w:sz w:val="21"/>
          <w:lang w:val="it-IT"/>
        </w:rPr>
        <w:t>2015</w:t>
      </w:r>
      <w:r w:rsidRPr="009F1A71">
        <w:rPr>
          <w:rFonts w:ascii="Trebuchet MS" w:hAnsi="Trebuchet MS" w:cs="Times"/>
          <w:bCs/>
          <w:sz w:val="21"/>
          <w:lang w:val="it-IT"/>
        </w:rPr>
        <w:t xml:space="preserve"> miglior attore “Premio Aldo Amoroso”, concorso bandito dalla Scuola di Recitazione La Quinta</w:t>
      </w:r>
    </w:p>
    <w:p w:rsidR="009F1A71" w:rsidRPr="00CC4A69" w:rsidRDefault="009F1A71" w:rsidP="009F1A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sz w:val="21"/>
          <w:lang w:val="it-IT"/>
        </w:rPr>
      </w:pPr>
      <w:r w:rsidRPr="009F1A71">
        <w:rPr>
          <w:rFonts w:ascii="Trebuchet MS" w:hAnsi="Trebuchet MS" w:cs="Times"/>
          <w:bCs/>
          <w:sz w:val="21"/>
          <w:lang w:val="it-IT"/>
        </w:rPr>
        <w:t>Praticabile</w:t>
      </w:r>
    </w:p>
    <w:sectPr w:rsidR="009F1A71" w:rsidRPr="00CC4A69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A7878"/>
    <w:rsid w:val="000B25C8"/>
    <w:rsid w:val="003530BE"/>
    <w:rsid w:val="003C11A1"/>
    <w:rsid w:val="003F4DEE"/>
    <w:rsid w:val="00422575"/>
    <w:rsid w:val="00452B63"/>
    <w:rsid w:val="004D26DF"/>
    <w:rsid w:val="0058502C"/>
    <w:rsid w:val="006D2D7F"/>
    <w:rsid w:val="00873658"/>
    <w:rsid w:val="009F1A71"/>
    <w:rsid w:val="00AA0EF9"/>
    <w:rsid w:val="00C329E8"/>
    <w:rsid w:val="00CC4A69"/>
    <w:rsid w:val="00D46ADB"/>
    <w:rsid w:val="00DA7E98"/>
    <w:rsid w:val="00E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08A7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2024-12-22T17:36:00Z</dcterms:created>
  <dcterms:modified xsi:type="dcterms:W3CDTF">2024-12-23T08:05:00Z</dcterms:modified>
</cp:coreProperties>
</file>