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948E" w14:textId="36FA9E54" w:rsidR="00251308" w:rsidRPr="002E2AAD" w:rsidRDefault="00251308" w:rsidP="003943BC">
      <w:pPr>
        <w:pStyle w:val="NormaleWeb"/>
        <w:shd w:val="clear" w:color="auto" w:fill="FFFFFF"/>
        <w:spacing w:before="0" w:beforeAutospacing="0" w:after="60" w:afterAutospacing="0"/>
        <w:jc w:val="center"/>
        <w:rPr>
          <w:rFonts w:asciiTheme="minorHAnsi" w:hAnsiTheme="minorHAnsi" w:cs="Apple Chancery"/>
          <w:i/>
          <w:iCs/>
          <w:color w:val="222222"/>
          <w:sz w:val="37"/>
          <w:szCs w:val="37"/>
        </w:rPr>
      </w:pPr>
      <w:r w:rsidRPr="002E2AAD">
        <w:rPr>
          <w:rFonts w:asciiTheme="minorHAnsi" w:hAnsiTheme="minorHAnsi"/>
          <w:i/>
          <w:iCs/>
          <w:noProof/>
        </w:rPr>
        <w:drawing>
          <wp:anchor distT="114300" distB="114300" distL="114300" distR="114300" simplePos="0" relativeHeight="251659264" behindDoc="0" locked="0" layoutInCell="1" hidden="0" allowOverlap="1" wp14:anchorId="2049D6DF" wp14:editId="4BC4E4E1">
            <wp:simplePos x="0" y="0"/>
            <wp:positionH relativeFrom="page">
              <wp:posOffset>6591300</wp:posOffset>
            </wp:positionH>
            <wp:positionV relativeFrom="page">
              <wp:posOffset>144780</wp:posOffset>
            </wp:positionV>
            <wp:extent cx="863600" cy="901700"/>
            <wp:effectExtent l="0" t="0" r="0" b="0"/>
            <wp:wrapSquare wrapText="bothSides" distT="114300" distB="114300" distL="114300" distR="114300"/>
            <wp:docPr id="1611743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8E8">
        <w:rPr>
          <w:rFonts w:asciiTheme="minorHAnsi" w:hAnsiTheme="minorHAnsi" w:cs="Arial"/>
          <w:b/>
          <w:bCs/>
          <w:i/>
          <w:iCs/>
          <w:color w:val="222222"/>
          <w:sz w:val="37"/>
          <w:szCs w:val="37"/>
        </w:rPr>
        <w:t xml:space="preserve">Luca </w:t>
      </w:r>
      <w:proofErr w:type="spellStart"/>
      <w:r w:rsidR="00AC38E8">
        <w:rPr>
          <w:rFonts w:asciiTheme="minorHAnsi" w:hAnsiTheme="minorHAnsi" w:cs="Arial"/>
          <w:b/>
          <w:bCs/>
          <w:i/>
          <w:iCs/>
          <w:color w:val="222222"/>
          <w:sz w:val="37"/>
          <w:szCs w:val="37"/>
        </w:rPr>
        <w:t>Nencetti</w:t>
      </w:r>
      <w:proofErr w:type="spellEnd"/>
    </w:p>
    <w:p w14:paraId="3888D4F1" w14:textId="77777777" w:rsidR="00251308" w:rsidRDefault="00251308" w:rsidP="00251308">
      <w:pPr>
        <w:pStyle w:val="NormaleWeb"/>
        <w:shd w:val="clear" w:color="auto" w:fill="FFFFFF"/>
        <w:spacing w:before="0" w:beforeAutospacing="0" w:after="0" w:afterAutospacing="0"/>
        <w:rPr>
          <w:rFonts w:ascii="UICTFontTextStyleBody" w:hAnsi="UICTFontTextStyleBody" w:cs="Arial"/>
          <w:color w:val="222222"/>
          <w:sz w:val="29"/>
          <w:szCs w:val="29"/>
        </w:rPr>
      </w:pPr>
    </w:p>
    <w:p w14:paraId="5BAC9F88" w14:textId="735D426D" w:rsidR="002163C4" w:rsidRPr="00AC38E8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1"/>
          <w:szCs w:val="21"/>
        </w:rPr>
      </w:pPr>
      <w:r w:rsidRPr="00AC38E8">
        <w:rPr>
          <w:rFonts w:ascii="Trebuchet MS" w:hAnsi="Trebuchet MS" w:cs="Trebuchet MS"/>
          <w:b/>
          <w:color w:val="C00000"/>
          <w:sz w:val="21"/>
          <w:szCs w:val="21"/>
        </w:rPr>
        <w:t>Lingue:</w:t>
      </w:r>
      <w:r w:rsidRPr="00AC38E8">
        <w:rPr>
          <w:rFonts w:ascii="Trebuchet MS" w:hAnsi="Trebuchet MS" w:cs="Trebuchet MS"/>
          <w:b/>
          <w:bCs/>
          <w:color w:val="BF0017"/>
          <w:sz w:val="21"/>
          <w:szCs w:val="21"/>
        </w:rPr>
        <w:t xml:space="preserve"> </w:t>
      </w:r>
      <w:r w:rsidR="00773A80">
        <w:rPr>
          <w:rFonts w:ascii="Trebuchet MS" w:hAnsi="Trebuchet MS" w:cs="Trebuchet MS"/>
          <w:sz w:val="21"/>
          <w:szCs w:val="21"/>
        </w:rPr>
        <w:t>i</w:t>
      </w:r>
      <w:r w:rsidRPr="00AC38E8">
        <w:rPr>
          <w:rFonts w:ascii="Trebuchet MS" w:hAnsi="Trebuchet MS" w:cs="Trebuchet MS"/>
          <w:sz w:val="21"/>
          <w:szCs w:val="21"/>
        </w:rPr>
        <w:t>nglese (fluente</w:t>
      </w:r>
      <w:r w:rsidR="00AC38E8" w:rsidRPr="00AC38E8">
        <w:rPr>
          <w:rFonts w:ascii="Trebuchet MS" w:hAnsi="Trebuchet MS" w:cs="Trebuchet MS"/>
          <w:sz w:val="21"/>
          <w:szCs w:val="21"/>
        </w:rPr>
        <w:t xml:space="preserve"> C1/C2</w:t>
      </w:r>
      <w:r w:rsidRPr="00AC38E8">
        <w:rPr>
          <w:rFonts w:ascii="Trebuchet MS" w:hAnsi="Trebuchet MS" w:cs="Trebuchet MS"/>
          <w:sz w:val="21"/>
          <w:szCs w:val="21"/>
        </w:rPr>
        <w:t>)</w:t>
      </w:r>
      <w:r w:rsidR="00AC38E8" w:rsidRPr="00AC38E8">
        <w:rPr>
          <w:rFonts w:ascii="Trebuchet MS" w:hAnsi="Trebuchet MS" w:cs="Trebuchet MS"/>
          <w:sz w:val="21"/>
          <w:szCs w:val="21"/>
        </w:rPr>
        <w:t xml:space="preserve"> – francese (Intermedio) - </w:t>
      </w:r>
      <w:r w:rsidR="00773A80">
        <w:rPr>
          <w:rFonts w:ascii="Trebuchet MS" w:hAnsi="Trebuchet MS" w:cs="Trebuchet MS"/>
          <w:sz w:val="21"/>
          <w:szCs w:val="21"/>
        </w:rPr>
        <w:t>s</w:t>
      </w:r>
      <w:r w:rsidR="00AC38E8" w:rsidRPr="00AC38E8">
        <w:rPr>
          <w:rFonts w:ascii="Trebuchet MS" w:hAnsi="Trebuchet MS" w:cs="Trebuchet MS"/>
          <w:sz w:val="21"/>
          <w:szCs w:val="21"/>
        </w:rPr>
        <w:t>pagnolo (intermedio)</w:t>
      </w:r>
      <w:r w:rsidR="00FB48BE" w:rsidRPr="00AC38E8">
        <w:rPr>
          <w:rFonts w:ascii="Trebuchet MS" w:hAnsi="Trebuchet MS" w:cs="Trebuchet MS"/>
          <w:sz w:val="21"/>
          <w:szCs w:val="21"/>
        </w:rPr>
        <w:t xml:space="preserve"> </w:t>
      </w:r>
    </w:p>
    <w:p w14:paraId="08710152" w14:textId="61A9CA97" w:rsidR="002163C4" w:rsidRPr="00AC38E8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1"/>
          <w:szCs w:val="21"/>
        </w:rPr>
      </w:pPr>
      <w:r w:rsidRPr="00AC38E8">
        <w:rPr>
          <w:rFonts w:ascii="Trebuchet MS" w:hAnsi="Trebuchet MS" w:cs="Trebuchet MS"/>
          <w:b/>
          <w:color w:val="C00000"/>
          <w:sz w:val="21"/>
          <w:szCs w:val="21"/>
        </w:rPr>
        <w:t>Dialetti:</w:t>
      </w:r>
      <w:r w:rsidR="00B0757D">
        <w:rPr>
          <w:rFonts w:ascii="Trebuchet MS" w:hAnsi="Trebuchet MS" w:cs="Trebuchet MS"/>
          <w:b/>
          <w:color w:val="C00000"/>
          <w:sz w:val="21"/>
          <w:szCs w:val="21"/>
        </w:rPr>
        <w:t xml:space="preserve"> </w:t>
      </w:r>
      <w:r w:rsidR="00AC38E8" w:rsidRPr="00AC38E8">
        <w:rPr>
          <w:rFonts w:ascii="Trebuchet MS" w:hAnsi="Trebuchet MS" w:cs="Trebuchet MS"/>
          <w:sz w:val="21"/>
          <w:szCs w:val="21"/>
        </w:rPr>
        <w:t>bresciano,</w:t>
      </w:r>
      <w:r w:rsidR="00B0757D">
        <w:rPr>
          <w:rFonts w:ascii="Trebuchet MS" w:hAnsi="Trebuchet MS" w:cs="Trebuchet MS"/>
          <w:sz w:val="21"/>
          <w:szCs w:val="21"/>
        </w:rPr>
        <w:t xml:space="preserve"> milanese, toscano,</w:t>
      </w:r>
      <w:r w:rsidR="0099321C" w:rsidRPr="00AC38E8">
        <w:rPr>
          <w:rFonts w:ascii="Trebuchet MS" w:hAnsi="Trebuchet MS" w:cs="Trebuchet MS"/>
          <w:sz w:val="21"/>
          <w:szCs w:val="21"/>
        </w:rPr>
        <w:t xml:space="preserve"> veneto</w:t>
      </w:r>
      <w:r w:rsidR="00B0757D">
        <w:rPr>
          <w:rFonts w:ascii="Trebuchet MS" w:hAnsi="Trebuchet MS" w:cs="Trebuchet MS"/>
          <w:sz w:val="21"/>
          <w:szCs w:val="21"/>
        </w:rPr>
        <w:t xml:space="preserve"> e romanesco</w:t>
      </w:r>
      <w:r w:rsidRPr="00AC38E8">
        <w:rPr>
          <w:rFonts w:ascii="Trebuchet MS" w:hAnsi="Trebuchet MS" w:cs="Trebuchet MS"/>
          <w:sz w:val="21"/>
          <w:szCs w:val="21"/>
        </w:rPr>
        <w:t>.</w:t>
      </w:r>
    </w:p>
    <w:p w14:paraId="568F5AF2" w14:textId="5822887A" w:rsidR="00AC38E8" w:rsidRPr="00AC38E8" w:rsidRDefault="002163C4" w:rsidP="00AC38E8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1"/>
          <w:szCs w:val="21"/>
        </w:rPr>
      </w:pPr>
      <w:bookmarkStart w:id="0" w:name="OLE_LINK1"/>
      <w:bookmarkStart w:id="1" w:name="OLE_LINK2"/>
      <w:r w:rsidRPr="00AC38E8">
        <w:rPr>
          <w:rFonts w:ascii="Trebuchet MS" w:hAnsi="Trebuchet MS" w:cs="Trebuchet MS"/>
          <w:b/>
          <w:color w:val="C00000"/>
          <w:sz w:val="21"/>
          <w:szCs w:val="21"/>
        </w:rPr>
        <w:t>Skills</w:t>
      </w:r>
      <w:bookmarkEnd w:id="0"/>
      <w:bookmarkEnd w:id="1"/>
      <w:r w:rsidRPr="00AC38E8">
        <w:rPr>
          <w:rFonts w:ascii="Trebuchet MS" w:hAnsi="Trebuchet MS" w:cs="Trebuchet MS"/>
          <w:color w:val="C00000"/>
          <w:sz w:val="21"/>
          <w:szCs w:val="21"/>
        </w:rPr>
        <w:t>:</w:t>
      </w:r>
      <w:r w:rsidR="00AE38FB" w:rsidRPr="00AC38E8">
        <w:rPr>
          <w:rFonts w:ascii="Trebuchet MS" w:hAnsi="Trebuchet MS" w:cs="Trebuchet MS"/>
          <w:sz w:val="21"/>
          <w:szCs w:val="21"/>
        </w:rPr>
        <w:t xml:space="preserve"> </w:t>
      </w:r>
      <w:r w:rsidR="00AC38E8" w:rsidRPr="00AC38E8">
        <w:rPr>
          <w:rFonts w:ascii="Trebuchet MS" w:hAnsi="Trebuchet MS" w:cs="Trebuchet MS"/>
          <w:sz w:val="21"/>
          <w:szCs w:val="21"/>
        </w:rPr>
        <w:t>Tecniche acrobatiche (professionista) e Stunt-man (cadute, effetti arma da fuoco, scherma) Canto (Tenore e Controtenore, Canto Moderno, Lirico, Coro)</w:t>
      </w:r>
    </w:p>
    <w:p w14:paraId="724C6341" w14:textId="59C984EA" w:rsidR="002163C4" w:rsidRDefault="00AC38E8" w:rsidP="00AC38E8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1"/>
          <w:szCs w:val="21"/>
        </w:rPr>
      </w:pPr>
      <w:r w:rsidRPr="00AC38E8">
        <w:rPr>
          <w:rFonts w:ascii="Trebuchet MS" w:hAnsi="Trebuchet MS" w:cs="Trebuchet MS"/>
          <w:sz w:val="21"/>
          <w:szCs w:val="21"/>
        </w:rPr>
        <w:t>Ukulele, Percussioni, Nozioni di armonia e composizione musicale</w:t>
      </w:r>
      <w:r w:rsidR="00EB3280">
        <w:rPr>
          <w:rFonts w:ascii="Trebuchet MS" w:hAnsi="Trebuchet MS" w:cs="Trebuchet MS"/>
          <w:sz w:val="21"/>
          <w:szCs w:val="21"/>
        </w:rPr>
        <w:t>, loop machine boss rc-505.</w:t>
      </w:r>
    </w:p>
    <w:p w14:paraId="2E81EA6A" w14:textId="75F439D7" w:rsidR="00AC38E8" w:rsidRPr="003C3A63" w:rsidRDefault="00AC38E8" w:rsidP="003C3A63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color w:val="000000" w:themeColor="text1"/>
          <w:sz w:val="21"/>
          <w:szCs w:val="21"/>
        </w:rPr>
      </w:pPr>
      <w:r w:rsidRPr="00AC38E8">
        <w:rPr>
          <w:rFonts w:ascii="Trebuchet MS" w:hAnsi="Trebuchet MS" w:cs="Trebuchet MS"/>
          <w:b/>
          <w:color w:val="C00000"/>
          <w:sz w:val="21"/>
          <w:szCs w:val="21"/>
        </w:rPr>
        <w:t>S</w:t>
      </w:r>
      <w:r>
        <w:rPr>
          <w:rFonts w:ascii="Trebuchet MS" w:hAnsi="Trebuchet MS" w:cs="Trebuchet MS"/>
          <w:b/>
          <w:color w:val="C00000"/>
          <w:sz w:val="21"/>
          <w:szCs w:val="21"/>
        </w:rPr>
        <w:t>port</w:t>
      </w:r>
      <w:r w:rsidRPr="00AC38E8">
        <w:rPr>
          <w:rFonts w:ascii="Trebuchet MS" w:hAnsi="Trebuchet MS" w:cs="Trebuchet MS"/>
          <w:color w:val="C00000"/>
          <w:sz w:val="21"/>
          <w:szCs w:val="21"/>
        </w:rPr>
        <w:t>:</w:t>
      </w:r>
      <w:r w:rsidR="003C3A63">
        <w:rPr>
          <w:rFonts w:ascii="Trebuchet MS" w:hAnsi="Trebuchet MS" w:cs="Trebuchet MS"/>
          <w:color w:val="C00000"/>
          <w:sz w:val="21"/>
          <w:szCs w:val="21"/>
        </w:rPr>
        <w:t xml:space="preserve"> </w:t>
      </w:r>
      <w:r w:rsidR="003C3A63" w:rsidRPr="003C3A63">
        <w:rPr>
          <w:rFonts w:ascii="Trebuchet MS" w:hAnsi="Trebuchet MS" w:cs="Trebuchet MS"/>
          <w:color w:val="000000" w:themeColor="text1"/>
          <w:sz w:val="21"/>
          <w:szCs w:val="21"/>
        </w:rPr>
        <w:t>Ginnastica Artistica (competenza di livello professionale) e Acrobatica</w:t>
      </w:r>
      <w:r w:rsidR="003C3A63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r w:rsidR="003C3A63" w:rsidRPr="003C3A63">
        <w:rPr>
          <w:rFonts w:ascii="Trebuchet MS" w:hAnsi="Trebuchet MS" w:cs="Trebuchet MS"/>
          <w:color w:val="000000" w:themeColor="text1"/>
          <w:sz w:val="21"/>
          <w:szCs w:val="21"/>
        </w:rPr>
        <w:t xml:space="preserve">Danza, Nuoto, Tennis, Pallavolo, </w:t>
      </w:r>
      <w:r w:rsidR="00EB3280">
        <w:rPr>
          <w:rFonts w:ascii="Trebuchet MS" w:hAnsi="Trebuchet MS" w:cs="Trebuchet MS"/>
          <w:color w:val="000000" w:themeColor="text1"/>
          <w:sz w:val="21"/>
          <w:szCs w:val="21"/>
        </w:rPr>
        <w:t xml:space="preserve">Sci </w:t>
      </w:r>
      <w:r w:rsidR="003C3A63" w:rsidRPr="003C3A63">
        <w:rPr>
          <w:rFonts w:ascii="Trebuchet MS" w:hAnsi="Trebuchet MS" w:cs="Trebuchet MS"/>
          <w:color w:val="000000" w:themeColor="text1"/>
          <w:sz w:val="21"/>
          <w:szCs w:val="21"/>
        </w:rPr>
        <w:t>etc. (sport diffusi)</w:t>
      </w:r>
    </w:p>
    <w:p w14:paraId="5D1478F0" w14:textId="77777777" w:rsidR="00EB3280" w:rsidRDefault="00EB3280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</w:rPr>
      </w:pPr>
    </w:p>
    <w:p w14:paraId="7788A4DA" w14:textId="22FCF374" w:rsidR="002163C4" w:rsidRPr="00AC38E8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</w:rPr>
      </w:pPr>
      <w:r w:rsidRPr="003C3A63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</w:rPr>
        <w:t>Anno di nascita:</w:t>
      </w:r>
      <w:r w:rsidRPr="00AC38E8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 </w:t>
      </w:r>
      <w:r w:rsidR="00AE38FB" w:rsidRPr="00AC38E8">
        <w:rPr>
          <w:rFonts w:ascii="Trebuchet MS" w:hAnsi="Trebuchet MS" w:cs="Trebuchet MS"/>
          <w:bCs/>
          <w:color w:val="000000" w:themeColor="text1"/>
          <w:sz w:val="21"/>
          <w:szCs w:val="21"/>
        </w:rPr>
        <w:t>199</w:t>
      </w:r>
      <w:r w:rsidR="00AC38E8">
        <w:rPr>
          <w:rFonts w:ascii="Trebuchet MS" w:hAnsi="Trebuchet MS" w:cs="Trebuchet MS"/>
          <w:bCs/>
          <w:color w:val="000000" w:themeColor="text1"/>
          <w:sz w:val="21"/>
          <w:szCs w:val="21"/>
        </w:rPr>
        <w:t>8</w:t>
      </w:r>
      <w:r w:rsidRPr="00AC38E8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 – </w:t>
      </w:r>
      <w:proofErr w:type="spellStart"/>
      <w:r w:rsidR="00AC38E8" w:rsidRPr="00AC38E8">
        <w:rPr>
          <w:rFonts w:ascii="Trebuchet MS" w:hAnsi="Trebuchet MS" w:cs="Trebuchet MS"/>
          <w:bCs/>
          <w:color w:val="000000" w:themeColor="text1"/>
          <w:sz w:val="21"/>
          <w:szCs w:val="21"/>
        </w:rPr>
        <w:t>Duesseldorf</w:t>
      </w:r>
      <w:proofErr w:type="spellEnd"/>
      <w:r w:rsidR="00AC38E8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 (Germania</w:t>
      </w:r>
      <w:r w:rsidRPr="00AC38E8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) – </w:t>
      </w:r>
      <w:r w:rsidRPr="003C3A63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</w:rPr>
        <w:t>altezza:</w:t>
      </w:r>
      <w:r w:rsidRPr="00AC38E8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 </w:t>
      </w:r>
      <w:r w:rsidR="001A654E" w:rsidRPr="00AC38E8">
        <w:rPr>
          <w:rFonts w:ascii="Trebuchet MS" w:hAnsi="Trebuchet MS" w:cs="Trebuchet MS"/>
          <w:bCs/>
          <w:color w:val="000000" w:themeColor="text1"/>
          <w:sz w:val="21"/>
          <w:szCs w:val="21"/>
        </w:rPr>
        <w:t>1.</w:t>
      </w:r>
      <w:r w:rsidR="00AC38E8">
        <w:rPr>
          <w:rFonts w:ascii="Trebuchet MS" w:hAnsi="Trebuchet MS" w:cs="Trebuchet MS"/>
          <w:bCs/>
          <w:color w:val="000000" w:themeColor="text1"/>
          <w:sz w:val="21"/>
          <w:szCs w:val="21"/>
        </w:rPr>
        <w:t>65</w:t>
      </w:r>
      <w:r w:rsidRPr="00AC38E8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 cm</w:t>
      </w:r>
    </w:p>
    <w:p w14:paraId="11B2E2AC" w14:textId="77777777" w:rsidR="00E67E35" w:rsidRDefault="00E67E35" w:rsidP="002163C4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</w:pPr>
    </w:p>
    <w:p w14:paraId="5CD0CAB3" w14:textId="275C0EDC" w:rsidR="002163C4" w:rsidRPr="002163C4" w:rsidRDefault="002163C4" w:rsidP="002163C4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</w:pPr>
      <w:r w:rsidRPr="002163C4"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  <w:t xml:space="preserve">Formazione professionale: </w:t>
      </w:r>
      <w:r w:rsidRPr="002163C4">
        <w:rPr>
          <w:rFonts w:ascii="Trebuchet MS" w:hAnsi="Trebuchet MS" w:cs="Times"/>
          <w:sz w:val="22"/>
          <w:szCs w:val="22"/>
        </w:rPr>
        <w:t xml:space="preserve"> </w:t>
      </w:r>
    </w:p>
    <w:p w14:paraId="50FD28DE" w14:textId="7DAB73DF" w:rsidR="002163C4" w:rsidRPr="00B25168" w:rsidRDefault="002163C4" w:rsidP="002163C4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iCs/>
          <w:sz w:val="21"/>
          <w:szCs w:val="21"/>
        </w:rPr>
      </w:pPr>
      <w:r w:rsidRPr="00B25168">
        <w:rPr>
          <w:rFonts w:ascii="Trebuchet MS" w:hAnsi="Trebuchet MS"/>
          <w:b/>
          <w:sz w:val="21"/>
          <w:szCs w:val="21"/>
        </w:rPr>
        <w:t>20</w:t>
      </w:r>
      <w:r w:rsidR="00AC38E8">
        <w:rPr>
          <w:rFonts w:ascii="Trebuchet MS" w:hAnsi="Trebuchet MS"/>
          <w:b/>
          <w:sz w:val="21"/>
          <w:szCs w:val="21"/>
        </w:rPr>
        <w:t>21</w:t>
      </w:r>
      <w:r w:rsidRPr="00B25168">
        <w:rPr>
          <w:rFonts w:ascii="Trebuchet MS" w:hAnsi="Trebuchet MS"/>
          <w:b/>
          <w:sz w:val="21"/>
          <w:szCs w:val="21"/>
        </w:rPr>
        <w:t>-20</w:t>
      </w:r>
      <w:r w:rsidR="00AC38E8">
        <w:rPr>
          <w:rFonts w:ascii="Trebuchet MS" w:hAnsi="Trebuchet MS"/>
          <w:b/>
          <w:sz w:val="21"/>
          <w:szCs w:val="21"/>
        </w:rPr>
        <w:t>18</w:t>
      </w:r>
      <w:r w:rsidRPr="00B25168">
        <w:rPr>
          <w:rFonts w:ascii="Trebuchet MS" w:hAnsi="Trebuchet MS"/>
          <w:sz w:val="21"/>
          <w:szCs w:val="21"/>
        </w:rPr>
        <w:t xml:space="preserve"> </w:t>
      </w:r>
      <w:r w:rsidR="0099321C" w:rsidRPr="00B25168">
        <w:rPr>
          <w:rFonts w:ascii="Trebuchet MS" w:hAnsi="Trebuchet MS"/>
          <w:iCs/>
          <w:sz w:val="21"/>
          <w:szCs w:val="21"/>
        </w:rPr>
        <w:t xml:space="preserve">Accademia Nazionale d’Arte Drammatica </w:t>
      </w:r>
      <w:r w:rsidR="0099321C" w:rsidRPr="00B25168">
        <w:rPr>
          <w:rFonts w:ascii="Trebuchet MS" w:hAnsi="Trebuchet MS"/>
          <w:i/>
          <w:sz w:val="21"/>
          <w:szCs w:val="21"/>
        </w:rPr>
        <w:t>Silvio D’Amico</w:t>
      </w:r>
      <w:r w:rsidR="00AE38FB" w:rsidRPr="00B25168">
        <w:rPr>
          <w:rFonts w:ascii="Trebuchet MS" w:hAnsi="Trebuchet MS"/>
          <w:i/>
          <w:sz w:val="21"/>
          <w:szCs w:val="21"/>
        </w:rPr>
        <w:t xml:space="preserve"> </w:t>
      </w:r>
    </w:p>
    <w:p w14:paraId="4658C1B8" w14:textId="64DBB3F9" w:rsidR="00251308" w:rsidRDefault="002163C4" w:rsidP="00B66E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/>
          <w:sz w:val="21"/>
          <w:szCs w:val="21"/>
        </w:rPr>
      </w:pPr>
      <w:r w:rsidRPr="00B25168">
        <w:rPr>
          <w:rFonts w:ascii="Trebuchet MS" w:hAnsi="Trebuchet MS"/>
          <w:b/>
          <w:sz w:val="21"/>
          <w:szCs w:val="21"/>
        </w:rPr>
        <w:t>201</w:t>
      </w:r>
      <w:r w:rsidR="00B66E94">
        <w:rPr>
          <w:rFonts w:ascii="Trebuchet MS" w:hAnsi="Trebuchet MS"/>
          <w:b/>
          <w:sz w:val="21"/>
          <w:szCs w:val="21"/>
        </w:rPr>
        <w:t>7</w:t>
      </w:r>
      <w:r w:rsidRPr="00B25168">
        <w:rPr>
          <w:rFonts w:ascii="Trebuchet MS" w:hAnsi="Trebuchet MS"/>
          <w:b/>
          <w:sz w:val="21"/>
          <w:szCs w:val="21"/>
        </w:rPr>
        <w:t xml:space="preserve"> </w:t>
      </w:r>
      <w:r w:rsidR="00B66E94" w:rsidRPr="00B66E94">
        <w:rPr>
          <w:rFonts w:ascii="Trebuchet MS" w:hAnsi="Trebuchet MS"/>
          <w:sz w:val="21"/>
          <w:szCs w:val="21"/>
        </w:rPr>
        <w:t xml:space="preserve">Lezioni di canto moderno e lirico con Jasmina </w:t>
      </w:r>
      <w:proofErr w:type="spellStart"/>
      <w:r w:rsidR="00B66E94" w:rsidRPr="00B66E94">
        <w:rPr>
          <w:rFonts w:ascii="Trebuchet MS" w:hAnsi="Trebuchet MS"/>
          <w:sz w:val="21"/>
          <w:szCs w:val="21"/>
        </w:rPr>
        <w:t>Radonovic</w:t>
      </w:r>
      <w:proofErr w:type="spellEnd"/>
      <w:r w:rsidR="00B66E94" w:rsidRPr="00B66E94">
        <w:rPr>
          <w:rFonts w:ascii="Trebuchet MS" w:hAnsi="Trebuchet MS"/>
          <w:sz w:val="21"/>
          <w:szCs w:val="21"/>
        </w:rPr>
        <w:t>, solista dell’Opera di Belgrado del Teatro Nazionale</w:t>
      </w:r>
    </w:p>
    <w:p w14:paraId="6E09D1A6" w14:textId="7B0CD98F" w:rsidR="00B66E94" w:rsidRPr="00B66E94" w:rsidRDefault="00B66E94" w:rsidP="00B66E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/>
          <w:sz w:val="21"/>
          <w:szCs w:val="21"/>
        </w:rPr>
      </w:pPr>
      <w:r w:rsidRPr="00B66E94">
        <w:rPr>
          <w:rFonts w:ascii="Trebuchet MS" w:hAnsi="Trebuchet MS"/>
          <w:b/>
          <w:bCs/>
          <w:sz w:val="21"/>
          <w:szCs w:val="21"/>
        </w:rPr>
        <w:t>2016-2004</w:t>
      </w:r>
      <w:r>
        <w:rPr>
          <w:rFonts w:ascii="Trebuchet MS" w:hAnsi="Trebuchet MS"/>
          <w:b/>
          <w:bCs/>
          <w:sz w:val="21"/>
          <w:szCs w:val="21"/>
        </w:rPr>
        <w:t xml:space="preserve"> </w:t>
      </w:r>
      <w:r w:rsidRPr="00B66E94">
        <w:rPr>
          <w:rFonts w:ascii="Trebuchet MS" w:hAnsi="Trebuchet MS"/>
          <w:sz w:val="21"/>
          <w:szCs w:val="21"/>
        </w:rPr>
        <w:t>Attività agonistica di ginnastica artistica presso l’A.S.D.</w:t>
      </w:r>
      <w:r>
        <w:rPr>
          <w:rFonts w:ascii="Trebuchet MS" w:hAnsi="Trebuchet MS"/>
          <w:sz w:val="21"/>
          <w:szCs w:val="21"/>
        </w:rPr>
        <w:t xml:space="preserve"> </w:t>
      </w:r>
      <w:r w:rsidRPr="00B66E94">
        <w:rPr>
          <w:rFonts w:ascii="Trebuchet MS" w:hAnsi="Trebuchet MS"/>
          <w:sz w:val="21"/>
          <w:szCs w:val="21"/>
        </w:rPr>
        <w:t>Artistica Brescia, Campionati nazionali e internazionali</w:t>
      </w:r>
      <w:r>
        <w:rPr>
          <w:rFonts w:ascii="Trebuchet MS" w:hAnsi="Trebuchet MS"/>
          <w:sz w:val="21"/>
          <w:szCs w:val="21"/>
        </w:rPr>
        <w:t xml:space="preserve"> </w:t>
      </w:r>
      <w:r w:rsidRPr="00B66E94">
        <w:rPr>
          <w:rFonts w:ascii="Trebuchet MS" w:hAnsi="Trebuchet MS"/>
          <w:sz w:val="21"/>
          <w:szCs w:val="21"/>
        </w:rPr>
        <w:t>(“</w:t>
      </w:r>
      <w:proofErr w:type="spellStart"/>
      <w:r w:rsidRPr="00B66E94">
        <w:rPr>
          <w:rFonts w:ascii="Trebuchet MS" w:hAnsi="Trebuchet MS"/>
          <w:sz w:val="21"/>
          <w:szCs w:val="21"/>
        </w:rPr>
        <w:t>Autumn</w:t>
      </w:r>
      <w:proofErr w:type="spellEnd"/>
      <w:r w:rsidRPr="00B66E94">
        <w:rPr>
          <w:rFonts w:ascii="Trebuchet MS" w:hAnsi="Trebuchet MS"/>
          <w:sz w:val="21"/>
          <w:szCs w:val="21"/>
        </w:rPr>
        <w:t xml:space="preserve"> Gym Cup” e “4 motori” 2015)</w:t>
      </w:r>
      <w:r>
        <w:rPr>
          <w:rFonts w:ascii="Trebuchet MS" w:hAnsi="Trebuchet MS"/>
          <w:sz w:val="21"/>
          <w:szCs w:val="21"/>
        </w:rPr>
        <w:t xml:space="preserve"> </w:t>
      </w:r>
      <w:r w:rsidRPr="00B66E94">
        <w:rPr>
          <w:rFonts w:ascii="Trebuchet MS" w:hAnsi="Trebuchet MS"/>
          <w:sz w:val="21"/>
          <w:szCs w:val="21"/>
        </w:rPr>
        <w:t>8° ginnasta italiano nazionale ai Campionati Assoluti del 2015</w:t>
      </w:r>
    </w:p>
    <w:p w14:paraId="7A937242" w14:textId="77777777" w:rsidR="005B4E14" w:rsidRDefault="005B4E14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</w:pPr>
    </w:p>
    <w:p w14:paraId="32674427" w14:textId="69ABB033" w:rsidR="001A654E" w:rsidRPr="001A654E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  <w:t>Esperienze professionali:</w:t>
      </w:r>
      <w:r w:rsidRPr="001A654E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 </w:t>
      </w:r>
    </w:p>
    <w:p w14:paraId="4FFA3175" w14:textId="31754941" w:rsidR="00D61318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Cinema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23161116" w14:textId="57EB40B1" w:rsidR="003C3A63" w:rsidRPr="00B0757D" w:rsidRDefault="003C3A63" w:rsidP="00B66E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2026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>– “Sognando Quentin”</w:t>
      </w:r>
      <w:r w:rsidR="00B0757D">
        <w:rPr>
          <w:rFonts w:ascii="Trebuchet MS" w:hAnsi="Trebuchet MS" w:cs="Trebuchet MS"/>
          <w:color w:val="000000" w:themeColor="text1"/>
          <w:sz w:val="21"/>
          <w:szCs w:val="21"/>
        </w:rPr>
        <w:t xml:space="preserve"> regia di </w:t>
      </w:r>
      <w:r w:rsidR="00B0757D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Kempes Astolfi </w:t>
      </w:r>
      <w:r w:rsidR="00B0757D">
        <w:rPr>
          <w:rFonts w:ascii="Trebuchet MS" w:hAnsi="Trebuchet MS" w:cs="Trebuchet MS"/>
          <w:color w:val="000000" w:themeColor="text1"/>
          <w:sz w:val="21"/>
          <w:szCs w:val="21"/>
        </w:rPr>
        <w:t>ruolo</w:t>
      </w:r>
      <w:r w:rsidR="00B0757D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 “Giorgio”</w:t>
      </w:r>
    </w:p>
    <w:p w14:paraId="04F1951E" w14:textId="386C19F8" w:rsidR="0099321C" w:rsidRPr="00B66E94" w:rsidRDefault="00D61318" w:rsidP="00B66E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i/>
          <w:iCs/>
          <w:color w:val="000000" w:themeColor="text1"/>
          <w:sz w:val="21"/>
          <w:szCs w:val="20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</w:t>
      </w:r>
      <w:r w:rsidR="00B66E94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</w:t>
      </w: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– </w:t>
      </w:r>
      <w:r w:rsidR="00B66E94">
        <w:rPr>
          <w:rFonts w:ascii="Trebuchet MS" w:hAnsi="Trebuchet MS" w:cs="Trebuchet MS"/>
          <w:color w:val="000000" w:themeColor="text1"/>
          <w:sz w:val="21"/>
          <w:szCs w:val="21"/>
        </w:rPr>
        <w:t xml:space="preserve">“Rapito” </w:t>
      </w:r>
      <w:r w:rsidR="003C3A63">
        <w:rPr>
          <w:rFonts w:ascii="Trebuchet MS" w:hAnsi="Trebuchet MS" w:cs="Trebuchet MS"/>
          <w:color w:val="000000" w:themeColor="text1"/>
          <w:sz w:val="21"/>
          <w:szCs w:val="21"/>
        </w:rPr>
        <w:t xml:space="preserve">regia </w:t>
      </w:r>
      <w:r w:rsidR="00B66E94">
        <w:rPr>
          <w:rFonts w:ascii="Trebuchet MS" w:hAnsi="Trebuchet MS" w:cs="Trebuchet MS"/>
          <w:color w:val="000000" w:themeColor="text1"/>
          <w:sz w:val="21"/>
          <w:szCs w:val="21"/>
        </w:rPr>
        <w:t xml:space="preserve">di </w:t>
      </w:r>
      <w:r w:rsidR="00B66E94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Marco Bellocchio</w:t>
      </w:r>
    </w:p>
    <w:p w14:paraId="635868CD" w14:textId="77777777" w:rsidR="0099321C" w:rsidRDefault="0099321C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</w:p>
    <w:p w14:paraId="008EEB7C" w14:textId="1D265A06" w:rsidR="001A654E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Televisione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2DED09D4" w14:textId="77777777" w:rsidR="005B4E14" w:rsidRDefault="005B4E14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</w:p>
    <w:p w14:paraId="7799F9D8" w14:textId="5E809EEE" w:rsidR="00D61318" w:rsidRDefault="00DF04C0" w:rsidP="005B4E1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</w:t>
      </w:r>
      <w:r w:rsidR="00B66E94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3</w:t>
      </w: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>–</w:t>
      </w:r>
      <w:r w:rsidR="00B66E94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 xml:space="preserve">Le indagini di Lolita Lobosco 2 - regia di </w:t>
      </w:r>
      <w:r w:rsidR="00B66E94" w:rsidRPr="00B66E94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Luca Miniero</w:t>
      </w:r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>, ruolo:</w:t>
      </w:r>
      <w:r w:rsidR="00B66E94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r w:rsidR="00B66E94" w:rsidRPr="00B66E94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Christian Del Gaudio</w:t>
      </w:r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>, Rai 1</w:t>
      </w:r>
    </w:p>
    <w:p w14:paraId="3A2BAF8C" w14:textId="6A7C9691" w:rsidR="00B66E94" w:rsidRPr="00B66E94" w:rsidRDefault="00B66E94" w:rsidP="005B4E1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 w:themeColor="text1"/>
          <w:sz w:val="21"/>
          <w:szCs w:val="21"/>
        </w:rPr>
      </w:pPr>
      <w:r w:rsidRPr="00B66E94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2022</w:t>
      </w: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- </w:t>
      </w:r>
      <w:r w:rsidRPr="00B66E94">
        <w:rPr>
          <w:rFonts w:ascii="Trebuchet MS" w:hAnsi="Trebuchet MS" w:cs="Trebuchet MS"/>
          <w:color w:val="000000" w:themeColor="text1"/>
          <w:sz w:val="21"/>
          <w:szCs w:val="21"/>
        </w:rPr>
        <w:t xml:space="preserve">Ghost and Friends Promo - regia di </w:t>
      </w:r>
      <w:r w:rsidRPr="00B66E94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Francesco Giannini</w:t>
      </w:r>
    </w:p>
    <w:p w14:paraId="20D2B7DE" w14:textId="77777777" w:rsidR="005B4E14" w:rsidRDefault="005B4E14" w:rsidP="005B4E1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</w:p>
    <w:p w14:paraId="14B3797E" w14:textId="6AAD98FB" w:rsidR="001A654E" w:rsidRPr="005B4E14" w:rsidRDefault="001A654E" w:rsidP="005B4E1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Teatro:</w:t>
      </w:r>
      <w:r w:rsidR="00B66E94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</w:p>
    <w:p w14:paraId="2E6635AF" w14:textId="77777777" w:rsidR="005B4E14" w:rsidRDefault="005B4E14" w:rsidP="00B66E94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/>
          <w:b/>
          <w:bCs/>
          <w:sz w:val="21"/>
          <w:szCs w:val="21"/>
        </w:rPr>
      </w:pPr>
    </w:p>
    <w:p w14:paraId="486BD40B" w14:textId="4EE47B97" w:rsidR="00B66E94" w:rsidRDefault="00DF04C0" w:rsidP="00B66E94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2024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– </w:t>
      </w:r>
      <w:proofErr w:type="spellStart"/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>Comment</w:t>
      </w:r>
      <w:proofErr w:type="spellEnd"/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proofErr w:type="spellStart"/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>construire</w:t>
      </w:r>
      <w:proofErr w:type="spellEnd"/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 xml:space="preserve"> un </w:t>
      </w:r>
      <w:proofErr w:type="spellStart"/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>univers</w:t>
      </w:r>
      <w:proofErr w:type="spellEnd"/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 xml:space="preserve"> qui ne s’</w:t>
      </w:r>
      <w:proofErr w:type="spellStart"/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>effondre</w:t>
      </w:r>
      <w:proofErr w:type="spellEnd"/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proofErr w:type="spellStart"/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>pas</w:t>
      </w:r>
      <w:proofErr w:type="spellEnd"/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 xml:space="preserve"> en</w:t>
      </w:r>
      <w:r w:rsidR="00B66E94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proofErr w:type="spellStart"/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>deux</w:t>
      </w:r>
      <w:proofErr w:type="spellEnd"/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 xml:space="preserve"> jours - regia di Raquel Silva, Compagnie Pensée </w:t>
      </w:r>
      <w:proofErr w:type="spellStart"/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>Visible</w:t>
      </w:r>
      <w:proofErr w:type="spellEnd"/>
      <w:r w:rsidR="00B66E94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 xml:space="preserve">Fondazione Teatro Metastasio, </w:t>
      </w:r>
      <w:proofErr w:type="spellStart"/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>Manège</w:t>
      </w:r>
      <w:proofErr w:type="spellEnd"/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 xml:space="preserve">-Maubeuge </w:t>
      </w:r>
      <w:proofErr w:type="spellStart"/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>Scène</w:t>
      </w:r>
      <w:proofErr w:type="spellEnd"/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proofErr w:type="spellStart"/>
      <w:r w:rsidR="00B66E94" w:rsidRPr="00B66E94">
        <w:rPr>
          <w:rFonts w:ascii="Trebuchet MS" w:hAnsi="Trebuchet MS" w:cs="Trebuchet MS"/>
          <w:color w:val="000000" w:themeColor="text1"/>
          <w:sz w:val="21"/>
          <w:szCs w:val="21"/>
        </w:rPr>
        <w:t>Nat</w:t>
      </w:r>
      <w:proofErr w:type="spellEnd"/>
    </w:p>
    <w:p w14:paraId="778FEBDA" w14:textId="0A5A5136" w:rsidR="001E17AF" w:rsidRPr="00B66E94" w:rsidRDefault="00B66E94" w:rsidP="00B66E94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1"/>
          <w:szCs w:val="21"/>
        </w:rPr>
      </w:pPr>
      <w:r w:rsidRPr="00B66E94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2024</w:t>
      </w:r>
      <w:r w:rsidR="001E17AF">
        <w:rPr>
          <w:rFonts w:ascii="Trebuchet MS" w:hAnsi="Trebuchet MS"/>
          <w:b/>
          <w:bCs/>
          <w:sz w:val="21"/>
          <w:szCs w:val="21"/>
        </w:rPr>
        <w:t xml:space="preserve"> </w:t>
      </w:r>
      <w:r w:rsidR="001E17AF">
        <w:rPr>
          <w:rFonts w:ascii="Trebuchet MS" w:hAnsi="Trebuchet MS"/>
          <w:sz w:val="21"/>
          <w:szCs w:val="21"/>
        </w:rPr>
        <w:t>– “</w:t>
      </w:r>
      <w:r>
        <w:rPr>
          <w:rFonts w:ascii="Trebuchet MS" w:hAnsi="Trebuchet MS"/>
          <w:sz w:val="21"/>
          <w:szCs w:val="21"/>
        </w:rPr>
        <w:t xml:space="preserve">Peter Pan” il Musical, ruolo: Peter Pan </w:t>
      </w:r>
      <w:r w:rsidRPr="00B66E94">
        <w:rPr>
          <w:rFonts w:ascii="Trebuchet MS" w:hAnsi="Trebuchet MS"/>
          <w:sz w:val="21"/>
          <w:szCs w:val="21"/>
        </w:rPr>
        <w:t>regia di Maurizio Colombi, Tour 2024</w:t>
      </w:r>
    </w:p>
    <w:p w14:paraId="6B8E057F" w14:textId="0D323A38" w:rsidR="001E17AF" w:rsidRPr="00DF04C0" w:rsidRDefault="001E17AF" w:rsidP="00B66E94">
      <w:p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2023 </w:t>
      </w:r>
      <w:r>
        <w:rPr>
          <w:rFonts w:ascii="Trebuchet MS" w:hAnsi="Trebuchet MS"/>
          <w:sz w:val="21"/>
          <w:szCs w:val="21"/>
        </w:rPr>
        <w:t xml:space="preserve">– </w:t>
      </w:r>
      <w:r w:rsidR="00B66E94" w:rsidRPr="00B66E94">
        <w:rPr>
          <w:rFonts w:ascii="Trebuchet MS" w:hAnsi="Trebuchet MS"/>
          <w:sz w:val="21"/>
          <w:szCs w:val="21"/>
        </w:rPr>
        <w:t>Le città invisibili. Il futuro è un dovere - regia di</w:t>
      </w:r>
      <w:r w:rsidR="00B66E94">
        <w:rPr>
          <w:rFonts w:ascii="Trebuchet MS" w:hAnsi="Trebuchet MS"/>
          <w:sz w:val="21"/>
          <w:szCs w:val="21"/>
        </w:rPr>
        <w:t xml:space="preserve"> </w:t>
      </w:r>
      <w:r w:rsidR="00B66E94" w:rsidRPr="00B66E94">
        <w:rPr>
          <w:rFonts w:ascii="Trebuchet MS" w:hAnsi="Trebuchet MS"/>
          <w:sz w:val="21"/>
          <w:szCs w:val="21"/>
        </w:rPr>
        <w:t>Fausto Cabra, Centro Teatrale</w:t>
      </w:r>
      <w:r w:rsidR="00B66E94">
        <w:rPr>
          <w:rFonts w:ascii="Trebuchet MS" w:hAnsi="Trebuchet MS"/>
          <w:sz w:val="21"/>
          <w:szCs w:val="21"/>
        </w:rPr>
        <w:t xml:space="preserve"> </w:t>
      </w:r>
      <w:r w:rsidR="00B66E94" w:rsidRPr="00B66E94">
        <w:rPr>
          <w:rFonts w:ascii="Trebuchet MS" w:hAnsi="Trebuchet MS"/>
          <w:sz w:val="21"/>
          <w:szCs w:val="21"/>
        </w:rPr>
        <w:t>Bresciano</w:t>
      </w:r>
    </w:p>
    <w:p w14:paraId="0D96DA2D" w14:textId="296440F3" w:rsidR="001E17AF" w:rsidRPr="001E17AF" w:rsidRDefault="001E17AF" w:rsidP="001E17AF">
      <w:pPr>
        <w:rPr>
          <w:rFonts w:ascii="Trebuchet MS" w:hAnsi="Trebuchet MS"/>
          <w:i/>
          <w:i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202</w:t>
      </w:r>
      <w:r w:rsidR="00B66E94">
        <w:rPr>
          <w:rFonts w:ascii="Trebuchet MS" w:hAnsi="Trebuchet MS"/>
          <w:b/>
          <w:bCs/>
          <w:sz w:val="21"/>
          <w:szCs w:val="21"/>
        </w:rPr>
        <w:t>3</w:t>
      </w:r>
      <w:r>
        <w:rPr>
          <w:rFonts w:ascii="Trebuchet MS" w:hAnsi="Trebuchet MS"/>
          <w:b/>
          <w:bCs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– </w:t>
      </w:r>
      <w:r w:rsidR="005B4E14" w:rsidRPr="005B4E14">
        <w:rPr>
          <w:rFonts w:ascii="Trebuchet MS" w:hAnsi="Trebuchet MS"/>
          <w:sz w:val="21"/>
          <w:szCs w:val="21"/>
        </w:rPr>
        <w:t>Vlad Dracula il Musical - regia di Ario Avecone, Tour 2023</w:t>
      </w:r>
    </w:p>
    <w:p w14:paraId="356D7408" w14:textId="52BF7FA3" w:rsidR="005B4E14" w:rsidRDefault="001E17AF" w:rsidP="005B4E14">
      <w:p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lastRenderedPageBreak/>
        <w:t>20</w:t>
      </w:r>
      <w:r w:rsidR="005B4E14">
        <w:rPr>
          <w:rFonts w:ascii="Trebuchet MS" w:hAnsi="Trebuchet MS"/>
          <w:b/>
          <w:bCs/>
          <w:sz w:val="21"/>
          <w:szCs w:val="21"/>
        </w:rPr>
        <w:t>22</w:t>
      </w:r>
      <w:r>
        <w:rPr>
          <w:rFonts w:ascii="Trebuchet MS" w:hAnsi="Trebuchet MS"/>
          <w:b/>
          <w:bCs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- </w:t>
      </w:r>
      <w:r w:rsidR="005B4E14" w:rsidRPr="005B4E14">
        <w:rPr>
          <w:rFonts w:ascii="Trebuchet MS" w:hAnsi="Trebuchet MS"/>
          <w:sz w:val="21"/>
          <w:szCs w:val="21"/>
        </w:rPr>
        <w:t>Pippi Calzelunghe - regia di Fabrizio Angelini, da un’idea di</w:t>
      </w:r>
      <w:r w:rsidR="005B4E14">
        <w:rPr>
          <w:rFonts w:ascii="Trebuchet MS" w:hAnsi="Trebuchet MS"/>
          <w:sz w:val="21"/>
          <w:szCs w:val="21"/>
        </w:rPr>
        <w:t xml:space="preserve"> </w:t>
      </w:r>
      <w:r w:rsidR="005B4E14" w:rsidRPr="005B4E14">
        <w:rPr>
          <w:rFonts w:ascii="Trebuchet MS" w:hAnsi="Trebuchet MS"/>
          <w:sz w:val="21"/>
          <w:szCs w:val="21"/>
        </w:rPr>
        <w:t>Gigi Proietti, Teatro Olimpico</w:t>
      </w:r>
    </w:p>
    <w:p w14:paraId="2C0741DF" w14:textId="094ADEE4" w:rsidR="001E17AF" w:rsidRPr="001E17AF" w:rsidRDefault="001E17AF" w:rsidP="005B4E14">
      <w:pPr>
        <w:rPr>
          <w:rFonts w:ascii="Trebuchet MS" w:hAnsi="Trebuchet MS"/>
          <w:sz w:val="21"/>
          <w:szCs w:val="21"/>
        </w:rPr>
      </w:pPr>
      <w:r w:rsidRPr="001E17AF">
        <w:rPr>
          <w:rFonts w:ascii="Trebuchet MS" w:hAnsi="Trebuchet MS"/>
          <w:b/>
          <w:bCs/>
          <w:sz w:val="21"/>
          <w:szCs w:val="21"/>
        </w:rPr>
        <w:t>20</w:t>
      </w:r>
      <w:r w:rsidR="005B4E14">
        <w:rPr>
          <w:rFonts w:ascii="Trebuchet MS" w:hAnsi="Trebuchet MS"/>
          <w:b/>
          <w:bCs/>
          <w:sz w:val="21"/>
          <w:szCs w:val="21"/>
        </w:rPr>
        <w:t>21</w:t>
      </w:r>
      <w:r>
        <w:rPr>
          <w:rFonts w:ascii="Trebuchet MS" w:hAnsi="Trebuchet MS"/>
          <w:sz w:val="21"/>
          <w:szCs w:val="21"/>
        </w:rPr>
        <w:t xml:space="preserve"> - </w:t>
      </w:r>
      <w:r w:rsidR="005B4E14" w:rsidRPr="005B4E14">
        <w:rPr>
          <w:rFonts w:ascii="Trebuchet MS" w:hAnsi="Trebuchet MS"/>
          <w:sz w:val="21"/>
          <w:szCs w:val="21"/>
        </w:rPr>
        <w:t xml:space="preserve">Peng - assistente alla regia di Giacomo </w:t>
      </w:r>
      <w:proofErr w:type="spellStart"/>
      <w:r w:rsidR="005B4E14" w:rsidRPr="005B4E14">
        <w:rPr>
          <w:rFonts w:ascii="Trebuchet MS" w:hAnsi="Trebuchet MS"/>
          <w:sz w:val="21"/>
          <w:szCs w:val="21"/>
        </w:rPr>
        <w:t>Bisordi</w:t>
      </w:r>
      <w:proofErr w:type="spellEnd"/>
      <w:r w:rsidR="005B4E14" w:rsidRPr="005B4E14">
        <w:rPr>
          <w:rFonts w:ascii="Trebuchet MS" w:hAnsi="Trebuchet MS"/>
          <w:sz w:val="21"/>
          <w:szCs w:val="21"/>
        </w:rPr>
        <w:t>, Teatro Vascello</w:t>
      </w:r>
    </w:p>
    <w:p w14:paraId="2D76C84D" w14:textId="78C94511" w:rsidR="001E17AF" w:rsidRPr="005B4E14" w:rsidRDefault="001E17AF" w:rsidP="005B4E14">
      <w:pPr>
        <w:rPr>
          <w:rFonts w:ascii="Trebuchet MS" w:hAnsi="Trebuchet MS" w:cs="Times New Roman"/>
          <w:kern w:val="0"/>
          <w:sz w:val="21"/>
          <w:szCs w:val="21"/>
        </w:rPr>
      </w:pPr>
      <w:r w:rsidRPr="001E17AF">
        <w:rPr>
          <w:rFonts w:ascii="Trebuchet MS" w:hAnsi="Trebuchet MS"/>
          <w:b/>
          <w:bCs/>
          <w:sz w:val="21"/>
          <w:szCs w:val="21"/>
        </w:rPr>
        <w:t>20</w:t>
      </w:r>
      <w:r w:rsidR="005B4E14">
        <w:rPr>
          <w:rFonts w:ascii="Trebuchet MS" w:hAnsi="Trebuchet MS"/>
          <w:b/>
          <w:bCs/>
          <w:sz w:val="21"/>
          <w:szCs w:val="21"/>
        </w:rPr>
        <w:t>21</w:t>
      </w:r>
      <w:r>
        <w:rPr>
          <w:rFonts w:ascii="Trebuchet MS" w:hAnsi="Trebuchet MS"/>
          <w:sz w:val="21"/>
          <w:szCs w:val="21"/>
        </w:rPr>
        <w:t xml:space="preserve"> - </w:t>
      </w:r>
      <w:r w:rsidR="005B4E14" w:rsidRPr="005B4E14">
        <w:rPr>
          <w:rFonts w:ascii="Trebuchet MS" w:hAnsi="Trebuchet MS" w:cs="Times New Roman"/>
          <w:kern w:val="0"/>
          <w:sz w:val="21"/>
          <w:szCs w:val="21"/>
        </w:rPr>
        <w:t xml:space="preserve">Romeo e Giulietta - regia di Gigi Proietti </w:t>
      </w:r>
      <w:proofErr w:type="spellStart"/>
      <w:r w:rsidR="005B4E14" w:rsidRPr="005B4E14">
        <w:rPr>
          <w:rFonts w:ascii="Trebuchet MS" w:hAnsi="Trebuchet MS" w:cs="Times New Roman"/>
          <w:kern w:val="0"/>
          <w:sz w:val="21"/>
          <w:szCs w:val="21"/>
        </w:rPr>
        <w:t>ri</w:t>
      </w:r>
      <w:proofErr w:type="spellEnd"/>
      <w:r w:rsidR="005B4E14" w:rsidRPr="005B4E14">
        <w:rPr>
          <w:rFonts w:ascii="Trebuchet MS" w:hAnsi="Trebuchet MS" w:cs="Times New Roman"/>
          <w:kern w:val="0"/>
          <w:sz w:val="21"/>
          <w:szCs w:val="21"/>
        </w:rPr>
        <w:t>-allestita da</w:t>
      </w:r>
      <w:r w:rsidR="005B4E14">
        <w:rPr>
          <w:rFonts w:ascii="Trebuchet MS" w:hAnsi="Trebuchet MS" w:cs="Times New Roman"/>
          <w:kern w:val="0"/>
          <w:sz w:val="21"/>
          <w:szCs w:val="21"/>
        </w:rPr>
        <w:t xml:space="preserve"> </w:t>
      </w:r>
      <w:r w:rsidR="005B4E14" w:rsidRPr="005B4E14">
        <w:rPr>
          <w:rFonts w:ascii="Trebuchet MS" w:hAnsi="Trebuchet MS" w:cs="Times New Roman"/>
          <w:kern w:val="0"/>
          <w:sz w:val="21"/>
          <w:szCs w:val="21"/>
        </w:rPr>
        <w:t>Loredana Scaramella, Gigi Proietti Globe Theatre Silvano Toti</w:t>
      </w:r>
    </w:p>
    <w:p w14:paraId="40EF05F8" w14:textId="3BFD760A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 w:rsidRPr="001E17AF">
        <w:rPr>
          <w:rFonts w:ascii="Trebuchet MS" w:hAnsi="Trebuchet MS"/>
          <w:b/>
          <w:bCs/>
          <w:sz w:val="21"/>
          <w:szCs w:val="21"/>
        </w:rPr>
        <w:t>201</w:t>
      </w:r>
      <w:r w:rsidR="005B4E14">
        <w:rPr>
          <w:rFonts w:ascii="Trebuchet MS" w:hAnsi="Trebuchet MS"/>
          <w:b/>
          <w:bCs/>
          <w:sz w:val="21"/>
          <w:szCs w:val="21"/>
        </w:rPr>
        <w:t>7</w:t>
      </w:r>
      <w:r>
        <w:rPr>
          <w:rFonts w:ascii="Trebuchet MS" w:hAnsi="Trebuchet MS"/>
          <w:sz w:val="21"/>
          <w:szCs w:val="21"/>
        </w:rPr>
        <w:t xml:space="preserve"> - </w:t>
      </w:r>
      <w:proofErr w:type="spellStart"/>
      <w:r w:rsidR="005B4E14" w:rsidRPr="005B4E14">
        <w:rPr>
          <w:rFonts w:ascii="Trebuchet MS" w:hAnsi="Trebuchet MS"/>
          <w:sz w:val="21"/>
          <w:szCs w:val="21"/>
        </w:rPr>
        <w:t>Hamletmachine</w:t>
      </w:r>
      <w:proofErr w:type="spellEnd"/>
      <w:r w:rsidR="005B4E14" w:rsidRPr="005B4E14">
        <w:rPr>
          <w:rFonts w:ascii="Trebuchet MS" w:hAnsi="Trebuchet MS"/>
          <w:sz w:val="21"/>
          <w:szCs w:val="21"/>
        </w:rPr>
        <w:t xml:space="preserve"> – regia di Bob Wilson, </w:t>
      </w:r>
      <w:proofErr w:type="spellStart"/>
      <w:r w:rsidR="005B4E14" w:rsidRPr="005B4E14">
        <w:rPr>
          <w:rFonts w:ascii="Trebuchet MS" w:hAnsi="Trebuchet MS"/>
          <w:sz w:val="21"/>
          <w:szCs w:val="21"/>
        </w:rPr>
        <w:t>Aud</w:t>
      </w:r>
      <w:proofErr w:type="spellEnd"/>
      <w:r w:rsidR="005B4E14" w:rsidRPr="005B4E14">
        <w:rPr>
          <w:rFonts w:ascii="Trebuchet MS" w:hAnsi="Trebuchet MS"/>
          <w:sz w:val="21"/>
          <w:szCs w:val="21"/>
        </w:rPr>
        <w:t>. Parco della Musica</w:t>
      </w:r>
    </w:p>
    <w:p w14:paraId="1280B1E5" w14:textId="2DC5932D" w:rsidR="001A654E" w:rsidRPr="002E2AAD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9"/>
          <w:szCs w:val="29"/>
        </w:rPr>
      </w:pPr>
    </w:p>
    <w:p w14:paraId="366374E8" w14:textId="03ED9730" w:rsidR="00C300C7" w:rsidRDefault="00C300C7" w:rsidP="002E2AAD"/>
    <w:p w14:paraId="5A69631A" w14:textId="593216B3" w:rsidR="002E2AAD" w:rsidRDefault="002E2AAD" w:rsidP="00B902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Cortometraggi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75CDC14F" w14:textId="77777777" w:rsidR="00B902DB" w:rsidRPr="001A654E" w:rsidRDefault="00B902DB" w:rsidP="00B902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imes"/>
          <w:sz w:val="22"/>
          <w:szCs w:val="22"/>
        </w:rPr>
      </w:pPr>
    </w:p>
    <w:p w14:paraId="56AF8B82" w14:textId="70932DDD" w:rsidR="002E2AAD" w:rsidRPr="005B4E14" w:rsidRDefault="002E2AAD" w:rsidP="005B4E14">
      <w:pPr>
        <w:rPr>
          <w:rFonts w:ascii="Trebuchet MS" w:hAnsi="Trebuchet MS"/>
          <w:sz w:val="21"/>
          <w:szCs w:val="21"/>
        </w:rPr>
      </w:pPr>
      <w:r w:rsidRPr="00AE38F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2023</w:t>
      </w:r>
      <w:r w:rsidRPr="00AE38FB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r w:rsidR="00B902DB" w:rsidRPr="00AE38FB">
        <w:rPr>
          <w:rFonts w:ascii="Trebuchet MS" w:hAnsi="Trebuchet MS"/>
          <w:sz w:val="21"/>
          <w:szCs w:val="21"/>
        </w:rPr>
        <w:t>–</w:t>
      </w:r>
      <w:r w:rsidRPr="00AE38FB">
        <w:rPr>
          <w:rFonts w:ascii="Trebuchet MS" w:hAnsi="Trebuchet MS"/>
          <w:sz w:val="21"/>
          <w:szCs w:val="21"/>
        </w:rPr>
        <w:t xml:space="preserve"> </w:t>
      </w:r>
      <w:r w:rsidR="005B4E14" w:rsidRPr="005B4E14">
        <w:rPr>
          <w:rFonts w:ascii="Trebuchet MS" w:hAnsi="Trebuchet MS"/>
          <w:sz w:val="21"/>
          <w:szCs w:val="21"/>
        </w:rPr>
        <w:t xml:space="preserve">Bianca - regia di </w:t>
      </w:r>
      <w:r w:rsidR="005B4E14" w:rsidRPr="005B4E14">
        <w:rPr>
          <w:rFonts w:ascii="Trebuchet MS" w:hAnsi="Trebuchet MS"/>
          <w:i/>
          <w:iCs/>
          <w:sz w:val="21"/>
          <w:szCs w:val="21"/>
        </w:rPr>
        <w:t>Leonardo Severino</w:t>
      </w:r>
      <w:r w:rsidR="005B4E14" w:rsidRPr="005B4E14">
        <w:rPr>
          <w:rFonts w:ascii="Trebuchet MS" w:hAnsi="Trebuchet MS"/>
          <w:sz w:val="21"/>
          <w:szCs w:val="21"/>
        </w:rPr>
        <w:t>, selezionato al Catania</w:t>
      </w:r>
      <w:r w:rsidR="005B4E14">
        <w:rPr>
          <w:rFonts w:ascii="Trebuchet MS" w:hAnsi="Trebuchet MS"/>
          <w:sz w:val="21"/>
          <w:szCs w:val="21"/>
        </w:rPr>
        <w:t xml:space="preserve"> </w:t>
      </w:r>
      <w:r w:rsidR="005B4E14" w:rsidRPr="005B4E14">
        <w:rPr>
          <w:rFonts w:ascii="Trebuchet MS" w:hAnsi="Trebuchet MS"/>
          <w:sz w:val="21"/>
          <w:szCs w:val="21"/>
        </w:rPr>
        <w:t>Film Festival</w:t>
      </w:r>
    </w:p>
    <w:p w14:paraId="303ACA23" w14:textId="6107E2C8" w:rsidR="002E2AAD" w:rsidRPr="00AE38FB" w:rsidRDefault="005B4E14" w:rsidP="00B902DB">
      <w:pPr>
        <w:rPr>
          <w:rFonts w:ascii="Trebuchet MS" w:hAnsi="Trebuchet MS"/>
          <w:i/>
          <w:i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 </w:t>
      </w:r>
    </w:p>
    <w:p w14:paraId="3F2F31D2" w14:textId="182941F1" w:rsidR="00B902DB" w:rsidRPr="00B902DB" w:rsidRDefault="00B902DB" w:rsidP="00B902DB">
      <w:pPr>
        <w:rPr>
          <w:rFonts w:ascii="Trebuchet MS" w:hAnsi="Trebuchet MS"/>
          <w:sz w:val="22"/>
          <w:szCs w:val="22"/>
        </w:rPr>
      </w:pPr>
    </w:p>
    <w:p w14:paraId="6931EB97" w14:textId="42B22F0E" w:rsidR="00DF04C0" w:rsidRDefault="00DF04C0" w:rsidP="00DF04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Premi e riconoscimenti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688D6304" w14:textId="77777777" w:rsidR="00AE38FB" w:rsidRDefault="00AE38FB" w:rsidP="00DF04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</w:p>
    <w:p w14:paraId="4A8F5956" w14:textId="354D1858" w:rsidR="002E2AAD" w:rsidRPr="005B4E14" w:rsidRDefault="00AE38FB" w:rsidP="005B4E1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AE38F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</w:t>
      </w:r>
      <w:r w:rsidR="005B4E14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1</w:t>
      </w:r>
      <w:r w:rsidRPr="00AE38F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 w:rsidRPr="00AE38FB">
        <w:rPr>
          <w:rFonts w:ascii="Trebuchet MS" w:hAnsi="Trebuchet MS" w:cs="Trebuchet MS"/>
          <w:color w:val="000000" w:themeColor="text1"/>
          <w:sz w:val="21"/>
          <w:szCs w:val="21"/>
        </w:rPr>
        <w:t xml:space="preserve">– </w:t>
      </w:r>
      <w:r w:rsidR="005B4E14" w:rsidRPr="005B4E14">
        <w:rPr>
          <w:rFonts w:ascii="Trebuchet MS" w:hAnsi="Trebuchet MS" w:cs="Trebuchet MS"/>
          <w:color w:val="000000" w:themeColor="text1"/>
          <w:sz w:val="21"/>
          <w:szCs w:val="21"/>
        </w:rPr>
        <w:t xml:space="preserve">Premio Nazionale delle Arti 2020, sezione Recitazione, per l’interpretazione della drammaturgia originale </w:t>
      </w:r>
      <w:r w:rsidR="005B4E14" w:rsidRPr="005B4E14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“Sogni d’oro”</w:t>
      </w:r>
    </w:p>
    <w:sectPr w:rsidR="002E2AAD" w:rsidRPr="005B4E14" w:rsidSect="003530BE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0414" w14:textId="77777777" w:rsidR="009A5BC4" w:rsidRDefault="009A5BC4" w:rsidP="00AC63E1">
      <w:r>
        <w:separator/>
      </w:r>
    </w:p>
  </w:endnote>
  <w:endnote w:type="continuationSeparator" w:id="0">
    <w:p w14:paraId="43EA244D" w14:textId="77777777" w:rsidR="009A5BC4" w:rsidRDefault="009A5BC4" w:rsidP="00AC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CTFontTextStyleBody">
    <w:altName w:val="Cambria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5B9C" w14:textId="5D646340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 xml:space="preserve">PULP Talent Agency – Francesco </w:t>
    </w:r>
    <w:proofErr w:type="spellStart"/>
    <w:r w:rsidRPr="00AC63E1">
      <w:rPr>
        <w:sz w:val="21"/>
        <w:szCs w:val="21"/>
      </w:rPr>
      <w:t>Malvaso</w:t>
    </w:r>
    <w:proofErr w:type="spellEnd"/>
  </w:p>
  <w:p w14:paraId="19249B25" w14:textId="77777777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Viale Vaticano 75 – 00165 Roma</w:t>
    </w:r>
  </w:p>
  <w:p w14:paraId="13438634" w14:textId="563328FE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P</w:t>
    </w:r>
    <w:r>
      <w:rPr>
        <w:sz w:val="21"/>
        <w:szCs w:val="21"/>
      </w:rPr>
      <w:t>artita I</w:t>
    </w:r>
    <w:r w:rsidRPr="00AC63E1">
      <w:rPr>
        <w:sz w:val="21"/>
        <w:szCs w:val="21"/>
      </w:rPr>
      <w:t>va 17061841007</w:t>
    </w:r>
  </w:p>
  <w:p w14:paraId="14B12E23" w14:textId="477F2859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info@pulptalentagency.com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FC63" w14:textId="77777777" w:rsidR="009A5BC4" w:rsidRDefault="009A5BC4" w:rsidP="00AC63E1">
      <w:r>
        <w:separator/>
      </w:r>
    </w:p>
  </w:footnote>
  <w:footnote w:type="continuationSeparator" w:id="0">
    <w:p w14:paraId="77B1D6F8" w14:textId="77777777" w:rsidR="009A5BC4" w:rsidRDefault="009A5BC4" w:rsidP="00AC6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08"/>
    <w:rsid w:val="00195BB0"/>
    <w:rsid w:val="001A654E"/>
    <w:rsid w:val="001E17AF"/>
    <w:rsid w:val="001E1E54"/>
    <w:rsid w:val="002163C4"/>
    <w:rsid w:val="00251308"/>
    <w:rsid w:val="00255B2F"/>
    <w:rsid w:val="00266CAD"/>
    <w:rsid w:val="002C7D74"/>
    <w:rsid w:val="002E2AAD"/>
    <w:rsid w:val="002F124A"/>
    <w:rsid w:val="00332669"/>
    <w:rsid w:val="003530BE"/>
    <w:rsid w:val="003943BC"/>
    <w:rsid w:val="003C3A63"/>
    <w:rsid w:val="00443793"/>
    <w:rsid w:val="00444B32"/>
    <w:rsid w:val="00456902"/>
    <w:rsid w:val="005B4E14"/>
    <w:rsid w:val="00773A80"/>
    <w:rsid w:val="00812232"/>
    <w:rsid w:val="00915B3D"/>
    <w:rsid w:val="0099321C"/>
    <w:rsid w:val="009A5BC4"/>
    <w:rsid w:val="00A05069"/>
    <w:rsid w:val="00AC38E8"/>
    <w:rsid w:val="00AC63E1"/>
    <w:rsid w:val="00AE38FB"/>
    <w:rsid w:val="00B0757D"/>
    <w:rsid w:val="00B25168"/>
    <w:rsid w:val="00B34A4F"/>
    <w:rsid w:val="00B66E94"/>
    <w:rsid w:val="00B902DB"/>
    <w:rsid w:val="00C300C7"/>
    <w:rsid w:val="00D61318"/>
    <w:rsid w:val="00DA57CA"/>
    <w:rsid w:val="00DF04C0"/>
    <w:rsid w:val="00E67E35"/>
    <w:rsid w:val="00E76025"/>
    <w:rsid w:val="00EB3280"/>
    <w:rsid w:val="00FB48BE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6029"/>
  <w15:chartTrackingRefBased/>
  <w15:docId w15:val="{B6CC9079-ACF5-2445-A9F1-6A232433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4E14"/>
  </w:style>
  <w:style w:type="paragraph" w:styleId="Titolo1">
    <w:name w:val="heading 1"/>
    <w:basedOn w:val="Normale"/>
    <w:next w:val="Normale"/>
    <w:link w:val="Titolo1Carattere"/>
    <w:uiPriority w:val="9"/>
    <w:qFormat/>
    <w:rsid w:val="0025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1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1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13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13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3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13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1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1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13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13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13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13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3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13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13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13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13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13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13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13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1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13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130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513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3E1"/>
  </w:style>
  <w:style w:type="paragraph" w:styleId="Pidipagina">
    <w:name w:val="footer"/>
    <w:basedOn w:val="Normale"/>
    <w:link w:val="Pidipagina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2026-01-19T18:04:00Z</dcterms:created>
  <dcterms:modified xsi:type="dcterms:W3CDTF">2026-01-26T13:08:00Z</dcterms:modified>
</cp:coreProperties>
</file>