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D5DA" w14:textId="77777777" w:rsidR="0073590B" w:rsidRDefault="0073590B" w:rsidP="0073590B">
      <w:pPr>
        <w:widowControl w:val="0"/>
        <w:autoSpaceDE w:val="0"/>
        <w:autoSpaceDN w:val="0"/>
        <w:adjustRightInd w:val="0"/>
        <w:spacing w:after="240" w:line="860" w:lineRule="atLeast"/>
        <w:rPr>
          <w:rFonts w:ascii="Trebuchet MS" w:hAnsi="Trebuchet MS" w:cs="Trebuchet MS"/>
          <w:b/>
          <w:bCs/>
          <w:i/>
          <w:sz w:val="44"/>
          <w:szCs w:val="44"/>
        </w:rPr>
      </w:pPr>
      <w:r w:rsidRPr="0073590B">
        <w:rPr>
          <w:rFonts w:ascii="Trebuchet MS" w:hAnsi="Trebuchet MS" w:cs="Trebuchet MS"/>
          <w:b/>
          <w:bCs/>
          <w:i/>
          <w:noProof/>
          <w:sz w:val="44"/>
          <w:szCs w:val="44"/>
        </w:rPr>
        <w:drawing>
          <wp:anchor distT="114300" distB="114300" distL="114300" distR="114300" simplePos="0" relativeHeight="251659264" behindDoc="0" locked="0" layoutInCell="1" allowOverlap="1" wp14:anchorId="37650977" wp14:editId="3A28F485">
            <wp:simplePos x="0" y="0"/>
            <wp:positionH relativeFrom="page">
              <wp:posOffset>3037840</wp:posOffset>
            </wp:positionH>
            <wp:positionV relativeFrom="page">
              <wp:posOffset>179070</wp:posOffset>
            </wp:positionV>
            <wp:extent cx="1116330" cy="1232535"/>
            <wp:effectExtent l="0" t="0" r="0" b="0"/>
            <wp:wrapSquare wrapText="bothSides" distT="114300" distB="11430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232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A8C849" w14:textId="77777777" w:rsidR="0073590B" w:rsidRDefault="00493C74" w:rsidP="00A74E57">
      <w:pPr>
        <w:widowControl w:val="0"/>
        <w:autoSpaceDE w:val="0"/>
        <w:autoSpaceDN w:val="0"/>
        <w:adjustRightInd w:val="0"/>
        <w:spacing w:after="240" w:line="380" w:lineRule="atLeast"/>
        <w:ind w:left="2124" w:firstLine="708"/>
        <w:rPr>
          <w:rFonts w:ascii="Trebuchet MS" w:hAnsi="Trebuchet MS" w:cs="Trebuchet MS"/>
          <w:b/>
          <w:bCs/>
          <w:i/>
          <w:sz w:val="48"/>
          <w:szCs w:val="48"/>
        </w:rPr>
      </w:pPr>
      <w:r>
        <w:rPr>
          <w:rFonts w:ascii="Trebuchet MS" w:hAnsi="Trebuchet MS" w:cs="Trebuchet MS"/>
          <w:b/>
          <w:bCs/>
          <w:i/>
          <w:sz w:val="48"/>
          <w:szCs w:val="48"/>
        </w:rPr>
        <w:t>Benedetta Parisi</w:t>
      </w:r>
    </w:p>
    <w:p w14:paraId="7F188C48" w14:textId="77777777" w:rsidR="0073590B" w:rsidRPr="0073590B" w:rsidRDefault="0073590B" w:rsidP="00BD5FFF">
      <w:pPr>
        <w:widowControl w:val="0"/>
        <w:autoSpaceDE w:val="0"/>
        <w:autoSpaceDN w:val="0"/>
        <w:adjustRightInd w:val="0"/>
        <w:spacing w:after="240" w:line="380" w:lineRule="atLeast"/>
        <w:rPr>
          <w:rFonts w:ascii="Trebuchet MS" w:hAnsi="Trebuchet MS" w:cs="Trebuchet MS"/>
          <w:b/>
          <w:color w:val="C00000"/>
          <w:sz w:val="48"/>
          <w:szCs w:val="48"/>
        </w:rPr>
      </w:pPr>
    </w:p>
    <w:p w14:paraId="6BCA986B" w14:textId="12F3603F" w:rsidR="00A74E57" w:rsidRPr="0004324F" w:rsidRDefault="0073590B" w:rsidP="00A74E57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eastAsiaTheme="minorHAnsi" w:hAnsi="Trebuchet MS" w:cs="Calibri"/>
          <w:lang w:eastAsia="en-US"/>
        </w:rPr>
      </w:pPr>
      <w:r w:rsidRPr="0004324F">
        <w:rPr>
          <w:rFonts w:ascii="Trebuchet MS" w:hAnsi="Trebuchet MS" w:cs="Trebuchet MS"/>
          <w:b/>
          <w:color w:val="C00000"/>
        </w:rPr>
        <w:t>Lingue:</w:t>
      </w:r>
      <w:r w:rsidR="00493C74" w:rsidRPr="0004324F">
        <w:rPr>
          <w:rFonts w:ascii="Trebuchet MS" w:eastAsiaTheme="minorHAnsi" w:hAnsi="Trebuchet MS" w:cs="Calibri"/>
          <w:lang w:eastAsia="en-US"/>
        </w:rPr>
        <w:t xml:space="preserve"> </w:t>
      </w:r>
      <w:r w:rsidR="00216BD3">
        <w:rPr>
          <w:rFonts w:ascii="Trebuchet MS" w:eastAsiaTheme="minorHAnsi" w:hAnsi="Trebuchet MS" w:cs="Calibri"/>
          <w:lang w:eastAsia="en-US"/>
        </w:rPr>
        <w:t>Inglese (</w:t>
      </w:r>
      <w:r w:rsidR="00CE7BE0">
        <w:rPr>
          <w:rFonts w:ascii="Trebuchet MS" w:eastAsiaTheme="minorHAnsi" w:hAnsi="Trebuchet MS" w:cs="Calibri"/>
          <w:lang w:eastAsia="en-US"/>
        </w:rPr>
        <w:t>fluente</w:t>
      </w:r>
      <w:r w:rsidR="00216BD3">
        <w:rPr>
          <w:rFonts w:ascii="Trebuchet MS" w:eastAsiaTheme="minorHAnsi" w:hAnsi="Trebuchet MS" w:cs="Calibri"/>
          <w:lang w:eastAsia="en-US"/>
        </w:rPr>
        <w:t>)</w:t>
      </w:r>
      <w:r w:rsidR="00CE7BE0">
        <w:rPr>
          <w:rFonts w:ascii="Trebuchet MS" w:eastAsiaTheme="minorHAnsi" w:hAnsi="Trebuchet MS" w:cs="Calibri"/>
          <w:lang w:eastAsia="en-US"/>
        </w:rPr>
        <w:t xml:space="preserve">, </w:t>
      </w:r>
      <w:r w:rsidR="00216BD3">
        <w:rPr>
          <w:rFonts w:ascii="Trebuchet MS" w:hAnsi="Trebuchet MS"/>
        </w:rPr>
        <w:t>S</w:t>
      </w:r>
      <w:r w:rsidR="00493C74" w:rsidRPr="0004324F">
        <w:rPr>
          <w:rFonts w:ascii="Trebuchet MS" w:hAnsi="Trebuchet MS"/>
        </w:rPr>
        <w:t>pagnolo</w:t>
      </w:r>
      <w:r w:rsidR="00CE7BE0">
        <w:rPr>
          <w:rFonts w:ascii="Trebuchet MS" w:hAnsi="Trebuchet MS"/>
        </w:rPr>
        <w:t xml:space="preserve"> (fluente)</w:t>
      </w:r>
      <w:r w:rsidR="00493C74" w:rsidRPr="0004324F">
        <w:rPr>
          <w:rFonts w:ascii="Trebuchet MS" w:hAnsi="Trebuchet MS"/>
        </w:rPr>
        <w:t>, Portoghese</w:t>
      </w:r>
      <w:r w:rsidR="00CE7BE0">
        <w:rPr>
          <w:rFonts w:ascii="Trebuchet MS" w:hAnsi="Trebuchet MS"/>
        </w:rPr>
        <w:t xml:space="preserve"> (fluente</w:t>
      </w:r>
      <w:r w:rsidR="00665512">
        <w:rPr>
          <w:rFonts w:ascii="Trebuchet MS" w:hAnsi="Trebuchet MS"/>
        </w:rPr>
        <w:t>),</w:t>
      </w:r>
      <w:r w:rsidR="00CE7BE0">
        <w:rPr>
          <w:rFonts w:ascii="Trebuchet MS" w:hAnsi="Trebuchet MS"/>
        </w:rPr>
        <w:t xml:space="preserve"> </w:t>
      </w:r>
      <w:r w:rsidR="00CE7BE0">
        <w:rPr>
          <w:rFonts w:ascii="Trebuchet MS" w:eastAsiaTheme="minorHAnsi" w:hAnsi="Trebuchet MS" w:cs="Calibri"/>
          <w:lang w:eastAsia="en-US"/>
        </w:rPr>
        <w:t>Francese (buono)</w:t>
      </w:r>
      <w:r w:rsidR="00216BD3">
        <w:rPr>
          <w:rFonts w:ascii="Trebuchet MS" w:hAnsi="Trebuchet MS"/>
        </w:rPr>
        <w:t xml:space="preserve">. </w:t>
      </w:r>
    </w:p>
    <w:p w14:paraId="56464139" w14:textId="77777777" w:rsidR="00A74E57" w:rsidRPr="0004324F" w:rsidRDefault="00A74E57" w:rsidP="00A74E57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eastAsiaTheme="minorHAnsi" w:hAnsi="Trebuchet MS" w:cs="Calibri"/>
          <w:color w:val="000000" w:themeColor="text1"/>
          <w:lang w:eastAsia="en-US"/>
        </w:rPr>
      </w:pPr>
      <w:r w:rsidRPr="0004324F">
        <w:rPr>
          <w:rFonts w:ascii="Trebuchet MS" w:eastAsiaTheme="minorHAnsi" w:hAnsi="Trebuchet MS" w:cs="Calibri"/>
          <w:b/>
          <w:color w:val="C00000"/>
          <w:lang w:eastAsia="en-US"/>
        </w:rPr>
        <w:t>Dialetti</w:t>
      </w:r>
      <w:r w:rsidRPr="0004324F">
        <w:rPr>
          <w:rFonts w:ascii="Trebuchet MS" w:eastAsiaTheme="minorHAnsi" w:hAnsi="Trebuchet MS" w:cs="Calibri"/>
          <w:lang w:eastAsia="en-US"/>
        </w:rPr>
        <w:t>:</w:t>
      </w:r>
      <w:r w:rsidR="00493C74" w:rsidRPr="0004324F">
        <w:rPr>
          <w:rFonts w:ascii="Trebuchet MS" w:eastAsiaTheme="minorHAnsi" w:hAnsi="Trebuchet MS" w:cs="Calibri"/>
          <w:color w:val="000000" w:themeColor="text1"/>
          <w:lang w:eastAsia="en-US"/>
        </w:rPr>
        <w:t xml:space="preserve"> </w:t>
      </w:r>
      <w:r w:rsidRPr="0004324F">
        <w:rPr>
          <w:rFonts w:ascii="Trebuchet MS" w:eastAsiaTheme="minorHAnsi" w:hAnsi="Trebuchet MS" w:cs="Calibri"/>
          <w:color w:val="000000" w:themeColor="text1"/>
          <w:lang w:eastAsia="en-US"/>
        </w:rPr>
        <w:t>Romano</w:t>
      </w:r>
      <w:bookmarkStart w:id="0" w:name="OLE_LINK1"/>
      <w:bookmarkStart w:id="1" w:name="OLE_LINK2"/>
      <w:r w:rsidR="00493C74" w:rsidRPr="0004324F">
        <w:rPr>
          <w:rFonts w:ascii="Trebuchet MS" w:eastAsiaTheme="minorHAnsi" w:hAnsi="Trebuchet MS" w:cs="Calibri"/>
          <w:color w:val="000000" w:themeColor="text1"/>
          <w:lang w:eastAsia="en-US"/>
        </w:rPr>
        <w:t>, Toscano, Sardo, Siciliano</w:t>
      </w:r>
    </w:p>
    <w:p w14:paraId="60410764" w14:textId="77777777" w:rsidR="00A74E57" w:rsidRPr="0004324F" w:rsidRDefault="0073590B" w:rsidP="0073590B">
      <w:pPr>
        <w:pStyle w:val="Corpotesto"/>
        <w:rPr>
          <w:rFonts w:ascii="Trebuchet MS" w:hAnsi="Trebuchet MS"/>
          <w:sz w:val="22"/>
          <w:szCs w:val="22"/>
        </w:rPr>
      </w:pPr>
      <w:r w:rsidRPr="0004324F">
        <w:rPr>
          <w:rFonts w:ascii="Trebuchet MS" w:hAnsi="Trebuchet MS" w:cs="Trebuchet MS"/>
          <w:b/>
          <w:color w:val="C00000"/>
          <w:sz w:val="22"/>
          <w:szCs w:val="22"/>
        </w:rPr>
        <w:t>Skills</w:t>
      </w:r>
      <w:bookmarkEnd w:id="0"/>
      <w:bookmarkEnd w:id="1"/>
      <w:r w:rsidRPr="0004324F">
        <w:rPr>
          <w:rFonts w:ascii="Trebuchet MS" w:hAnsi="Trebuchet MS" w:cs="Trebuchet MS"/>
          <w:color w:val="C00000"/>
          <w:sz w:val="22"/>
          <w:szCs w:val="22"/>
        </w:rPr>
        <w:t xml:space="preserve">: </w:t>
      </w:r>
      <w:bookmarkStart w:id="2" w:name="_Hlk26863760"/>
      <w:r w:rsidR="00493C74" w:rsidRPr="0004324F">
        <w:rPr>
          <w:rFonts w:ascii="Trebuchet MS" w:hAnsi="Trebuchet MS"/>
          <w:sz w:val="22"/>
          <w:szCs w:val="22"/>
        </w:rPr>
        <w:t>Pattinaggio artistico (ghiaccio e rotelle), Arrampicata, Surf, Sci, Equitazione, Nuoto, Danza afro, Danza latina, Swing, Samba, Circo, Yoga</w:t>
      </w:r>
    </w:p>
    <w:p w14:paraId="39C55F72" w14:textId="77777777" w:rsidR="00493C74" w:rsidRPr="0004324F" w:rsidRDefault="00493C74" w:rsidP="0073590B">
      <w:pPr>
        <w:pStyle w:val="Corpotesto"/>
        <w:rPr>
          <w:rFonts w:ascii="Trebuchet MS" w:eastAsiaTheme="minorHAnsi" w:hAnsi="Trebuchet MS"/>
          <w:b/>
          <w:color w:val="C00000"/>
          <w:sz w:val="22"/>
          <w:szCs w:val="22"/>
        </w:rPr>
      </w:pPr>
    </w:p>
    <w:p w14:paraId="63EB6344" w14:textId="77777777" w:rsidR="00A74E57" w:rsidRPr="0004324F" w:rsidRDefault="00A74E57" w:rsidP="0073590B">
      <w:pPr>
        <w:pStyle w:val="Corpotesto"/>
        <w:rPr>
          <w:rFonts w:ascii="Trebuchet MS" w:hAnsi="Trebuchet MS"/>
          <w:sz w:val="22"/>
          <w:szCs w:val="22"/>
        </w:rPr>
      </w:pPr>
      <w:r w:rsidRPr="00216BD3">
        <w:rPr>
          <w:rFonts w:ascii="Trebuchet MS" w:eastAsiaTheme="minorHAnsi" w:hAnsi="Trebuchet MS"/>
          <w:b/>
          <w:color w:val="000000" w:themeColor="text1"/>
          <w:sz w:val="22"/>
          <w:szCs w:val="22"/>
        </w:rPr>
        <w:t>Anno di nascita</w:t>
      </w:r>
      <w:r w:rsidR="00493C74" w:rsidRPr="0004324F">
        <w:rPr>
          <w:rFonts w:ascii="Trebuchet MS" w:eastAsiaTheme="minorHAnsi" w:hAnsi="Trebuchet MS"/>
          <w:sz w:val="22"/>
          <w:szCs w:val="22"/>
        </w:rPr>
        <w:t>: 1994</w:t>
      </w:r>
      <w:r w:rsidRPr="0004324F">
        <w:rPr>
          <w:rFonts w:ascii="Trebuchet MS" w:eastAsiaTheme="minorHAnsi" w:hAnsi="Trebuchet MS"/>
          <w:sz w:val="22"/>
          <w:szCs w:val="22"/>
        </w:rPr>
        <w:t xml:space="preserve"> </w:t>
      </w:r>
      <w:r w:rsidR="00216BD3">
        <w:rPr>
          <w:rFonts w:ascii="Trebuchet MS" w:eastAsiaTheme="minorHAnsi" w:hAnsi="Trebuchet MS"/>
          <w:sz w:val="22"/>
          <w:szCs w:val="22"/>
        </w:rPr>
        <w:t xml:space="preserve">- </w:t>
      </w:r>
      <w:r w:rsidR="00216BD3" w:rsidRPr="00216BD3">
        <w:rPr>
          <w:rFonts w:ascii="Trebuchet MS" w:eastAsiaTheme="minorHAnsi" w:hAnsi="Trebuchet MS"/>
          <w:b/>
          <w:color w:val="000000" w:themeColor="text1"/>
          <w:sz w:val="22"/>
          <w:szCs w:val="22"/>
        </w:rPr>
        <w:t>a</w:t>
      </w:r>
      <w:r w:rsidRPr="00216BD3">
        <w:rPr>
          <w:rFonts w:ascii="Trebuchet MS" w:eastAsiaTheme="minorHAnsi" w:hAnsi="Trebuchet MS"/>
          <w:b/>
          <w:color w:val="000000" w:themeColor="text1"/>
          <w:sz w:val="22"/>
          <w:szCs w:val="22"/>
        </w:rPr>
        <w:t>ltezza</w:t>
      </w:r>
      <w:r w:rsidR="00493C74" w:rsidRPr="0004324F">
        <w:rPr>
          <w:rFonts w:ascii="Trebuchet MS" w:eastAsiaTheme="minorHAnsi" w:hAnsi="Trebuchet MS"/>
          <w:sz w:val="22"/>
          <w:szCs w:val="22"/>
        </w:rPr>
        <w:t>: 1:77</w:t>
      </w:r>
    </w:p>
    <w:p w14:paraId="584C1326" w14:textId="77777777" w:rsidR="0073590B" w:rsidRPr="0004324F" w:rsidRDefault="006022AC" w:rsidP="006022AC">
      <w:pPr>
        <w:pStyle w:val="Corpotesto"/>
        <w:tabs>
          <w:tab w:val="left" w:pos="2552"/>
        </w:tabs>
        <w:spacing w:before="1"/>
        <w:rPr>
          <w:rFonts w:ascii="Trebuchet MS" w:hAnsi="Trebuchet MS"/>
          <w:sz w:val="22"/>
          <w:szCs w:val="22"/>
        </w:rPr>
      </w:pPr>
      <w:r w:rsidRPr="0004324F">
        <w:rPr>
          <w:rFonts w:ascii="Trebuchet MS" w:hAnsi="Trebuchet MS"/>
          <w:sz w:val="22"/>
          <w:szCs w:val="22"/>
        </w:rPr>
        <w:tab/>
      </w:r>
    </w:p>
    <w:p w14:paraId="798784C6" w14:textId="77777777" w:rsidR="006022AC" w:rsidRPr="0004324F" w:rsidRDefault="006022AC" w:rsidP="006022AC">
      <w:pPr>
        <w:pStyle w:val="Corpotesto"/>
        <w:tabs>
          <w:tab w:val="left" w:pos="2552"/>
        </w:tabs>
        <w:spacing w:before="1"/>
        <w:rPr>
          <w:rFonts w:ascii="Trebuchet MS" w:hAnsi="Trebuchet MS"/>
          <w:sz w:val="22"/>
          <w:szCs w:val="22"/>
        </w:rPr>
      </w:pPr>
    </w:p>
    <w:p w14:paraId="5EFD9651" w14:textId="77777777" w:rsidR="00AC6DE9" w:rsidRPr="0004324F" w:rsidRDefault="0073590B" w:rsidP="00493C74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u w:val="single"/>
        </w:rPr>
      </w:pPr>
      <w:r w:rsidRPr="0004324F">
        <w:rPr>
          <w:rFonts w:ascii="Trebuchet MS" w:hAnsi="Trebuchet MS" w:cs="Trebuchet MS"/>
          <w:b/>
          <w:bCs/>
          <w:color w:val="BF0017"/>
        </w:rPr>
        <w:t>Formazione professionale</w:t>
      </w:r>
      <w:bookmarkEnd w:id="2"/>
      <w:r w:rsidR="005456FB" w:rsidRPr="0004324F">
        <w:rPr>
          <w:rFonts w:ascii="Trebuchet MS" w:hAnsi="Trebuchet MS" w:cs="Trebuchet MS"/>
          <w:b/>
          <w:bCs/>
          <w:color w:val="BF0017"/>
        </w:rPr>
        <w:t>:</w:t>
      </w:r>
      <w:r w:rsidRPr="0004324F">
        <w:rPr>
          <w:rFonts w:ascii="Trebuchet MS" w:hAnsi="Trebuchet MS" w:cs="Trebuchet MS"/>
          <w:b/>
          <w:bCs/>
          <w:color w:val="BF0017"/>
          <w:u w:val="single"/>
        </w:rPr>
        <w:t xml:space="preserve"> </w:t>
      </w:r>
    </w:p>
    <w:p w14:paraId="417C7AF7" w14:textId="77777777" w:rsidR="00493C74" w:rsidRPr="0004324F" w:rsidRDefault="00493C74" w:rsidP="0073590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/>
        </w:rPr>
      </w:pPr>
      <w:r w:rsidRPr="0004324F">
        <w:rPr>
          <w:rFonts w:ascii="Trebuchet MS" w:hAnsi="Trebuchet MS"/>
          <w:b/>
        </w:rPr>
        <w:t>2019-2018</w:t>
      </w:r>
      <w:r w:rsidRPr="0004324F">
        <w:rPr>
          <w:rFonts w:ascii="Trebuchet MS" w:hAnsi="Trebuchet MS"/>
        </w:rPr>
        <w:t xml:space="preserve"> Scuola di perfezionamento professionale del Teatro di Roma- </w:t>
      </w:r>
    </w:p>
    <w:p w14:paraId="5F8631E4" w14:textId="77777777" w:rsidR="00493C74" w:rsidRPr="0004324F" w:rsidRDefault="00493C74" w:rsidP="0073590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/>
        </w:rPr>
      </w:pPr>
      <w:r w:rsidRPr="0004324F">
        <w:rPr>
          <w:rFonts w:ascii="Trebuchet MS" w:hAnsi="Trebuchet MS"/>
        </w:rPr>
        <w:t xml:space="preserve">Master professionalizzante per attori diplomati nelle maggiori scuole di teatro d’Italia </w:t>
      </w:r>
    </w:p>
    <w:p w14:paraId="3A34E1B4" w14:textId="77777777" w:rsidR="00493C74" w:rsidRPr="0004324F" w:rsidRDefault="00493C74" w:rsidP="0073590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/>
        </w:rPr>
      </w:pPr>
    </w:p>
    <w:p w14:paraId="19C3831F" w14:textId="77777777" w:rsidR="00493C74" w:rsidRPr="0004324F" w:rsidRDefault="00493C74" w:rsidP="0073590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/>
        </w:rPr>
      </w:pPr>
      <w:r w:rsidRPr="0004324F">
        <w:rPr>
          <w:rFonts w:ascii="Trebuchet MS" w:hAnsi="Trebuchet MS"/>
          <w:b/>
        </w:rPr>
        <w:t>2018-2015</w:t>
      </w:r>
      <w:r w:rsidRPr="0004324F">
        <w:rPr>
          <w:rFonts w:ascii="Trebuchet MS" w:hAnsi="Trebuchet MS"/>
        </w:rPr>
        <w:t xml:space="preserve"> Scuola per Attori del Teatro Stabile di Torino diretta da Valter Malosti </w:t>
      </w:r>
    </w:p>
    <w:p w14:paraId="7C89EFBC" w14:textId="77777777" w:rsidR="00493C74" w:rsidRPr="0004324F" w:rsidRDefault="00493C74" w:rsidP="0073590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/>
        </w:rPr>
      </w:pPr>
    </w:p>
    <w:p w14:paraId="52BEF755" w14:textId="77777777" w:rsidR="00493C74" w:rsidRPr="0004324F" w:rsidRDefault="00493C74" w:rsidP="0073590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/>
        </w:rPr>
      </w:pPr>
      <w:r w:rsidRPr="0004324F">
        <w:rPr>
          <w:rFonts w:ascii="Trebuchet MS" w:hAnsi="Trebuchet MS"/>
          <w:b/>
        </w:rPr>
        <w:t>2017-2014</w:t>
      </w:r>
      <w:r w:rsidRPr="0004324F">
        <w:rPr>
          <w:rFonts w:ascii="Trebuchet MS" w:hAnsi="Trebuchet MS"/>
        </w:rPr>
        <w:t xml:space="preserve"> Laurea in Filosofia all’Università degli Studi di Roma “La Sapienza” • </w:t>
      </w:r>
      <w:proofErr w:type="spellStart"/>
      <w:r w:rsidRPr="0004324F">
        <w:rPr>
          <w:rFonts w:ascii="Trebuchet MS" w:hAnsi="Trebuchet MS"/>
        </w:rPr>
        <w:t>Tesisulla</w:t>
      </w:r>
      <w:proofErr w:type="spellEnd"/>
      <w:r w:rsidRPr="0004324F">
        <w:rPr>
          <w:rFonts w:ascii="Trebuchet MS" w:hAnsi="Trebuchet MS"/>
        </w:rPr>
        <w:t xml:space="preserve"> drammaturgia argentina: “La fine dell’arte nella drammaturgia argentina” </w:t>
      </w:r>
    </w:p>
    <w:p w14:paraId="0323516C" w14:textId="77777777" w:rsidR="00493C74" w:rsidRPr="0004324F" w:rsidRDefault="00493C74" w:rsidP="0073590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/>
        </w:rPr>
      </w:pPr>
    </w:p>
    <w:p w14:paraId="7CF75208" w14:textId="77777777" w:rsidR="00A74E57" w:rsidRPr="0004324F" w:rsidRDefault="00493C74" w:rsidP="0073590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/>
        </w:rPr>
      </w:pPr>
      <w:r w:rsidRPr="0004324F">
        <w:rPr>
          <w:rFonts w:ascii="Trebuchet MS" w:hAnsi="Trebuchet MS"/>
          <w:b/>
        </w:rPr>
        <w:t>2015-2013</w:t>
      </w:r>
      <w:r w:rsidRPr="0004324F">
        <w:rPr>
          <w:rFonts w:ascii="Trebuchet MS" w:hAnsi="Trebuchet MS"/>
        </w:rPr>
        <w:t xml:space="preserve"> Scuola Romana di Circo • Corso di Acrobatica (a terra) e corso di Discipline Aeree (specialità: cerchio aereo)</w:t>
      </w:r>
    </w:p>
    <w:p w14:paraId="3712E6C8" w14:textId="77777777" w:rsidR="00493C74" w:rsidRPr="0004324F" w:rsidRDefault="00493C74" w:rsidP="00AC6DE9">
      <w:pPr>
        <w:autoSpaceDE w:val="0"/>
        <w:autoSpaceDN w:val="0"/>
        <w:adjustRightInd w:val="0"/>
        <w:spacing w:line="240" w:lineRule="auto"/>
        <w:rPr>
          <w:rFonts w:ascii="Trebuchet MS" w:eastAsiaTheme="minorHAnsi" w:hAnsi="Trebuchet MS" w:cs="Calibri-Bold"/>
          <w:b/>
          <w:bCs/>
          <w:color w:val="C00000"/>
          <w:lang w:eastAsia="en-US"/>
        </w:rPr>
      </w:pPr>
    </w:p>
    <w:p w14:paraId="6B2C6A62" w14:textId="77777777" w:rsidR="00AC6DE9" w:rsidRPr="0004324F" w:rsidRDefault="002E066C" w:rsidP="00AC6DE9">
      <w:pPr>
        <w:autoSpaceDE w:val="0"/>
        <w:autoSpaceDN w:val="0"/>
        <w:adjustRightInd w:val="0"/>
        <w:spacing w:line="240" w:lineRule="auto"/>
        <w:rPr>
          <w:rFonts w:ascii="Trebuchet MS" w:eastAsiaTheme="minorHAnsi" w:hAnsi="Trebuchet MS" w:cs="Calibri-Bold"/>
          <w:b/>
          <w:bCs/>
          <w:color w:val="C00000"/>
          <w:lang w:eastAsia="en-US"/>
        </w:rPr>
      </w:pPr>
      <w:r w:rsidRPr="0004324F">
        <w:rPr>
          <w:rFonts w:ascii="Trebuchet MS" w:eastAsiaTheme="minorHAnsi" w:hAnsi="Trebuchet MS" w:cs="Calibri-Bold"/>
          <w:b/>
          <w:bCs/>
          <w:color w:val="C00000"/>
          <w:lang w:eastAsia="en-US"/>
        </w:rPr>
        <w:t>Esperienze professionali</w:t>
      </w:r>
      <w:r w:rsidR="00AC6DE9" w:rsidRPr="0004324F">
        <w:rPr>
          <w:rFonts w:ascii="Trebuchet MS" w:eastAsiaTheme="minorHAnsi" w:hAnsi="Trebuchet MS" w:cs="Calibri-Bold"/>
          <w:b/>
          <w:bCs/>
          <w:color w:val="C00000"/>
          <w:lang w:eastAsia="en-US"/>
        </w:rPr>
        <w:t>:</w:t>
      </w:r>
    </w:p>
    <w:p w14:paraId="21FA28BD" w14:textId="77777777" w:rsidR="002E066C" w:rsidRPr="0004324F" w:rsidRDefault="002E066C" w:rsidP="00AC6DE9">
      <w:pPr>
        <w:autoSpaceDE w:val="0"/>
        <w:autoSpaceDN w:val="0"/>
        <w:adjustRightInd w:val="0"/>
        <w:spacing w:line="240" w:lineRule="auto"/>
        <w:rPr>
          <w:rFonts w:ascii="Trebuchet MS" w:eastAsiaTheme="minorHAnsi" w:hAnsi="Trebuchet MS" w:cs="Calibri-Bold"/>
          <w:b/>
          <w:bCs/>
          <w:lang w:eastAsia="en-US"/>
        </w:rPr>
      </w:pPr>
    </w:p>
    <w:p w14:paraId="14F9AD4F" w14:textId="77777777" w:rsidR="00A74E57" w:rsidRPr="0004324F" w:rsidRDefault="00A74E57" w:rsidP="00AC6DE9">
      <w:pPr>
        <w:autoSpaceDE w:val="0"/>
        <w:autoSpaceDN w:val="0"/>
        <w:adjustRightInd w:val="0"/>
        <w:spacing w:line="240" w:lineRule="auto"/>
        <w:rPr>
          <w:rFonts w:ascii="Trebuchet MS" w:eastAsiaTheme="minorHAnsi" w:hAnsi="Trebuchet MS" w:cs="Calibri-Bold"/>
          <w:b/>
          <w:bCs/>
          <w:color w:val="C00000"/>
          <w:lang w:eastAsia="en-US"/>
        </w:rPr>
      </w:pPr>
    </w:p>
    <w:p w14:paraId="497A7096" w14:textId="77777777" w:rsidR="00AC6DE9" w:rsidRPr="0004324F" w:rsidRDefault="002E066C" w:rsidP="00AC6DE9">
      <w:pPr>
        <w:autoSpaceDE w:val="0"/>
        <w:autoSpaceDN w:val="0"/>
        <w:adjustRightInd w:val="0"/>
        <w:spacing w:line="240" w:lineRule="auto"/>
        <w:rPr>
          <w:rFonts w:ascii="Trebuchet MS" w:eastAsiaTheme="minorHAnsi" w:hAnsi="Trebuchet MS" w:cs="Calibri-Bold"/>
          <w:b/>
          <w:bCs/>
          <w:color w:val="C00000"/>
          <w:lang w:eastAsia="en-US"/>
        </w:rPr>
      </w:pPr>
      <w:r w:rsidRPr="0004324F">
        <w:rPr>
          <w:rFonts w:ascii="Trebuchet MS" w:eastAsiaTheme="minorHAnsi" w:hAnsi="Trebuchet MS" w:cs="Calibri-Bold"/>
          <w:b/>
          <w:bCs/>
          <w:color w:val="C00000"/>
          <w:lang w:eastAsia="en-US"/>
        </w:rPr>
        <w:t>Cinema</w:t>
      </w:r>
      <w:r w:rsidR="0094367E" w:rsidRPr="0004324F">
        <w:rPr>
          <w:rFonts w:ascii="Trebuchet MS" w:eastAsiaTheme="minorHAnsi" w:hAnsi="Trebuchet MS" w:cs="Calibri-Bold"/>
          <w:b/>
          <w:bCs/>
          <w:color w:val="C00000"/>
          <w:lang w:eastAsia="en-US"/>
        </w:rPr>
        <w:t>:</w:t>
      </w:r>
    </w:p>
    <w:p w14:paraId="793E0FDE" w14:textId="77777777" w:rsidR="00AC6DE9" w:rsidRPr="0004324F" w:rsidRDefault="00AC6DE9" w:rsidP="00AC6DE9">
      <w:pPr>
        <w:autoSpaceDE w:val="0"/>
        <w:autoSpaceDN w:val="0"/>
        <w:adjustRightInd w:val="0"/>
        <w:spacing w:line="240" w:lineRule="auto"/>
        <w:rPr>
          <w:rFonts w:ascii="Trebuchet MS" w:eastAsiaTheme="minorHAnsi" w:hAnsi="Trebuchet MS" w:cs="Calibri-Bold"/>
          <w:b/>
          <w:bCs/>
          <w:lang w:eastAsia="en-US"/>
        </w:rPr>
      </w:pPr>
    </w:p>
    <w:p w14:paraId="5A70E8BE" w14:textId="54C20E6B" w:rsidR="003A6199" w:rsidRPr="003A6199" w:rsidRDefault="003A6199" w:rsidP="00493C74">
      <w:pPr>
        <w:autoSpaceDE w:val="0"/>
        <w:autoSpaceDN w:val="0"/>
        <w:adjustRightInd w:val="0"/>
        <w:spacing w:line="240" w:lineRule="auto"/>
        <w:rPr>
          <w:rFonts w:ascii="Trebuchet MS" w:eastAsiaTheme="minorHAnsi" w:hAnsi="Trebuchet MS" w:cs="Calibri"/>
          <w:bCs/>
          <w:lang w:eastAsia="en-US"/>
        </w:rPr>
      </w:pPr>
      <w:r>
        <w:rPr>
          <w:rFonts w:ascii="Trebuchet MS" w:eastAsiaTheme="minorHAnsi" w:hAnsi="Trebuchet MS" w:cs="Calibri"/>
          <w:b/>
          <w:lang w:eastAsia="en-US"/>
        </w:rPr>
        <w:t xml:space="preserve">2025 </w:t>
      </w:r>
      <w:r>
        <w:rPr>
          <w:rFonts w:ascii="Trebuchet MS" w:eastAsiaTheme="minorHAnsi" w:hAnsi="Trebuchet MS" w:cs="Calibri"/>
          <w:bCs/>
          <w:lang w:eastAsia="en-US"/>
        </w:rPr>
        <w:t xml:space="preserve">“Il rumore delle cose” regia di </w:t>
      </w:r>
      <w:r>
        <w:rPr>
          <w:rFonts w:ascii="Trebuchet MS" w:eastAsiaTheme="minorHAnsi" w:hAnsi="Trebuchet MS" w:cs="Calibri"/>
          <w:bCs/>
          <w:i/>
          <w:iCs/>
          <w:lang w:eastAsia="en-US"/>
        </w:rPr>
        <w:t xml:space="preserve">Paolo Genovese </w:t>
      </w:r>
      <w:r>
        <w:rPr>
          <w:rFonts w:ascii="Trebuchet MS" w:eastAsiaTheme="minorHAnsi" w:hAnsi="Trebuchet MS" w:cs="Calibri"/>
          <w:bCs/>
          <w:lang w:eastAsia="en-US"/>
        </w:rPr>
        <w:t xml:space="preserve">ruolo </w:t>
      </w:r>
      <w:r w:rsidRPr="00665512">
        <w:rPr>
          <w:rFonts w:ascii="Trebuchet MS" w:eastAsiaTheme="minorHAnsi" w:hAnsi="Trebuchet MS" w:cs="Calibri"/>
          <w:bCs/>
          <w:i/>
          <w:iCs/>
          <w:lang w:eastAsia="en-US"/>
        </w:rPr>
        <w:t>“Loretta”.</w:t>
      </w:r>
    </w:p>
    <w:p w14:paraId="5CF3AEA2" w14:textId="4056BBD6" w:rsidR="00493C74" w:rsidRPr="0004324F" w:rsidRDefault="00493C74" w:rsidP="00493C74">
      <w:pPr>
        <w:autoSpaceDE w:val="0"/>
        <w:autoSpaceDN w:val="0"/>
        <w:adjustRightInd w:val="0"/>
        <w:spacing w:line="240" w:lineRule="auto"/>
        <w:rPr>
          <w:rFonts w:ascii="Trebuchet MS" w:eastAsiaTheme="minorHAnsi" w:hAnsi="Trebuchet MS" w:cs="Calibri-Bold"/>
          <w:b/>
          <w:bCs/>
          <w:color w:val="C00000"/>
          <w:lang w:eastAsia="en-US"/>
        </w:rPr>
      </w:pPr>
      <w:r w:rsidRPr="0004324F">
        <w:rPr>
          <w:rFonts w:ascii="Trebuchet MS" w:eastAsiaTheme="minorHAnsi" w:hAnsi="Trebuchet MS" w:cs="Calibri"/>
          <w:b/>
          <w:lang w:eastAsia="en-US"/>
        </w:rPr>
        <w:t>2021</w:t>
      </w:r>
      <w:r w:rsidR="00AC6DE9" w:rsidRPr="0004324F">
        <w:rPr>
          <w:rFonts w:ascii="Trebuchet MS" w:eastAsiaTheme="minorHAnsi" w:hAnsi="Trebuchet MS" w:cs="Calibri"/>
          <w:b/>
          <w:lang w:eastAsia="en-US"/>
        </w:rPr>
        <w:t xml:space="preserve"> </w:t>
      </w:r>
      <w:r w:rsidRPr="0004324F">
        <w:rPr>
          <w:rFonts w:ascii="Trebuchet MS" w:hAnsi="Trebuchet MS"/>
        </w:rPr>
        <w:t xml:space="preserve">Il giorno più bello – regia Andrea Zalone, Produzione </w:t>
      </w:r>
      <w:proofErr w:type="spellStart"/>
      <w:r w:rsidRPr="0004324F">
        <w:rPr>
          <w:rFonts w:ascii="Trebuchet MS" w:hAnsi="Trebuchet MS"/>
        </w:rPr>
        <w:t>Oplon</w:t>
      </w:r>
      <w:proofErr w:type="spellEnd"/>
      <w:r w:rsidRPr="0004324F">
        <w:rPr>
          <w:rFonts w:ascii="Trebuchet MS" w:hAnsi="Trebuchet MS"/>
        </w:rPr>
        <w:t xml:space="preserve"> Film e Rai Cinema</w:t>
      </w:r>
    </w:p>
    <w:p w14:paraId="0B7F67C7" w14:textId="77777777" w:rsidR="00493C74" w:rsidRPr="0004324F" w:rsidRDefault="00493C74" w:rsidP="00493C74">
      <w:pPr>
        <w:autoSpaceDE w:val="0"/>
        <w:autoSpaceDN w:val="0"/>
        <w:adjustRightInd w:val="0"/>
        <w:spacing w:line="240" w:lineRule="auto"/>
        <w:rPr>
          <w:rFonts w:ascii="Trebuchet MS" w:eastAsiaTheme="minorHAnsi" w:hAnsi="Trebuchet MS" w:cs="Calibri-Bold"/>
          <w:b/>
          <w:bCs/>
          <w:color w:val="C00000"/>
          <w:lang w:eastAsia="en-US"/>
        </w:rPr>
      </w:pPr>
    </w:p>
    <w:p w14:paraId="31BCF87D" w14:textId="77777777" w:rsidR="00493C74" w:rsidRPr="0004324F" w:rsidRDefault="00493C74" w:rsidP="00493C74">
      <w:pPr>
        <w:autoSpaceDE w:val="0"/>
        <w:autoSpaceDN w:val="0"/>
        <w:adjustRightInd w:val="0"/>
        <w:spacing w:line="240" w:lineRule="auto"/>
        <w:rPr>
          <w:rFonts w:ascii="Trebuchet MS" w:eastAsiaTheme="minorHAnsi" w:hAnsi="Trebuchet MS" w:cs="Calibri-Bold"/>
          <w:b/>
          <w:bCs/>
          <w:color w:val="C00000"/>
          <w:lang w:eastAsia="en-US"/>
        </w:rPr>
      </w:pPr>
    </w:p>
    <w:p w14:paraId="399599EB" w14:textId="77777777" w:rsidR="00493C74" w:rsidRPr="0004324F" w:rsidRDefault="00493C74" w:rsidP="00493C74">
      <w:pPr>
        <w:autoSpaceDE w:val="0"/>
        <w:autoSpaceDN w:val="0"/>
        <w:adjustRightInd w:val="0"/>
        <w:spacing w:line="240" w:lineRule="auto"/>
        <w:rPr>
          <w:rFonts w:ascii="Trebuchet MS" w:eastAsiaTheme="minorHAnsi" w:hAnsi="Trebuchet MS" w:cs="Calibri-Bold"/>
          <w:b/>
          <w:bCs/>
          <w:color w:val="C00000"/>
          <w:lang w:eastAsia="en-US"/>
        </w:rPr>
      </w:pPr>
      <w:r w:rsidRPr="0004324F">
        <w:rPr>
          <w:rFonts w:ascii="Trebuchet MS" w:eastAsiaTheme="minorHAnsi" w:hAnsi="Trebuchet MS" w:cs="Calibri-Bold"/>
          <w:b/>
          <w:bCs/>
          <w:color w:val="C00000"/>
          <w:lang w:eastAsia="en-US"/>
        </w:rPr>
        <w:t>Televisione:</w:t>
      </w:r>
    </w:p>
    <w:p w14:paraId="3B3EA34A" w14:textId="77777777" w:rsidR="00493C74" w:rsidRPr="0004324F" w:rsidRDefault="00493C74" w:rsidP="00493C74">
      <w:pPr>
        <w:autoSpaceDE w:val="0"/>
        <w:autoSpaceDN w:val="0"/>
        <w:adjustRightInd w:val="0"/>
        <w:spacing w:line="240" w:lineRule="auto"/>
        <w:rPr>
          <w:rFonts w:ascii="Trebuchet MS" w:eastAsiaTheme="minorHAnsi" w:hAnsi="Trebuchet MS" w:cs="Calibri-Bold"/>
          <w:b/>
          <w:bCs/>
          <w:lang w:eastAsia="en-US"/>
        </w:rPr>
      </w:pPr>
    </w:p>
    <w:p w14:paraId="587A4EF4" w14:textId="32BAB3F2" w:rsidR="00A1228C" w:rsidRPr="00A1228C" w:rsidRDefault="00A1228C" w:rsidP="00493C74">
      <w:pPr>
        <w:autoSpaceDE w:val="0"/>
        <w:autoSpaceDN w:val="0"/>
        <w:adjustRightInd w:val="0"/>
        <w:spacing w:line="240" w:lineRule="auto"/>
        <w:rPr>
          <w:rFonts w:ascii="Trebuchet MS" w:eastAsiaTheme="minorHAnsi" w:hAnsi="Trebuchet MS" w:cs="Calibri"/>
          <w:bCs/>
          <w:i/>
          <w:iCs/>
          <w:lang w:eastAsia="en-US"/>
        </w:rPr>
      </w:pPr>
      <w:r>
        <w:rPr>
          <w:rFonts w:ascii="Trebuchet MS" w:eastAsiaTheme="minorHAnsi" w:hAnsi="Trebuchet MS" w:cs="Calibri"/>
          <w:b/>
          <w:lang w:eastAsia="en-US"/>
        </w:rPr>
        <w:t xml:space="preserve">2026 </w:t>
      </w:r>
      <w:r>
        <w:rPr>
          <w:rFonts w:ascii="Trebuchet MS" w:eastAsiaTheme="minorHAnsi" w:hAnsi="Trebuchet MS" w:cs="Calibri"/>
          <w:bCs/>
          <w:lang w:eastAsia="en-US"/>
        </w:rPr>
        <w:t xml:space="preserve">Una piccola formalità regia di </w:t>
      </w:r>
      <w:r>
        <w:rPr>
          <w:rFonts w:ascii="Trebuchet MS" w:eastAsiaTheme="minorHAnsi" w:hAnsi="Trebuchet MS" w:cs="Calibri"/>
          <w:bCs/>
          <w:i/>
          <w:iCs/>
          <w:lang w:eastAsia="en-US"/>
        </w:rPr>
        <w:t xml:space="preserve">Davide Marengo </w:t>
      </w:r>
      <w:r>
        <w:rPr>
          <w:rFonts w:ascii="Trebuchet MS" w:eastAsiaTheme="minorHAnsi" w:hAnsi="Trebuchet MS" w:cs="Calibri"/>
          <w:bCs/>
          <w:lang w:eastAsia="en-US"/>
        </w:rPr>
        <w:t xml:space="preserve">ruolo </w:t>
      </w:r>
      <w:r w:rsidR="00665512">
        <w:rPr>
          <w:rFonts w:ascii="Trebuchet MS" w:eastAsiaTheme="minorHAnsi" w:hAnsi="Trebuchet MS" w:cs="Calibri"/>
          <w:bCs/>
          <w:lang w:eastAsia="en-US"/>
        </w:rPr>
        <w:t>“</w:t>
      </w:r>
      <w:r>
        <w:rPr>
          <w:rFonts w:ascii="Trebuchet MS" w:eastAsiaTheme="minorHAnsi" w:hAnsi="Trebuchet MS" w:cs="Calibri"/>
          <w:bCs/>
          <w:i/>
          <w:iCs/>
          <w:lang w:eastAsia="en-US"/>
        </w:rPr>
        <w:t>Angela Gatti</w:t>
      </w:r>
      <w:r w:rsidR="00665512">
        <w:rPr>
          <w:rFonts w:ascii="Trebuchet MS" w:eastAsiaTheme="minorHAnsi" w:hAnsi="Trebuchet MS" w:cs="Calibri"/>
          <w:bCs/>
          <w:i/>
          <w:iCs/>
          <w:lang w:eastAsia="en-US"/>
        </w:rPr>
        <w:t>”</w:t>
      </w:r>
    </w:p>
    <w:p w14:paraId="6D0B1C55" w14:textId="2F833AFA" w:rsidR="00493C74" w:rsidRPr="0004324F" w:rsidRDefault="00493C74" w:rsidP="00493C74">
      <w:pPr>
        <w:autoSpaceDE w:val="0"/>
        <w:autoSpaceDN w:val="0"/>
        <w:adjustRightInd w:val="0"/>
        <w:spacing w:line="240" w:lineRule="auto"/>
        <w:rPr>
          <w:rFonts w:ascii="Trebuchet MS" w:eastAsiaTheme="minorHAnsi" w:hAnsi="Trebuchet MS" w:cs="Calibri-Bold"/>
          <w:bCs/>
          <w:lang w:eastAsia="en-US"/>
        </w:rPr>
      </w:pPr>
      <w:r w:rsidRPr="0004324F">
        <w:rPr>
          <w:rFonts w:ascii="Trebuchet MS" w:eastAsiaTheme="minorHAnsi" w:hAnsi="Trebuchet MS" w:cs="Calibri"/>
          <w:b/>
          <w:lang w:eastAsia="en-US"/>
        </w:rPr>
        <w:t xml:space="preserve">2022 </w:t>
      </w:r>
      <w:r w:rsidRPr="0004324F">
        <w:rPr>
          <w:rFonts w:ascii="Trebuchet MS" w:hAnsi="Trebuchet MS"/>
        </w:rPr>
        <w:t>Il nostro generale – regia di Lucio Pellegr</w:t>
      </w:r>
      <w:r w:rsidR="0004324F" w:rsidRPr="0004324F">
        <w:rPr>
          <w:rFonts w:ascii="Trebuchet MS" w:hAnsi="Trebuchet MS"/>
        </w:rPr>
        <w:t xml:space="preserve">ino e Andrea Jublin, </w:t>
      </w:r>
      <w:r w:rsidRPr="0004324F">
        <w:rPr>
          <w:rFonts w:ascii="Trebuchet MS" w:hAnsi="Trebuchet MS"/>
        </w:rPr>
        <w:t>Stand By Me e Rai Fiction</w:t>
      </w:r>
    </w:p>
    <w:p w14:paraId="762272E5" w14:textId="77777777" w:rsidR="00493C74" w:rsidRPr="0004324F" w:rsidRDefault="00493C74" w:rsidP="00493C74">
      <w:pPr>
        <w:autoSpaceDE w:val="0"/>
        <w:autoSpaceDN w:val="0"/>
        <w:adjustRightInd w:val="0"/>
        <w:spacing w:line="240" w:lineRule="auto"/>
        <w:rPr>
          <w:rFonts w:ascii="Trebuchet MS" w:eastAsiaTheme="minorHAnsi" w:hAnsi="Trebuchet MS" w:cs="Calibri"/>
          <w:b/>
          <w:lang w:eastAsia="en-US"/>
        </w:rPr>
      </w:pPr>
      <w:r w:rsidRPr="0004324F">
        <w:rPr>
          <w:rFonts w:ascii="Trebuchet MS" w:eastAsiaTheme="minorHAnsi" w:hAnsi="Trebuchet MS" w:cs="Calibri"/>
          <w:b/>
          <w:lang w:eastAsia="en-US"/>
        </w:rPr>
        <w:t>2021</w:t>
      </w:r>
      <w:r w:rsidR="0004324F" w:rsidRPr="0004324F">
        <w:rPr>
          <w:rFonts w:ascii="Trebuchet MS" w:eastAsiaTheme="minorHAnsi" w:hAnsi="Trebuchet MS" w:cs="Calibri"/>
          <w:b/>
          <w:lang w:eastAsia="en-US"/>
        </w:rPr>
        <w:t xml:space="preserve"> </w:t>
      </w:r>
      <w:r w:rsidR="0004324F" w:rsidRPr="0004324F">
        <w:rPr>
          <w:rFonts w:ascii="Trebuchet MS" w:hAnsi="Trebuchet MS"/>
        </w:rPr>
        <w:t>L’amica geniale -3 – regia Daniele Luchetti, Fandango e Rai Fiction</w:t>
      </w:r>
    </w:p>
    <w:p w14:paraId="229EAB23" w14:textId="77777777" w:rsidR="00493C74" w:rsidRPr="0004324F" w:rsidRDefault="00493C74" w:rsidP="00493C74">
      <w:pPr>
        <w:autoSpaceDE w:val="0"/>
        <w:autoSpaceDN w:val="0"/>
        <w:adjustRightInd w:val="0"/>
        <w:spacing w:line="240" w:lineRule="auto"/>
        <w:rPr>
          <w:rFonts w:ascii="Trebuchet MS" w:eastAsiaTheme="minorHAnsi" w:hAnsi="Trebuchet MS" w:cs="Calibri-Bold"/>
          <w:b/>
          <w:bCs/>
          <w:lang w:eastAsia="en-US"/>
        </w:rPr>
      </w:pPr>
    </w:p>
    <w:p w14:paraId="3C181F94" w14:textId="77777777" w:rsidR="0004324F" w:rsidRPr="0004324F" w:rsidRDefault="0004324F" w:rsidP="00AC6DE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</w:p>
    <w:p w14:paraId="04803DA5" w14:textId="77777777" w:rsidR="00493C74" w:rsidRPr="0004324F" w:rsidRDefault="0004324F" w:rsidP="00AC6DE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  <w:r w:rsidRPr="0004324F">
        <w:rPr>
          <w:rFonts w:ascii="Trebuchet MS" w:hAnsi="Trebuchet MS" w:cs="Trebuchet MS"/>
          <w:b/>
          <w:bCs/>
          <w:color w:val="B00004"/>
        </w:rPr>
        <w:t>Teatro:</w:t>
      </w:r>
    </w:p>
    <w:p w14:paraId="46C9A45B" w14:textId="77777777" w:rsidR="0004324F" w:rsidRPr="0004324F" w:rsidRDefault="0004324F" w:rsidP="00AC6DE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</w:p>
    <w:p w14:paraId="40B3007D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  <w:r w:rsidRPr="0004324F">
        <w:rPr>
          <w:rFonts w:ascii="Trebuchet MS" w:hAnsi="Trebuchet MS"/>
          <w:b/>
        </w:rPr>
        <w:t>2023</w:t>
      </w:r>
      <w:r w:rsidRPr="0004324F">
        <w:rPr>
          <w:rFonts w:ascii="Trebuchet MS" w:hAnsi="Trebuchet MS"/>
        </w:rPr>
        <w:t xml:space="preserve"> Ossitocina regia di Elena Stauffer, (attrice) Produzione Spin Time Labs </w:t>
      </w:r>
    </w:p>
    <w:p w14:paraId="2E26958D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</w:p>
    <w:p w14:paraId="19440968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  <w:r w:rsidRPr="0004324F">
        <w:rPr>
          <w:rFonts w:ascii="Trebuchet MS" w:hAnsi="Trebuchet MS"/>
          <w:b/>
        </w:rPr>
        <w:t xml:space="preserve">2023 </w:t>
      </w:r>
      <w:r w:rsidRPr="0004324F">
        <w:rPr>
          <w:rFonts w:ascii="Trebuchet MS" w:hAnsi="Trebuchet MS"/>
        </w:rPr>
        <w:t xml:space="preserve">Bloom – viene prima l’acqua o la ghiaia? progetto di Giuliana Musso, Produzione Corte Ospitale </w:t>
      </w:r>
    </w:p>
    <w:p w14:paraId="6229A3AF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</w:p>
    <w:p w14:paraId="727966A9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  <w:r w:rsidRPr="0004324F">
        <w:rPr>
          <w:rFonts w:ascii="Trebuchet MS" w:hAnsi="Trebuchet MS"/>
          <w:b/>
        </w:rPr>
        <w:t xml:space="preserve">2022 </w:t>
      </w:r>
      <w:r w:rsidRPr="0004324F">
        <w:rPr>
          <w:rFonts w:ascii="Trebuchet MS" w:hAnsi="Trebuchet MS"/>
        </w:rPr>
        <w:t xml:space="preserve">Funerale all’italiana di Benedetta Parisi e Alice Sinigaglia – regia di Alice Sinigaglia, (autrice e attrice) Produzione Gli Scarti e Festival delle Colline Torinesi </w:t>
      </w:r>
    </w:p>
    <w:p w14:paraId="3664456D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</w:p>
    <w:p w14:paraId="3FC82CF5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  <w:r w:rsidRPr="0004324F">
        <w:rPr>
          <w:rFonts w:ascii="Trebuchet MS" w:hAnsi="Trebuchet MS"/>
          <w:b/>
        </w:rPr>
        <w:t>2022</w:t>
      </w:r>
      <w:r w:rsidRPr="0004324F">
        <w:rPr>
          <w:rFonts w:ascii="Trebuchet MS" w:hAnsi="Trebuchet MS"/>
        </w:rPr>
        <w:t xml:space="preserve"> In una qualunque parte del pianeta di Index-Muta Imago, regia di </w:t>
      </w:r>
      <w:proofErr w:type="spellStart"/>
      <w:r w:rsidRPr="0004324F">
        <w:rPr>
          <w:rFonts w:ascii="Trebuchet MS" w:hAnsi="Trebuchet MS"/>
        </w:rPr>
        <w:t>Deflorian</w:t>
      </w:r>
      <w:proofErr w:type="spellEnd"/>
      <w:r w:rsidRPr="0004324F">
        <w:rPr>
          <w:rFonts w:ascii="Trebuchet MS" w:hAnsi="Trebuchet MS"/>
        </w:rPr>
        <w:t xml:space="preserve">/Tagliarini e Muta Imago (performer) Produzione </w:t>
      </w:r>
      <w:proofErr w:type="spellStart"/>
      <w:r w:rsidRPr="0004324F">
        <w:rPr>
          <w:rFonts w:ascii="Trebuchet MS" w:hAnsi="Trebuchet MS"/>
        </w:rPr>
        <w:t>Deflorian</w:t>
      </w:r>
      <w:proofErr w:type="spellEnd"/>
      <w:r w:rsidRPr="0004324F">
        <w:rPr>
          <w:rFonts w:ascii="Trebuchet MS" w:hAnsi="Trebuchet MS"/>
        </w:rPr>
        <w:t xml:space="preserve">/Tagliarini e Muta Imago, Estate romana 2022 </w:t>
      </w:r>
    </w:p>
    <w:p w14:paraId="7D717BFB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</w:p>
    <w:p w14:paraId="05AE493E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  <w:r w:rsidRPr="0004324F">
        <w:rPr>
          <w:rFonts w:ascii="Trebuchet MS" w:hAnsi="Trebuchet MS"/>
          <w:b/>
        </w:rPr>
        <w:t>2022</w:t>
      </w:r>
      <w:r w:rsidRPr="0004324F">
        <w:rPr>
          <w:rFonts w:ascii="Trebuchet MS" w:hAnsi="Trebuchet MS"/>
        </w:rPr>
        <w:t xml:space="preserve"> I puritani di V. Bellini – regia di Andrea de Rosa, (attrice/performer) Produzione Teatro dell’Opera di Roma </w:t>
      </w:r>
    </w:p>
    <w:p w14:paraId="0A3C8926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</w:p>
    <w:p w14:paraId="4F661E11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  <w:r w:rsidRPr="0004324F">
        <w:rPr>
          <w:rFonts w:ascii="Trebuchet MS" w:hAnsi="Trebuchet MS"/>
          <w:b/>
        </w:rPr>
        <w:t>2021</w:t>
      </w:r>
      <w:r w:rsidRPr="0004324F">
        <w:rPr>
          <w:rFonts w:ascii="Trebuchet MS" w:hAnsi="Trebuchet MS"/>
        </w:rPr>
        <w:t xml:space="preserve"> Morte di un commesso viaggiatore di A. Miller – regia di Juri Ferrini, (Mrs. Forsythe) Produzione Teatro Stabile di Torino </w:t>
      </w:r>
    </w:p>
    <w:p w14:paraId="1B9C52E9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</w:p>
    <w:p w14:paraId="57257B3A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  <w:r w:rsidRPr="0004324F">
        <w:rPr>
          <w:rFonts w:ascii="Trebuchet MS" w:hAnsi="Trebuchet MS"/>
          <w:b/>
        </w:rPr>
        <w:t>2020</w:t>
      </w:r>
      <w:r w:rsidRPr="0004324F">
        <w:rPr>
          <w:rFonts w:ascii="Trebuchet MS" w:hAnsi="Trebuchet MS"/>
        </w:rPr>
        <w:t xml:space="preserve"> </w:t>
      </w:r>
      <w:proofErr w:type="spellStart"/>
      <w:r w:rsidRPr="0004324F">
        <w:rPr>
          <w:rFonts w:ascii="Trebuchet MS" w:hAnsi="Trebuchet MS"/>
        </w:rPr>
        <w:t>Shadows</w:t>
      </w:r>
      <w:proofErr w:type="spellEnd"/>
      <w:r w:rsidRPr="0004324F">
        <w:rPr>
          <w:rFonts w:ascii="Trebuchet MS" w:hAnsi="Trebuchet MS"/>
        </w:rPr>
        <w:t xml:space="preserve"> of </w:t>
      </w:r>
      <w:proofErr w:type="spellStart"/>
      <w:r w:rsidRPr="0004324F">
        <w:rPr>
          <w:rFonts w:ascii="Trebuchet MS" w:hAnsi="Trebuchet MS"/>
        </w:rPr>
        <w:t>tomorrow</w:t>
      </w:r>
      <w:proofErr w:type="spellEnd"/>
      <w:r w:rsidRPr="0004324F">
        <w:rPr>
          <w:rFonts w:ascii="Trebuchet MS" w:hAnsi="Trebuchet MS"/>
        </w:rPr>
        <w:t xml:space="preserve"> – coreografia Ingri </w:t>
      </w:r>
      <w:proofErr w:type="spellStart"/>
      <w:r w:rsidRPr="0004324F">
        <w:rPr>
          <w:rFonts w:ascii="Trebuchet MS" w:hAnsi="Trebuchet MS"/>
        </w:rPr>
        <w:t>Fiksdal</w:t>
      </w:r>
      <w:proofErr w:type="spellEnd"/>
      <w:r w:rsidRPr="0004324F">
        <w:rPr>
          <w:rFonts w:ascii="Trebuchet MS" w:hAnsi="Trebuchet MS"/>
        </w:rPr>
        <w:t xml:space="preserve">, (danzatrice) Produzione Teatro di Roma </w:t>
      </w:r>
    </w:p>
    <w:p w14:paraId="53F53DF4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</w:p>
    <w:p w14:paraId="0256AA56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  <w:r w:rsidRPr="0004324F">
        <w:rPr>
          <w:rFonts w:ascii="Trebuchet MS" w:hAnsi="Trebuchet MS"/>
          <w:b/>
        </w:rPr>
        <w:t>2019</w:t>
      </w:r>
      <w:r w:rsidRPr="0004324F">
        <w:rPr>
          <w:rFonts w:ascii="Trebuchet MS" w:hAnsi="Trebuchet MS"/>
        </w:rPr>
        <w:t xml:space="preserve"> Senza quinte né scena – regia compagnia Muta Imago, (attrice/performer) Co-produzione compagnia Muta Imago e Teatro di Roma </w:t>
      </w:r>
    </w:p>
    <w:p w14:paraId="51D15FE9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</w:p>
    <w:p w14:paraId="6859501A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  <w:r w:rsidRPr="0004324F">
        <w:rPr>
          <w:rFonts w:ascii="Trebuchet MS" w:hAnsi="Trebuchet MS"/>
          <w:b/>
        </w:rPr>
        <w:t>2019</w:t>
      </w:r>
      <w:r w:rsidRPr="0004324F">
        <w:rPr>
          <w:rFonts w:ascii="Trebuchet MS" w:hAnsi="Trebuchet MS"/>
        </w:rPr>
        <w:t xml:space="preserve"> Rumori fuori scena di M. </w:t>
      </w:r>
      <w:proofErr w:type="spellStart"/>
      <w:r w:rsidRPr="0004324F">
        <w:rPr>
          <w:rFonts w:ascii="Trebuchet MS" w:hAnsi="Trebuchet MS"/>
        </w:rPr>
        <w:t>Frayn</w:t>
      </w:r>
      <w:proofErr w:type="spellEnd"/>
      <w:r w:rsidRPr="0004324F">
        <w:rPr>
          <w:rFonts w:ascii="Trebuchet MS" w:hAnsi="Trebuchet MS"/>
        </w:rPr>
        <w:t xml:space="preserve"> - regia Valerio Binasco, (Assistente alla regia) Produzione Teatro Stabile di Torino </w:t>
      </w:r>
    </w:p>
    <w:p w14:paraId="4562D9D9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</w:p>
    <w:p w14:paraId="7C4C42F4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  <w:r w:rsidRPr="0004324F">
        <w:rPr>
          <w:rFonts w:ascii="Trebuchet MS" w:hAnsi="Trebuchet MS"/>
          <w:b/>
        </w:rPr>
        <w:t>2019</w:t>
      </w:r>
      <w:r w:rsidRPr="0004324F">
        <w:rPr>
          <w:rFonts w:ascii="Trebuchet MS" w:hAnsi="Trebuchet MS"/>
        </w:rPr>
        <w:t xml:space="preserve"> I love </w:t>
      </w:r>
      <w:proofErr w:type="spellStart"/>
      <w:r w:rsidRPr="0004324F">
        <w:rPr>
          <w:rFonts w:ascii="Trebuchet MS" w:hAnsi="Trebuchet MS"/>
        </w:rPr>
        <w:t>you</w:t>
      </w:r>
      <w:proofErr w:type="spellEnd"/>
      <w:r w:rsidRPr="0004324F">
        <w:rPr>
          <w:rFonts w:ascii="Trebuchet MS" w:hAnsi="Trebuchet MS"/>
        </w:rPr>
        <w:t xml:space="preserve"> </w:t>
      </w:r>
      <w:proofErr w:type="spellStart"/>
      <w:r w:rsidRPr="0004324F">
        <w:rPr>
          <w:rFonts w:ascii="Trebuchet MS" w:hAnsi="Trebuchet MS"/>
        </w:rPr>
        <w:t>but</w:t>
      </w:r>
      <w:proofErr w:type="spellEnd"/>
      <w:r w:rsidRPr="0004324F">
        <w:rPr>
          <w:rFonts w:ascii="Trebuchet MS" w:hAnsi="Trebuchet MS"/>
        </w:rPr>
        <w:t xml:space="preserve"> I </w:t>
      </w:r>
      <w:proofErr w:type="spellStart"/>
      <w:r w:rsidRPr="0004324F">
        <w:rPr>
          <w:rFonts w:ascii="Trebuchet MS" w:hAnsi="Trebuchet MS"/>
        </w:rPr>
        <w:t>don’t</w:t>
      </w:r>
      <w:proofErr w:type="spellEnd"/>
      <w:r w:rsidRPr="0004324F">
        <w:rPr>
          <w:rFonts w:ascii="Trebuchet MS" w:hAnsi="Trebuchet MS"/>
        </w:rPr>
        <w:t xml:space="preserve"> </w:t>
      </w:r>
      <w:proofErr w:type="spellStart"/>
      <w:r w:rsidRPr="0004324F">
        <w:rPr>
          <w:rFonts w:ascii="Trebuchet MS" w:hAnsi="Trebuchet MS"/>
        </w:rPr>
        <w:t>want</w:t>
      </w:r>
      <w:proofErr w:type="spellEnd"/>
      <w:r w:rsidRPr="0004324F">
        <w:rPr>
          <w:rFonts w:ascii="Trebuchet MS" w:hAnsi="Trebuchet MS"/>
        </w:rPr>
        <w:t xml:space="preserve"> to - regia Mariano Dammacco, (The Young Woman) Co-produzione Piccola Compagnia Dammacco e Teatro Dimora L’Arboreto </w:t>
      </w:r>
    </w:p>
    <w:p w14:paraId="14B184C7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</w:p>
    <w:p w14:paraId="793F7CC3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  <w:r w:rsidRPr="0004324F">
        <w:rPr>
          <w:rFonts w:ascii="Trebuchet MS" w:hAnsi="Trebuchet MS"/>
          <w:b/>
        </w:rPr>
        <w:t>2018</w:t>
      </w:r>
      <w:r w:rsidRPr="0004324F">
        <w:rPr>
          <w:rFonts w:ascii="Trebuchet MS" w:hAnsi="Trebuchet MS"/>
        </w:rPr>
        <w:t xml:space="preserve"> Così è (se vi pare) di L. Pirandello - regia Filippo Dini, (Signora Ponza) Produzione Teatro Stabile di Torino </w:t>
      </w:r>
    </w:p>
    <w:p w14:paraId="13A24711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</w:p>
    <w:p w14:paraId="538D2553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  <w:r w:rsidRPr="0004324F">
        <w:rPr>
          <w:rFonts w:ascii="Trebuchet MS" w:hAnsi="Trebuchet MS"/>
          <w:b/>
        </w:rPr>
        <w:t>2018</w:t>
      </w:r>
      <w:r w:rsidRPr="0004324F">
        <w:rPr>
          <w:rFonts w:ascii="Trebuchet MS" w:hAnsi="Trebuchet MS"/>
        </w:rPr>
        <w:t xml:space="preserve"> Roberto Zucco di B. M. Koltès - regia Licia Lanera, (Puttana) Co-produzione Festival delle Colline Torinesi e Teatro Stabile di Torino </w:t>
      </w:r>
    </w:p>
    <w:p w14:paraId="68DDCC4C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</w:p>
    <w:p w14:paraId="1FF37613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  <w:r w:rsidRPr="0004324F">
        <w:rPr>
          <w:rFonts w:ascii="Trebuchet MS" w:hAnsi="Trebuchet MS"/>
          <w:b/>
        </w:rPr>
        <w:t>2018</w:t>
      </w:r>
      <w:r w:rsidRPr="0004324F">
        <w:rPr>
          <w:rFonts w:ascii="Trebuchet MS" w:hAnsi="Trebuchet MS"/>
        </w:rPr>
        <w:t xml:space="preserve"> Lovers Words Session - regia Irene Dionisio, (Anna) Produzione Lovers Film Festival </w:t>
      </w:r>
    </w:p>
    <w:p w14:paraId="5A05710C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  <w:r w:rsidRPr="0004324F">
        <w:rPr>
          <w:rFonts w:ascii="Trebuchet MS" w:hAnsi="Trebuchet MS"/>
          <w:b/>
        </w:rPr>
        <w:t>2018</w:t>
      </w:r>
      <w:r w:rsidRPr="0004324F">
        <w:rPr>
          <w:rFonts w:ascii="Trebuchet MS" w:hAnsi="Trebuchet MS"/>
        </w:rPr>
        <w:t xml:space="preserve"> </w:t>
      </w:r>
      <w:proofErr w:type="spellStart"/>
      <w:r w:rsidRPr="0004324F">
        <w:rPr>
          <w:rFonts w:ascii="Trebuchet MS" w:hAnsi="Trebuchet MS"/>
        </w:rPr>
        <w:t>Choròs</w:t>
      </w:r>
      <w:proofErr w:type="spellEnd"/>
      <w:r w:rsidRPr="0004324F">
        <w:rPr>
          <w:rFonts w:ascii="Trebuchet MS" w:hAnsi="Trebuchet MS"/>
        </w:rPr>
        <w:t xml:space="preserve">- regia Alessio Maria Romano, (performer) Produzione compagnia AMR </w:t>
      </w:r>
    </w:p>
    <w:p w14:paraId="1DCEB167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</w:p>
    <w:p w14:paraId="1D78804E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  <w:r w:rsidRPr="0004324F">
        <w:rPr>
          <w:rFonts w:ascii="Trebuchet MS" w:hAnsi="Trebuchet MS"/>
          <w:b/>
        </w:rPr>
        <w:t>2017</w:t>
      </w:r>
      <w:r w:rsidRPr="0004324F">
        <w:rPr>
          <w:rFonts w:ascii="Trebuchet MS" w:hAnsi="Trebuchet MS"/>
        </w:rPr>
        <w:t xml:space="preserve"> Le Intellettuali di Moliere - regia Valter Malosti, (Armanda) Produzione Teatro Stabile di Torino </w:t>
      </w:r>
    </w:p>
    <w:p w14:paraId="32DEF98B" w14:textId="77777777" w:rsidR="0004324F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</w:p>
    <w:p w14:paraId="2F180EBB" w14:textId="77777777" w:rsidR="00AC6DE9" w:rsidRPr="0004324F" w:rsidRDefault="0004324F" w:rsidP="00823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</w:rPr>
      </w:pPr>
      <w:r w:rsidRPr="0004324F">
        <w:rPr>
          <w:rFonts w:ascii="Trebuchet MS" w:hAnsi="Trebuchet MS"/>
          <w:b/>
        </w:rPr>
        <w:t>2017</w:t>
      </w:r>
      <w:r w:rsidRPr="0004324F">
        <w:rPr>
          <w:rFonts w:ascii="Trebuchet MS" w:hAnsi="Trebuchet MS"/>
        </w:rPr>
        <w:t xml:space="preserve"> Impression d'Afrique - coreografia Michele Di Stefano, compagnia MK, (performer) Produzione festival LETS DANCE (Lavanderie a Vapore)</w:t>
      </w:r>
    </w:p>
    <w:p w14:paraId="48F9EF7A" w14:textId="77777777" w:rsidR="0094367E" w:rsidRPr="0004324F" w:rsidRDefault="0094367E" w:rsidP="0082311D">
      <w:pPr>
        <w:spacing w:line="240" w:lineRule="auto"/>
        <w:rPr>
          <w:rFonts w:ascii="Trebuchet MS" w:hAnsi="Trebuchet MS"/>
          <w:b/>
          <w:color w:val="C00000"/>
        </w:rPr>
      </w:pPr>
    </w:p>
    <w:sectPr w:rsidR="0094367E" w:rsidRPr="0004324F" w:rsidSect="004273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-Bol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90B"/>
    <w:rsid w:val="0004324F"/>
    <w:rsid w:val="000473F0"/>
    <w:rsid w:val="00064BD5"/>
    <w:rsid w:val="00216BD3"/>
    <w:rsid w:val="002E066C"/>
    <w:rsid w:val="003A6199"/>
    <w:rsid w:val="00427382"/>
    <w:rsid w:val="00493C74"/>
    <w:rsid w:val="00511E78"/>
    <w:rsid w:val="005456FB"/>
    <w:rsid w:val="00567236"/>
    <w:rsid w:val="006022AC"/>
    <w:rsid w:val="00665512"/>
    <w:rsid w:val="006A3A05"/>
    <w:rsid w:val="0073590B"/>
    <w:rsid w:val="00756CB9"/>
    <w:rsid w:val="0082311D"/>
    <w:rsid w:val="00866412"/>
    <w:rsid w:val="0094367E"/>
    <w:rsid w:val="009F3546"/>
    <w:rsid w:val="00A1228C"/>
    <w:rsid w:val="00A74E57"/>
    <w:rsid w:val="00AC6DE9"/>
    <w:rsid w:val="00BD5FFF"/>
    <w:rsid w:val="00CD0232"/>
    <w:rsid w:val="00CE7BE0"/>
    <w:rsid w:val="00E7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DB9B"/>
  <w15:docId w15:val="{CCF182DB-C1FE-4C45-BFE5-D5B6B73A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590B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3590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590B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</dc:creator>
  <cp:lastModifiedBy>Microsoft Office User</cp:lastModifiedBy>
  <cp:revision>3</cp:revision>
  <cp:lastPrinted>2024-04-17T11:22:00Z</cp:lastPrinted>
  <dcterms:created xsi:type="dcterms:W3CDTF">2026-02-02T18:13:00Z</dcterms:created>
  <dcterms:modified xsi:type="dcterms:W3CDTF">2026-02-02T18:14:00Z</dcterms:modified>
</cp:coreProperties>
</file>