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948E" w14:textId="7721A592" w:rsidR="00251308" w:rsidRPr="002E2AAD" w:rsidRDefault="00251308" w:rsidP="003943BC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pple Chancery"/>
          <w:i/>
          <w:iCs/>
          <w:color w:val="222222"/>
          <w:sz w:val="37"/>
          <w:szCs w:val="37"/>
        </w:rPr>
      </w:pPr>
      <w:r w:rsidRPr="002E2AAD">
        <w:rPr>
          <w:rFonts w:asciiTheme="minorHAnsi" w:hAnsiTheme="minorHAnsi"/>
          <w:i/>
          <w:iCs/>
          <w:noProof/>
        </w:rPr>
        <w:drawing>
          <wp:anchor distT="114300" distB="114300" distL="114300" distR="114300" simplePos="0" relativeHeight="251659264" behindDoc="0" locked="0" layoutInCell="1" hidden="0" allowOverlap="1" wp14:anchorId="2049D6DF" wp14:editId="4BC4E4E1">
            <wp:simplePos x="0" y="0"/>
            <wp:positionH relativeFrom="page">
              <wp:posOffset>6591300</wp:posOffset>
            </wp:positionH>
            <wp:positionV relativeFrom="page">
              <wp:posOffset>144780</wp:posOffset>
            </wp:positionV>
            <wp:extent cx="863600" cy="901700"/>
            <wp:effectExtent l="0" t="0" r="0" b="0"/>
            <wp:wrapSquare wrapText="bothSides" distT="114300" distB="114300" distL="114300" distR="114300"/>
            <wp:docPr id="1611743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BFF">
        <w:rPr>
          <w:rFonts w:asciiTheme="minorHAnsi" w:hAnsiTheme="minorHAnsi" w:cs="Arial"/>
          <w:b/>
          <w:bCs/>
          <w:i/>
          <w:iCs/>
          <w:color w:val="222222"/>
          <w:sz w:val="37"/>
          <w:szCs w:val="37"/>
        </w:rPr>
        <w:t>Filippo Belletti</w:t>
      </w:r>
    </w:p>
    <w:p w14:paraId="3888D4F1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5BAC9F88" w14:textId="174F8FC5" w:rsidR="002163C4" w:rsidRPr="00064E8A" w:rsidRDefault="002163C4" w:rsidP="00242767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064E8A">
        <w:rPr>
          <w:rFonts w:ascii="Trebuchet MS" w:hAnsi="Trebuchet MS" w:cs="Trebuchet MS"/>
          <w:b/>
          <w:color w:val="C00000"/>
          <w:sz w:val="21"/>
          <w:szCs w:val="21"/>
        </w:rPr>
        <w:t>Lingue:</w:t>
      </w:r>
      <w:r w:rsidRPr="00064E8A">
        <w:rPr>
          <w:rFonts w:ascii="Trebuchet MS" w:hAnsi="Trebuchet MS" w:cs="Trebuchet MS"/>
          <w:b/>
          <w:bCs/>
          <w:color w:val="BF0017"/>
          <w:sz w:val="21"/>
          <w:szCs w:val="21"/>
        </w:rPr>
        <w:t xml:space="preserve"> </w:t>
      </w:r>
      <w:r w:rsidR="00242767" w:rsidRPr="00064E8A">
        <w:rPr>
          <w:rFonts w:ascii="Trebuchet MS" w:hAnsi="Trebuchet MS" w:cs="Trebuchet MS"/>
          <w:sz w:val="21"/>
          <w:szCs w:val="21"/>
        </w:rPr>
        <w:t xml:space="preserve">inglese </w:t>
      </w:r>
      <w:r w:rsidR="00E32BFF" w:rsidRPr="00064E8A">
        <w:rPr>
          <w:rFonts w:ascii="Trebuchet MS" w:hAnsi="Trebuchet MS" w:cs="Trebuchet MS"/>
          <w:sz w:val="21"/>
          <w:szCs w:val="21"/>
        </w:rPr>
        <w:t>– francese - spagnolo</w:t>
      </w:r>
      <w:r w:rsidR="00242767" w:rsidRPr="00064E8A">
        <w:rPr>
          <w:rFonts w:ascii="Trebuchet MS" w:hAnsi="Trebuchet MS" w:cs="Trebuchet MS"/>
          <w:sz w:val="21"/>
          <w:szCs w:val="21"/>
        </w:rPr>
        <w:t xml:space="preserve">. </w:t>
      </w:r>
    </w:p>
    <w:p w14:paraId="104C78E9" w14:textId="3296A11B" w:rsidR="00242767" w:rsidRPr="00064E8A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064E8A">
        <w:rPr>
          <w:rFonts w:ascii="Trebuchet MS" w:hAnsi="Trebuchet MS" w:cs="Trebuchet MS"/>
          <w:b/>
          <w:color w:val="C00000"/>
          <w:sz w:val="21"/>
          <w:szCs w:val="21"/>
        </w:rPr>
        <w:t>Dialetti:</w:t>
      </w:r>
      <w:r w:rsidRPr="00064E8A">
        <w:rPr>
          <w:rFonts w:ascii="Trebuchet MS" w:hAnsi="Trebuchet MS" w:cs="Trebuchet MS"/>
          <w:b/>
          <w:bCs/>
          <w:color w:val="C00000"/>
          <w:sz w:val="21"/>
          <w:szCs w:val="21"/>
        </w:rPr>
        <w:t xml:space="preserve"> </w:t>
      </w:r>
      <w:bookmarkStart w:id="0" w:name="OLE_LINK1"/>
      <w:bookmarkStart w:id="1" w:name="OLE_LINK2"/>
      <w:r w:rsidR="00E32BFF" w:rsidRPr="00064E8A">
        <w:rPr>
          <w:rFonts w:ascii="Trebuchet MS" w:hAnsi="Trebuchet MS" w:cs="Trebuchet MS"/>
          <w:sz w:val="21"/>
          <w:szCs w:val="21"/>
        </w:rPr>
        <w:t>Genovese</w:t>
      </w:r>
      <w:r w:rsidR="00242767" w:rsidRPr="00064E8A">
        <w:rPr>
          <w:rFonts w:ascii="Trebuchet MS" w:hAnsi="Trebuchet MS" w:cs="Trebuchet MS"/>
          <w:sz w:val="21"/>
          <w:szCs w:val="21"/>
        </w:rPr>
        <w:t xml:space="preserve">, </w:t>
      </w:r>
      <w:r w:rsidR="00E32BFF" w:rsidRPr="00064E8A">
        <w:rPr>
          <w:rFonts w:ascii="Trebuchet MS" w:hAnsi="Trebuchet MS" w:cs="Trebuchet MS"/>
          <w:sz w:val="21"/>
          <w:szCs w:val="21"/>
        </w:rPr>
        <w:t>Romanesco</w:t>
      </w:r>
      <w:r w:rsidR="00242767" w:rsidRPr="00064E8A">
        <w:rPr>
          <w:rFonts w:ascii="Trebuchet MS" w:hAnsi="Trebuchet MS" w:cs="Trebuchet MS"/>
          <w:sz w:val="21"/>
          <w:szCs w:val="21"/>
        </w:rPr>
        <w:t>.</w:t>
      </w:r>
    </w:p>
    <w:p w14:paraId="2C8FDE9D" w14:textId="77777777" w:rsidR="00E32BFF" w:rsidRPr="00064E8A" w:rsidRDefault="002163C4" w:rsidP="00E32BFF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1"/>
          <w:szCs w:val="21"/>
          <w:lang w:val="en-US"/>
        </w:rPr>
      </w:pPr>
      <w:r w:rsidRPr="00064E8A">
        <w:rPr>
          <w:rFonts w:ascii="Trebuchet MS" w:hAnsi="Trebuchet MS" w:cs="Trebuchet MS"/>
          <w:b/>
          <w:color w:val="C00000"/>
          <w:sz w:val="21"/>
          <w:szCs w:val="21"/>
        </w:rPr>
        <w:t>Skills</w:t>
      </w:r>
      <w:bookmarkEnd w:id="0"/>
      <w:bookmarkEnd w:id="1"/>
      <w:r w:rsidRPr="00064E8A">
        <w:rPr>
          <w:rFonts w:ascii="Trebuchet MS" w:hAnsi="Trebuchet MS" w:cs="Trebuchet MS"/>
          <w:color w:val="C00000"/>
          <w:sz w:val="21"/>
          <w:szCs w:val="21"/>
        </w:rPr>
        <w:t>:</w:t>
      </w:r>
      <w:r w:rsidR="00AE38FB" w:rsidRPr="00064E8A">
        <w:rPr>
          <w:rFonts w:ascii="Trebuchet MS" w:hAnsi="Trebuchet MS" w:cs="Trebuchet MS"/>
          <w:sz w:val="21"/>
          <w:szCs w:val="21"/>
        </w:rPr>
        <w:t xml:space="preserve"> </w:t>
      </w:r>
      <w:r w:rsidR="00E32BFF" w:rsidRPr="00064E8A">
        <w:rPr>
          <w:rFonts w:ascii="Trebuchet MS" w:hAnsi="Trebuchet MS" w:cs="Trebuchet MS"/>
          <w:sz w:val="21"/>
          <w:szCs w:val="21"/>
          <w:lang w:val="en-US"/>
        </w:rPr>
        <w:t xml:space="preserve">Tennis, </w:t>
      </w:r>
      <w:proofErr w:type="spellStart"/>
      <w:r w:rsidR="00E32BFF" w:rsidRPr="00064E8A">
        <w:rPr>
          <w:rFonts w:ascii="Trebuchet MS" w:hAnsi="Trebuchet MS" w:cs="Trebuchet MS"/>
          <w:sz w:val="21"/>
          <w:szCs w:val="21"/>
          <w:lang w:val="en-US"/>
        </w:rPr>
        <w:t>nuoto</w:t>
      </w:r>
      <w:proofErr w:type="spellEnd"/>
      <w:r w:rsidR="00E32BFF" w:rsidRPr="00064E8A">
        <w:rPr>
          <w:rFonts w:ascii="Trebuchet MS" w:hAnsi="Trebuchet MS" w:cs="Trebuchet MS"/>
          <w:sz w:val="21"/>
          <w:szCs w:val="21"/>
          <w:lang w:val="en-US"/>
        </w:rPr>
        <w:t xml:space="preserve">, </w:t>
      </w:r>
      <w:proofErr w:type="spellStart"/>
      <w:r w:rsidR="00E32BFF" w:rsidRPr="00064E8A">
        <w:rPr>
          <w:rFonts w:ascii="Trebuchet MS" w:hAnsi="Trebuchet MS" w:cs="Trebuchet MS"/>
          <w:sz w:val="21"/>
          <w:szCs w:val="21"/>
          <w:lang w:val="en-US"/>
        </w:rPr>
        <w:t>equitazione</w:t>
      </w:r>
      <w:proofErr w:type="spellEnd"/>
      <w:r w:rsidR="00E32BFF" w:rsidRPr="00064E8A">
        <w:rPr>
          <w:rFonts w:ascii="Trebuchet MS" w:hAnsi="Trebuchet MS" w:cs="Trebuchet MS"/>
          <w:sz w:val="21"/>
          <w:szCs w:val="21"/>
          <w:lang w:val="en-US"/>
        </w:rPr>
        <w:t xml:space="preserve">, </w:t>
      </w:r>
      <w:proofErr w:type="spellStart"/>
      <w:r w:rsidR="00E32BFF" w:rsidRPr="00064E8A">
        <w:rPr>
          <w:rFonts w:ascii="Trebuchet MS" w:hAnsi="Trebuchet MS" w:cs="Trebuchet MS"/>
          <w:sz w:val="21"/>
          <w:szCs w:val="21"/>
          <w:lang w:val="en-US"/>
        </w:rPr>
        <w:t>subacquea</w:t>
      </w:r>
      <w:proofErr w:type="spellEnd"/>
      <w:r w:rsidR="00E32BFF" w:rsidRPr="00064E8A">
        <w:rPr>
          <w:rFonts w:ascii="Trebuchet MS" w:hAnsi="Trebuchet MS" w:cs="Trebuchet MS"/>
          <w:sz w:val="21"/>
          <w:szCs w:val="21"/>
          <w:lang w:val="en-US"/>
        </w:rPr>
        <w:t xml:space="preserve"> (open Diver), calcio, </w:t>
      </w:r>
      <w:proofErr w:type="spellStart"/>
      <w:r w:rsidR="00E32BFF" w:rsidRPr="00064E8A">
        <w:rPr>
          <w:rFonts w:ascii="Trebuchet MS" w:hAnsi="Trebuchet MS" w:cs="Trebuchet MS"/>
          <w:sz w:val="21"/>
          <w:szCs w:val="21"/>
          <w:lang w:val="en-US"/>
        </w:rPr>
        <w:t>scii</w:t>
      </w:r>
      <w:proofErr w:type="spellEnd"/>
      <w:r w:rsidR="00E32BFF" w:rsidRPr="00064E8A">
        <w:rPr>
          <w:rFonts w:ascii="Trebuchet MS" w:hAnsi="Trebuchet MS" w:cs="Trebuchet MS"/>
          <w:sz w:val="21"/>
          <w:szCs w:val="21"/>
          <w:lang w:val="en-US"/>
        </w:rPr>
        <w:t>, danza</w:t>
      </w:r>
    </w:p>
    <w:p w14:paraId="7788A4DA" w14:textId="265BF7F7" w:rsidR="002163C4" w:rsidRPr="00064E8A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</w:rPr>
      </w:pPr>
      <w:r w:rsidRPr="00064E8A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Anno di nascita: </w:t>
      </w:r>
      <w:r w:rsidR="00E32BFF" w:rsidRPr="00064E8A">
        <w:rPr>
          <w:rFonts w:ascii="Trebuchet MS" w:hAnsi="Trebuchet MS" w:cs="Trebuchet MS"/>
          <w:bCs/>
          <w:color w:val="000000" w:themeColor="text1"/>
          <w:sz w:val="21"/>
          <w:szCs w:val="21"/>
        </w:rPr>
        <w:t>2004</w:t>
      </w:r>
      <w:r w:rsidRPr="00064E8A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– (</w:t>
      </w:r>
      <w:r w:rsidR="00E32BFF" w:rsidRPr="00064E8A">
        <w:rPr>
          <w:rFonts w:ascii="Trebuchet MS" w:hAnsi="Trebuchet MS" w:cs="Trebuchet MS"/>
          <w:bCs/>
          <w:color w:val="000000" w:themeColor="text1"/>
          <w:sz w:val="21"/>
          <w:szCs w:val="21"/>
        </w:rPr>
        <w:t>Genova</w:t>
      </w:r>
      <w:r w:rsidRPr="00064E8A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) – altezza: </w:t>
      </w:r>
      <w:r w:rsidR="001A654E" w:rsidRPr="00064E8A">
        <w:rPr>
          <w:rFonts w:ascii="Trebuchet MS" w:hAnsi="Trebuchet MS" w:cs="Trebuchet MS"/>
          <w:bCs/>
          <w:color w:val="000000" w:themeColor="text1"/>
          <w:sz w:val="21"/>
          <w:szCs w:val="21"/>
        </w:rPr>
        <w:t>1.</w:t>
      </w:r>
      <w:r w:rsidR="00E32BFF" w:rsidRPr="00064E8A">
        <w:rPr>
          <w:rFonts w:ascii="Trebuchet MS" w:hAnsi="Trebuchet MS" w:cs="Trebuchet MS"/>
          <w:bCs/>
          <w:color w:val="000000" w:themeColor="text1"/>
          <w:sz w:val="21"/>
          <w:szCs w:val="21"/>
        </w:rPr>
        <w:t>71</w:t>
      </w:r>
      <w:r w:rsidRPr="00064E8A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cm</w:t>
      </w:r>
    </w:p>
    <w:p w14:paraId="11B2E2AC" w14:textId="77777777" w:rsidR="00E67E35" w:rsidRPr="00064E8A" w:rsidRDefault="00E67E35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</w:pPr>
    </w:p>
    <w:p w14:paraId="5CD0CAB3" w14:textId="275C0EDC" w:rsidR="002163C4" w:rsidRPr="00064E8A" w:rsidRDefault="002163C4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</w:pPr>
      <w:r w:rsidRPr="00064E8A"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  <w:t xml:space="preserve">Formazione professionale: </w:t>
      </w:r>
      <w:r w:rsidRPr="00064E8A">
        <w:rPr>
          <w:rFonts w:ascii="Trebuchet MS" w:hAnsi="Trebuchet MS" w:cs="Times"/>
          <w:sz w:val="21"/>
          <w:szCs w:val="20"/>
        </w:rPr>
        <w:t xml:space="preserve"> </w:t>
      </w:r>
    </w:p>
    <w:p w14:paraId="416B7049" w14:textId="6C98CD11" w:rsidR="00E32BFF" w:rsidRPr="00064E8A" w:rsidRDefault="00E32BFF" w:rsidP="00E32BFF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/>
          <w:iCs/>
          <w:sz w:val="20"/>
          <w:szCs w:val="20"/>
          <w:lang w:val="en-US"/>
        </w:rPr>
      </w:pPr>
      <w:r w:rsidRPr="00064E8A">
        <w:rPr>
          <w:rFonts w:ascii="Trebuchet MS" w:hAnsi="Trebuchet MS"/>
          <w:b/>
          <w:bCs/>
          <w:iCs/>
          <w:sz w:val="20"/>
          <w:szCs w:val="20"/>
          <w:lang w:val="en-US"/>
        </w:rPr>
        <w:t xml:space="preserve">2026-2025 </w:t>
      </w:r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- </w:t>
      </w:r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Corso “The Circle” con Elisabetta Mandalari, Max Farau, Joana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Estebanell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 (in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corso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>)</w:t>
      </w:r>
    </w:p>
    <w:p w14:paraId="31AF53A7" w14:textId="29B93678" w:rsidR="00E32BFF" w:rsidRPr="00064E8A" w:rsidRDefault="00E32BFF" w:rsidP="00E32BFF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/>
          <w:b/>
          <w:bCs/>
          <w:iCs/>
          <w:sz w:val="20"/>
          <w:szCs w:val="20"/>
          <w:lang w:val="en-US"/>
        </w:rPr>
      </w:pPr>
      <w:r w:rsidRPr="00064E8A">
        <w:rPr>
          <w:rFonts w:ascii="Trebuchet MS" w:hAnsi="Trebuchet MS"/>
          <w:b/>
          <w:bCs/>
          <w:iCs/>
          <w:sz w:val="20"/>
          <w:szCs w:val="20"/>
          <w:lang w:val="en-US"/>
        </w:rPr>
        <w:t xml:space="preserve">2025-2024 </w:t>
      </w:r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- </w:t>
      </w:r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Corso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intensivo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 “Wake Up”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presso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 il Centro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internazionale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 la Cometa a Roma</w:t>
      </w:r>
      <w:r w:rsidRPr="00064E8A">
        <w:rPr>
          <w:rFonts w:ascii="Trebuchet MS" w:hAnsi="Trebuchet MS"/>
          <w:b/>
          <w:bCs/>
          <w:iCs/>
          <w:sz w:val="20"/>
          <w:szCs w:val="20"/>
          <w:lang w:val="en-US"/>
        </w:rPr>
        <w:t xml:space="preserve"> </w:t>
      </w:r>
    </w:p>
    <w:p w14:paraId="1CE032C0" w14:textId="4E87FB36" w:rsidR="00E32BFF" w:rsidRPr="00E32BFF" w:rsidRDefault="00E32BFF" w:rsidP="00E32BFF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/>
          <w:b/>
          <w:sz w:val="20"/>
          <w:szCs w:val="20"/>
          <w:lang w:val="en-US"/>
        </w:rPr>
      </w:pPr>
      <w:r w:rsidRPr="00E32BFF">
        <w:rPr>
          <w:rFonts w:ascii="Trebuchet MS" w:hAnsi="Trebuchet MS"/>
          <w:b/>
          <w:bCs/>
          <w:iCs/>
          <w:sz w:val="20"/>
          <w:szCs w:val="20"/>
          <w:lang w:val="en-US"/>
        </w:rPr>
        <w:t>202</w:t>
      </w:r>
      <w:r w:rsidRPr="00064E8A">
        <w:rPr>
          <w:rFonts w:ascii="Trebuchet MS" w:hAnsi="Trebuchet MS"/>
          <w:b/>
          <w:bCs/>
          <w:iCs/>
          <w:sz w:val="20"/>
          <w:szCs w:val="20"/>
          <w:lang w:val="en-US"/>
        </w:rPr>
        <w:t>3</w:t>
      </w:r>
      <w:r w:rsidRPr="00E32BFF">
        <w:rPr>
          <w:rFonts w:ascii="Trebuchet MS" w:hAnsi="Trebuchet MS"/>
          <w:b/>
          <w:bCs/>
          <w:iCs/>
          <w:sz w:val="20"/>
          <w:szCs w:val="20"/>
          <w:lang w:val="en-US"/>
        </w:rPr>
        <w:t>-202</w:t>
      </w:r>
      <w:r w:rsidRPr="00064E8A">
        <w:rPr>
          <w:rFonts w:ascii="Trebuchet MS" w:hAnsi="Trebuchet MS"/>
          <w:b/>
          <w:bCs/>
          <w:iCs/>
          <w:sz w:val="20"/>
          <w:szCs w:val="20"/>
          <w:lang w:val="en-US"/>
        </w:rPr>
        <w:t>1</w:t>
      </w:r>
      <w:r w:rsidRPr="00E32BFF">
        <w:rPr>
          <w:rFonts w:ascii="Trebuchet MS" w:hAnsi="Trebuchet MS"/>
          <w:b/>
          <w:bCs/>
          <w:i/>
          <w:sz w:val="20"/>
          <w:szCs w:val="20"/>
          <w:lang w:val="en-US"/>
        </w:rPr>
        <w:t xml:space="preserve"> </w:t>
      </w:r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- </w:t>
      </w:r>
      <w:r w:rsidRPr="00E32BFF">
        <w:rPr>
          <w:rFonts w:ascii="Trebuchet MS" w:hAnsi="Trebuchet MS"/>
          <w:bCs/>
          <w:sz w:val="20"/>
          <w:szCs w:val="20"/>
          <w:lang w:val="en-US"/>
        </w:rPr>
        <w:t xml:space="preserve">Corso Junior </w:t>
      </w:r>
      <w:proofErr w:type="spellStart"/>
      <w:r w:rsidRPr="00E32BFF">
        <w:rPr>
          <w:rFonts w:ascii="Trebuchet MS" w:hAnsi="Trebuchet MS"/>
          <w:bCs/>
          <w:sz w:val="20"/>
          <w:szCs w:val="20"/>
          <w:lang w:val="en-US"/>
        </w:rPr>
        <w:t>presso</w:t>
      </w:r>
      <w:proofErr w:type="spellEnd"/>
      <w:r w:rsidRPr="00E32BFF">
        <w:rPr>
          <w:rFonts w:ascii="Trebuchet MS" w:hAnsi="Trebuchet MS"/>
          <w:bCs/>
          <w:sz w:val="20"/>
          <w:szCs w:val="20"/>
          <w:lang w:val="en-US"/>
        </w:rPr>
        <w:t xml:space="preserve"> la </w:t>
      </w:r>
      <w:proofErr w:type="spellStart"/>
      <w:r w:rsidRPr="00E32BFF">
        <w:rPr>
          <w:rFonts w:ascii="Trebuchet MS" w:hAnsi="Trebuchet MS"/>
          <w:bCs/>
          <w:sz w:val="20"/>
          <w:szCs w:val="20"/>
          <w:lang w:val="en-US"/>
        </w:rPr>
        <w:t>scuola</w:t>
      </w:r>
      <w:proofErr w:type="spellEnd"/>
      <w:r w:rsidRPr="00E32BFF">
        <w:rPr>
          <w:rFonts w:ascii="Trebuchet MS" w:hAnsi="Trebuchet MS"/>
          <w:bCs/>
          <w:sz w:val="20"/>
          <w:szCs w:val="20"/>
          <w:lang w:val="en-US"/>
        </w:rPr>
        <w:t xml:space="preserve"> “Jenny Tamburi” a Roma</w:t>
      </w:r>
    </w:p>
    <w:p w14:paraId="20A5453D" w14:textId="4C57B769" w:rsidR="00E32BFF" w:rsidRPr="00064E8A" w:rsidRDefault="00E32BFF" w:rsidP="00E32BFF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/>
          <w:b/>
          <w:sz w:val="20"/>
          <w:szCs w:val="20"/>
          <w:lang w:val="en-US"/>
        </w:rPr>
      </w:pPr>
      <w:r w:rsidRPr="00064E8A">
        <w:rPr>
          <w:rFonts w:ascii="Trebuchet MS" w:hAnsi="Trebuchet MS"/>
          <w:b/>
          <w:sz w:val="20"/>
          <w:szCs w:val="20"/>
        </w:rPr>
        <w:t>2020-201</w:t>
      </w:r>
      <w:r w:rsidRPr="00064E8A">
        <w:rPr>
          <w:rFonts w:ascii="Trebuchet MS" w:hAnsi="Trebuchet MS"/>
          <w:b/>
          <w:sz w:val="20"/>
          <w:szCs w:val="20"/>
        </w:rPr>
        <w:t xml:space="preserve">9 </w:t>
      </w:r>
      <w:r w:rsidRPr="00064E8A">
        <w:rPr>
          <w:rFonts w:ascii="Trebuchet MS" w:hAnsi="Trebuchet MS"/>
          <w:bCs/>
          <w:sz w:val="20"/>
          <w:szCs w:val="20"/>
        </w:rPr>
        <w:t>-</w:t>
      </w:r>
      <w:r w:rsidRPr="00064E8A">
        <w:rPr>
          <w:rFonts w:ascii="Trebuchet MS" w:hAnsi="Trebuchet MS"/>
          <w:sz w:val="20"/>
          <w:szCs w:val="20"/>
        </w:rPr>
        <w:t xml:space="preserve"> </w:t>
      </w:r>
      <w:r w:rsidRPr="00E32BFF">
        <w:rPr>
          <w:rFonts w:ascii="Trebuchet MS" w:hAnsi="Trebuchet MS"/>
          <w:bCs/>
          <w:sz w:val="20"/>
          <w:szCs w:val="20"/>
          <w:lang w:val="en-US"/>
        </w:rPr>
        <w:t xml:space="preserve">Corso “Acting on camera” </w:t>
      </w:r>
      <w:proofErr w:type="spellStart"/>
      <w:r w:rsidRPr="00E32BFF">
        <w:rPr>
          <w:rFonts w:ascii="Trebuchet MS" w:hAnsi="Trebuchet MS"/>
          <w:bCs/>
          <w:sz w:val="20"/>
          <w:szCs w:val="20"/>
          <w:lang w:val="en-US"/>
        </w:rPr>
        <w:t>alla</w:t>
      </w:r>
      <w:proofErr w:type="spellEnd"/>
      <w:r w:rsidRPr="00E32BFF">
        <w:rPr>
          <w:rFonts w:ascii="Trebuchet MS" w:hAnsi="Trebuchet MS"/>
          <w:bCs/>
          <w:sz w:val="20"/>
          <w:szCs w:val="20"/>
          <w:lang w:val="en-US"/>
        </w:rPr>
        <w:t xml:space="preserve"> </w:t>
      </w:r>
      <w:proofErr w:type="spellStart"/>
      <w:r w:rsidRPr="00E32BFF">
        <w:rPr>
          <w:rFonts w:ascii="Trebuchet MS" w:hAnsi="Trebuchet MS"/>
          <w:bCs/>
          <w:sz w:val="20"/>
          <w:szCs w:val="20"/>
          <w:lang w:val="en-US"/>
        </w:rPr>
        <w:t>scuola</w:t>
      </w:r>
      <w:proofErr w:type="spellEnd"/>
      <w:r w:rsidRPr="00E32BFF">
        <w:rPr>
          <w:rFonts w:ascii="Trebuchet MS" w:hAnsi="Trebuchet MS"/>
          <w:bCs/>
          <w:sz w:val="20"/>
          <w:szCs w:val="20"/>
          <w:lang w:val="en-US"/>
        </w:rPr>
        <w:t xml:space="preserve"> </w:t>
      </w:r>
      <w:proofErr w:type="spellStart"/>
      <w:r w:rsidRPr="00E32BFF">
        <w:rPr>
          <w:rFonts w:ascii="Trebuchet MS" w:hAnsi="Trebuchet MS"/>
          <w:bCs/>
          <w:sz w:val="20"/>
          <w:szCs w:val="20"/>
          <w:lang w:val="en-US"/>
        </w:rPr>
        <w:t>Zuccherarte</w:t>
      </w:r>
      <w:proofErr w:type="spellEnd"/>
      <w:r w:rsidRPr="00E32BFF">
        <w:rPr>
          <w:rFonts w:ascii="Trebuchet MS" w:hAnsi="Trebuchet MS"/>
          <w:bCs/>
          <w:sz w:val="20"/>
          <w:szCs w:val="20"/>
          <w:lang w:val="en-US"/>
        </w:rPr>
        <w:t xml:space="preserve"> di Genova</w:t>
      </w:r>
    </w:p>
    <w:p w14:paraId="62E21AA8" w14:textId="45DF3FF4" w:rsidR="00E32BFF" w:rsidRPr="00064E8A" w:rsidRDefault="002163C4" w:rsidP="00E32BFF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ascii="Trebuchet MS" w:hAnsi="Trebuchet MS"/>
          <w:iCs/>
          <w:sz w:val="20"/>
          <w:szCs w:val="20"/>
          <w:lang w:val="en-US"/>
        </w:rPr>
      </w:pPr>
      <w:r w:rsidRPr="00064E8A">
        <w:rPr>
          <w:rFonts w:ascii="Trebuchet MS" w:hAnsi="Trebuchet MS"/>
          <w:b/>
          <w:sz w:val="20"/>
          <w:szCs w:val="20"/>
        </w:rPr>
        <w:t>20</w:t>
      </w:r>
      <w:r w:rsidR="00242767" w:rsidRPr="00064E8A">
        <w:rPr>
          <w:rFonts w:ascii="Trebuchet MS" w:hAnsi="Trebuchet MS"/>
          <w:b/>
          <w:sz w:val="20"/>
          <w:szCs w:val="20"/>
        </w:rPr>
        <w:t>2</w:t>
      </w:r>
      <w:r w:rsidR="00E32BFF" w:rsidRPr="00064E8A">
        <w:rPr>
          <w:rFonts w:ascii="Trebuchet MS" w:hAnsi="Trebuchet MS"/>
          <w:b/>
          <w:sz w:val="20"/>
          <w:szCs w:val="20"/>
        </w:rPr>
        <w:t>0</w:t>
      </w:r>
      <w:r w:rsidRPr="00064E8A">
        <w:rPr>
          <w:rFonts w:ascii="Trebuchet MS" w:hAnsi="Trebuchet MS"/>
          <w:b/>
          <w:sz w:val="20"/>
          <w:szCs w:val="20"/>
        </w:rPr>
        <w:t>-20</w:t>
      </w:r>
      <w:r w:rsidR="00E32BFF" w:rsidRPr="00064E8A">
        <w:rPr>
          <w:rFonts w:ascii="Trebuchet MS" w:hAnsi="Trebuchet MS"/>
          <w:b/>
          <w:sz w:val="20"/>
          <w:szCs w:val="20"/>
        </w:rPr>
        <w:t>17</w:t>
      </w:r>
      <w:r w:rsidR="00E32BFF" w:rsidRPr="00064E8A">
        <w:rPr>
          <w:rFonts w:ascii="Trebuchet MS" w:hAnsi="Trebuchet MS"/>
          <w:sz w:val="20"/>
          <w:szCs w:val="20"/>
        </w:rPr>
        <w:t xml:space="preserve"> - </w:t>
      </w:r>
      <w:r w:rsidR="00E32BFF" w:rsidRPr="00064E8A">
        <w:rPr>
          <w:rFonts w:ascii="Trebuchet MS" w:hAnsi="Trebuchet MS"/>
          <w:iCs/>
          <w:sz w:val="20"/>
          <w:szCs w:val="20"/>
          <w:lang w:val="en-US"/>
        </w:rPr>
        <w:t xml:space="preserve">Corso di </w:t>
      </w:r>
      <w:proofErr w:type="spellStart"/>
      <w:r w:rsidR="00E32BFF" w:rsidRPr="00064E8A">
        <w:rPr>
          <w:rFonts w:ascii="Trebuchet MS" w:hAnsi="Trebuchet MS"/>
          <w:iCs/>
          <w:sz w:val="20"/>
          <w:szCs w:val="20"/>
          <w:lang w:val="en-US"/>
        </w:rPr>
        <w:t>recitazione</w:t>
      </w:r>
      <w:proofErr w:type="spellEnd"/>
      <w:r w:rsidR="00E32BFF" w:rsidRPr="00064E8A">
        <w:rPr>
          <w:rFonts w:ascii="Trebuchet MS" w:hAnsi="Trebuchet MS"/>
          <w:iCs/>
          <w:sz w:val="20"/>
          <w:szCs w:val="20"/>
          <w:lang w:val="en-US"/>
        </w:rPr>
        <w:t xml:space="preserve"> </w:t>
      </w:r>
      <w:proofErr w:type="spellStart"/>
      <w:r w:rsidR="00E32BFF" w:rsidRPr="00064E8A">
        <w:rPr>
          <w:rFonts w:ascii="Trebuchet MS" w:hAnsi="Trebuchet MS"/>
          <w:iCs/>
          <w:sz w:val="20"/>
          <w:szCs w:val="20"/>
          <w:lang w:val="en-US"/>
        </w:rPr>
        <w:t>presso</w:t>
      </w:r>
      <w:proofErr w:type="spellEnd"/>
      <w:r w:rsidR="00E32BFF" w:rsidRPr="00064E8A">
        <w:rPr>
          <w:rFonts w:ascii="Trebuchet MS" w:hAnsi="Trebuchet MS"/>
          <w:iCs/>
          <w:sz w:val="20"/>
          <w:szCs w:val="20"/>
          <w:lang w:val="en-US"/>
        </w:rPr>
        <w:t xml:space="preserve"> la “Quinta </w:t>
      </w:r>
      <w:proofErr w:type="spellStart"/>
      <w:r w:rsidR="00E32BFF" w:rsidRPr="00064E8A">
        <w:rPr>
          <w:rFonts w:ascii="Trebuchet MS" w:hAnsi="Trebuchet MS"/>
          <w:iCs/>
          <w:sz w:val="20"/>
          <w:szCs w:val="20"/>
          <w:lang w:val="en-US"/>
        </w:rPr>
        <w:t>Praticabile</w:t>
      </w:r>
      <w:proofErr w:type="spellEnd"/>
      <w:r w:rsidR="00E32BFF" w:rsidRPr="00064E8A">
        <w:rPr>
          <w:rFonts w:ascii="Trebuchet MS" w:hAnsi="Trebuchet MS"/>
          <w:iCs/>
          <w:sz w:val="20"/>
          <w:szCs w:val="20"/>
          <w:lang w:val="en-US"/>
        </w:rPr>
        <w:t>” di Genova con Christian Zecca e Rosa Maria Florian</w:t>
      </w:r>
    </w:p>
    <w:p w14:paraId="2D3D5A86" w14:textId="1725847D" w:rsidR="007B7525" w:rsidRDefault="007B7525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</w:rPr>
      </w:pPr>
    </w:p>
    <w:p w14:paraId="32674427" w14:textId="77777777" w:rsidR="001A654E" w:rsidRPr="00064E8A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</w:rPr>
      </w:pPr>
      <w:r w:rsidRPr="00064E8A"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  <w:t>Esperienze professionali:</w:t>
      </w:r>
      <w:r w:rsidRPr="00064E8A">
        <w:rPr>
          <w:rFonts w:ascii="Trebuchet MS" w:hAnsi="Trebuchet MS" w:cs="Trebuchet MS"/>
          <w:b/>
          <w:bCs/>
          <w:color w:val="BF0017"/>
          <w:sz w:val="21"/>
          <w:szCs w:val="21"/>
        </w:rPr>
        <w:t xml:space="preserve"> </w:t>
      </w:r>
    </w:p>
    <w:p w14:paraId="4FFA3175" w14:textId="2C14FB6D" w:rsidR="00D61318" w:rsidRPr="00064E8A" w:rsidRDefault="00106AF6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  <w:r w:rsidRPr="00064E8A">
        <w:rPr>
          <w:rFonts w:ascii="Trebuchet MS" w:hAnsi="Trebuchet MS" w:cs="Trebuchet MS"/>
          <w:b/>
          <w:bCs/>
          <w:color w:val="B00004"/>
          <w:sz w:val="21"/>
          <w:szCs w:val="21"/>
        </w:rPr>
        <w:t>Televisione</w:t>
      </w:r>
      <w:r w:rsidR="0099321C" w:rsidRPr="00064E8A">
        <w:rPr>
          <w:rFonts w:ascii="Trebuchet MS" w:hAnsi="Trebuchet MS" w:cs="Trebuchet MS"/>
          <w:b/>
          <w:bCs/>
          <w:color w:val="B00004"/>
          <w:sz w:val="21"/>
          <w:szCs w:val="21"/>
        </w:rPr>
        <w:t>:</w:t>
      </w:r>
    </w:p>
    <w:p w14:paraId="2061A987" w14:textId="51B91EEE" w:rsidR="00D61318" w:rsidRPr="00064E8A" w:rsidRDefault="00D6131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</w:pP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202</w:t>
      </w:r>
      <w:r w:rsidR="00242767"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5</w:t>
      </w: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 xml:space="preserve"> </w:t>
      </w:r>
      <w:r w:rsidRPr="00064E8A">
        <w:rPr>
          <w:rFonts w:ascii="Trebuchet MS" w:hAnsi="Trebuchet MS" w:cs="Trebuchet MS"/>
          <w:color w:val="000000" w:themeColor="text1"/>
          <w:sz w:val="20"/>
          <w:szCs w:val="20"/>
        </w:rPr>
        <w:t>– “</w:t>
      </w:r>
      <w:r w:rsidR="00106AF6" w:rsidRPr="00064E8A">
        <w:rPr>
          <w:rFonts w:ascii="Trebuchet MS" w:hAnsi="Trebuchet MS" w:cs="Trebuchet MS"/>
          <w:color w:val="000000" w:themeColor="text1"/>
          <w:sz w:val="20"/>
          <w:szCs w:val="20"/>
        </w:rPr>
        <w:t xml:space="preserve">Mrs. </w:t>
      </w:r>
      <w:proofErr w:type="spellStart"/>
      <w:r w:rsidR="00106AF6" w:rsidRPr="00064E8A">
        <w:rPr>
          <w:rFonts w:ascii="Trebuchet MS" w:hAnsi="Trebuchet MS" w:cs="Trebuchet MS"/>
          <w:color w:val="000000" w:themeColor="text1"/>
          <w:sz w:val="20"/>
          <w:szCs w:val="20"/>
        </w:rPr>
        <w:t>Playman</w:t>
      </w:r>
      <w:proofErr w:type="spellEnd"/>
      <w:r w:rsidRPr="00064E8A">
        <w:rPr>
          <w:rFonts w:ascii="Trebuchet MS" w:hAnsi="Trebuchet MS" w:cs="Trebuchet MS"/>
          <w:color w:val="000000" w:themeColor="text1"/>
          <w:sz w:val="20"/>
          <w:szCs w:val="20"/>
        </w:rPr>
        <w:t xml:space="preserve">” regia di </w:t>
      </w:r>
      <w:r w:rsidR="00106AF6" w:rsidRPr="00064E8A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 xml:space="preserve">Riccardo Donna </w:t>
      </w:r>
      <w:r w:rsidR="00106AF6" w:rsidRPr="00064E8A">
        <w:rPr>
          <w:rFonts w:ascii="Trebuchet MS" w:hAnsi="Trebuchet MS" w:cs="Trebuchet MS"/>
          <w:color w:val="000000" w:themeColor="text1"/>
          <w:sz w:val="20"/>
          <w:szCs w:val="20"/>
        </w:rPr>
        <w:t>ruolo “</w:t>
      </w:r>
      <w:r w:rsidR="00106AF6" w:rsidRPr="00064E8A">
        <w:rPr>
          <w:rFonts w:ascii="Trebuchet MS" w:hAnsi="Trebuchet MS" w:cs="Trebuchet MS"/>
          <w:i/>
          <w:iCs/>
          <w:color w:val="000000" w:themeColor="text1"/>
          <w:sz w:val="20"/>
          <w:szCs w:val="20"/>
        </w:rPr>
        <w:t>Flavio”</w:t>
      </w:r>
    </w:p>
    <w:p w14:paraId="27AC4130" w14:textId="77777777" w:rsidR="007B7525" w:rsidRPr="00064E8A" w:rsidRDefault="007B7525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0"/>
          <w:szCs w:val="20"/>
        </w:rPr>
      </w:pPr>
    </w:p>
    <w:p w14:paraId="41140CC3" w14:textId="77777777" w:rsidR="007B7525" w:rsidRPr="00064E8A" w:rsidRDefault="007B7525" w:rsidP="007B75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  <w:r w:rsidRPr="00064E8A">
        <w:rPr>
          <w:rFonts w:ascii="Trebuchet MS" w:hAnsi="Trebuchet MS" w:cs="Trebuchet MS"/>
          <w:b/>
          <w:bCs/>
          <w:color w:val="B00004"/>
          <w:sz w:val="21"/>
          <w:szCs w:val="21"/>
        </w:rPr>
        <w:t>Cortometraggi:</w:t>
      </w:r>
    </w:p>
    <w:p w14:paraId="393A7533" w14:textId="77777777" w:rsidR="007B7525" w:rsidRPr="00064E8A" w:rsidRDefault="007B7525" w:rsidP="007B75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imes"/>
          <w:sz w:val="21"/>
          <w:szCs w:val="20"/>
        </w:rPr>
      </w:pPr>
    </w:p>
    <w:p w14:paraId="12AEEFA2" w14:textId="31F12CB1" w:rsidR="007B7525" w:rsidRPr="00064E8A" w:rsidRDefault="007B7525" w:rsidP="007B7525">
      <w:pPr>
        <w:rPr>
          <w:rFonts w:ascii="Trebuchet MS" w:hAnsi="Trebuchet MS"/>
          <w:i/>
          <w:iCs/>
          <w:sz w:val="20"/>
          <w:szCs w:val="20"/>
        </w:rPr>
      </w:pP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2025</w:t>
      </w:r>
      <w:r w:rsidRPr="00064E8A">
        <w:rPr>
          <w:rFonts w:ascii="Trebuchet MS" w:hAnsi="Trebuchet MS" w:cs="Trebuchet MS"/>
          <w:color w:val="000000" w:themeColor="text1"/>
          <w:sz w:val="20"/>
          <w:szCs w:val="20"/>
        </w:rPr>
        <w:t xml:space="preserve"> </w:t>
      </w:r>
      <w:r w:rsidRPr="00064E8A">
        <w:rPr>
          <w:rFonts w:ascii="Trebuchet MS" w:hAnsi="Trebuchet MS"/>
          <w:sz w:val="20"/>
          <w:szCs w:val="20"/>
        </w:rPr>
        <w:t>– “</w:t>
      </w:r>
      <w:r w:rsidR="00106AF6" w:rsidRPr="00064E8A">
        <w:rPr>
          <w:rFonts w:ascii="Trebuchet MS" w:hAnsi="Trebuchet MS"/>
          <w:sz w:val="20"/>
          <w:szCs w:val="20"/>
        </w:rPr>
        <w:t>Merda d’Artista</w:t>
      </w:r>
      <w:r w:rsidRPr="00064E8A">
        <w:rPr>
          <w:rFonts w:ascii="Trebuchet MS" w:hAnsi="Trebuchet MS"/>
          <w:sz w:val="20"/>
          <w:szCs w:val="20"/>
        </w:rPr>
        <w:t xml:space="preserve">” regia di </w:t>
      </w:r>
      <w:r w:rsidRPr="00064E8A">
        <w:rPr>
          <w:rFonts w:ascii="Trebuchet MS" w:hAnsi="Trebuchet MS"/>
          <w:i/>
          <w:iCs/>
          <w:sz w:val="20"/>
          <w:szCs w:val="20"/>
        </w:rPr>
        <w:t xml:space="preserve">Marco Pacchiana </w:t>
      </w:r>
    </w:p>
    <w:p w14:paraId="5F756966" w14:textId="77777777" w:rsidR="00106AF6" w:rsidRPr="00064E8A" w:rsidRDefault="00106AF6" w:rsidP="007B7525">
      <w:pPr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</w:pP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 xml:space="preserve">2025 </w:t>
      </w:r>
      <w:r w:rsidRPr="00064E8A">
        <w:rPr>
          <w:rFonts w:ascii="Trebuchet MS" w:hAnsi="Trebuchet MS" w:cs="Trebuchet MS"/>
          <w:color w:val="000000" w:themeColor="text1"/>
          <w:sz w:val="20"/>
          <w:szCs w:val="20"/>
        </w:rPr>
        <w:t xml:space="preserve">- </w:t>
      </w:r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 xml:space="preserve">“Razza </w:t>
      </w:r>
      <w:proofErr w:type="spellStart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già</w:t>
      </w:r>
      <w:proofErr w:type="spellEnd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ﬁnita</w:t>
      </w:r>
      <w:proofErr w:type="spellEnd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 xml:space="preserve"> senza </w:t>
      </w:r>
      <w:proofErr w:type="spellStart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neanche</w:t>
      </w:r>
      <w:proofErr w:type="spellEnd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cominciare</w:t>
      </w:r>
      <w:proofErr w:type="spellEnd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 xml:space="preserve">” di </w:t>
      </w:r>
      <w:r w:rsidRPr="00064E8A">
        <w:rPr>
          <w:rFonts w:ascii="Trebuchet MS" w:hAnsi="Trebuchet MS" w:cs="Trebuchet MS"/>
          <w:i/>
          <w:iCs/>
          <w:color w:val="000000" w:themeColor="text1"/>
          <w:sz w:val="20"/>
          <w:szCs w:val="20"/>
          <w:lang w:val="en-US"/>
        </w:rPr>
        <w:t>Jacopo Spanò</w:t>
      </w:r>
    </w:p>
    <w:p w14:paraId="36594B31" w14:textId="4679A05E" w:rsidR="00106AF6" w:rsidRPr="00064E8A" w:rsidRDefault="00106AF6" w:rsidP="00106AF6">
      <w:pPr>
        <w:rPr>
          <w:rFonts w:ascii="Trebuchet MS" w:hAnsi="Trebuchet MS" w:cs="Trebuchet MS"/>
          <w:i/>
          <w:iCs/>
          <w:color w:val="000000" w:themeColor="text1"/>
          <w:sz w:val="20"/>
          <w:szCs w:val="20"/>
          <w:lang w:val="en-US"/>
        </w:rPr>
      </w:pP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202</w:t>
      </w: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4</w:t>
      </w: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 xml:space="preserve"> </w:t>
      </w:r>
      <w:r w:rsidRPr="00064E8A">
        <w:rPr>
          <w:rFonts w:ascii="Trebuchet MS" w:hAnsi="Trebuchet MS" w:cs="Trebuchet MS"/>
          <w:color w:val="000000" w:themeColor="text1"/>
          <w:sz w:val="20"/>
          <w:szCs w:val="20"/>
        </w:rPr>
        <w:t xml:space="preserve">- </w:t>
      </w:r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“</w:t>
      </w:r>
      <w:proofErr w:type="spellStart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Gioca</w:t>
      </w:r>
      <w:proofErr w:type="spellEnd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 xml:space="preserve"> con il </w:t>
      </w:r>
      <w:proofErr w:type="spellStart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caos</w:t>
      </w:r>
      <w:proofErr w:type="spellEnd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 xml:space="preserve">” regia di </w:t>
      </w:r>
      <w:r w:rsidRPr="00064E8A">
        <w:rPr>
          <w:rFonts w:ascii="Trebuchet MS" w:hAnsi="Trebuchet MS" w:cs="Trebuchet MS"/>
          <w:i/>
          <w:iCs/>
          <w:color w:val="000000" w:themeColor="text1"/>
          <w:sz w:val="20"/>
          <w:szCs w:val="20"/>
          <w:lang w:val="en-US"/>
        </w:rPr>
        <w:t xml:space="preserve">Stefania </w:t>
      </w:r>
      <w:proofErr w:type="spellStart"/>
      <w:r w:rsidRPr="00064E8A">
        <w:rPr>
          <w:rFonts w:ascii="Trebuchet MS" w:hAnsi="Trebuchet MS" w:cs="Trebuchet MS"/>
          <w:i/>
          <w:iCs/>
          <w:color w:val="000000" w:themeColor="text1"/>
          <w:sz w:val="20"/>
          <w:szCs w:val="20"/>
          <w:lang w:val="en-US"/>
        </w:rPr>
        <w:t>Andreulli</w:t>
      </w:r>
      <w:proofErr w:type="spellEnd"/>
    </w:p>
    <w:p w14:paraId="3AC3A8CE" w14:textId="77777777" w:rsidR="00106AF6" w:rsidRPr="00064E8A" w:rsidRDefault="00106AF6" w:rsidP="00106AF6">
      <w:pPr>
        <w:rPr>
          <w:rFonts w:ascii="Trebuchet MS" w:hAnsi="Trebuchet MS"/>
          <w:i/>
          <w:iCs/>
          <w:sz w:val="20"/>
          <w:szCs w:val="20"/>
        </w:rPr>
      </w:pP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202</w:t>
      </w: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3</w:t>
      </w: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 xml:space="preserve"> </w:t>
      </w:r>
      <w:r w:rsidRPr="00064E8A">
        <w:rPr>
          <w:rFonts w:ascii="Trebuchet MS" w:hAnsi="Trebuchet MS" w:cs="Trebuchet MS"/>
          <w:color w:val="000000" w:themeColor="text1"/>
          <w:sz w:val="20"/>
          <w:szCs w:val="20"/>
        </w:rPr>
        <w:t xml:space="preserve">- </w:t>
      </w:r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 xml:space="preserve">“Coming Back” regia di </w:t>
      </w:r>
      <w:r w:rsidRPr="00064E8A">
        <w:rPr>
          <w:rFonts w:ascii="Trebuchet MS" w:hAnsi="Trebuchet MS" w:cs="Trebuchet MS"/>
          <w:i/>
          <w:iCs/>
          <w:color w:val="000000" w:themeColor="text1"/>
          <w:sz w:val="20"/>
          <w:szCs w:val="20"/>
          <w:lang w:val="en-US"/>
        </w:rPr>
        <w:t>Noemi D’ambrosi</w:t>
      </w:r>
    </w:p>
    <w:p w14:paraId="5C2BE5FA" w14:textId="1C215401" w:rsidR="007B7525" w:rsidRPr="00064E8A" w:rsidRDefault="00106AF6" w:rsidP="007B7525">
      <w:pPr>
        <w:rPr>
          <w:rFonts w:ascii="Trebuchet MS" w:hAnsi="Trebuchet MS"/>
          <w:i/>
          <w:iCs/>
          <w:sz w:val="20"/>
          <w:szCs w:val="20"/>
        </w:rPr>
      </w:pPr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(</w:t>
      </w:r>
      <w:proofErr w:type="spellStart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vincitore</w:t>
      </w:r>
      <w:proofErr w:type="spellEnd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 xml:space="preserve"> del </w:t>
      </w:r>
      <w:proofErr w:type="spellStart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premio</w:t>
      </w:r>
      <w:proofErr w:type="spellEnd"/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 xml:space="preserve"> Rossellini al Festival del Cinema di Roma</w:t>
      </w:r>
      <w:r w:rsidRPr="00064E8A">
        <w:rPr>
          <w:rFonts w:ascii="Trebuchet MS" w:hAnsi="Trebuchet MS" w:cs="Trebuchet MS"/>
          <w:color w:val="000000" w:themeColor="text1"/>
          <w:sz w:val="20"/>
          <w:szCs w:val="20"/>
          <w:lang w:val="en-US"/>
        </w:rPr>
        <w:t>)</w:t>
      </w:r>
    </w:p>
    <w:p w14:paraId="44C0F0F3" w14:textId="77777777" w:rsidR="007B7525" w:rsidRPr="00064E8A" w:rsidRDefault="007B7525" w:rsidP="007B7525">
      <w:pPr>
        <w:rPr>
          <w:rFonts w:ascii="Trebuchet MS" w:hAnsi="Trebuchet MS"/>
          <w:sz w:val="21"/>
          <w:szCs w:val="21"/>
        </w:rPr>
      </w:pPr>
    </w:p>
    <w:p w14:paraId="7799F9D8" w14:textId="1E620163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</w:p>
    <w:p w14:paraId="35B418D9" w14:textId="00E54BCF" w:rsidR="001A654E" w:rsidRPr="00064E8A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064E8A">
        <w:rPr>
          <w:rFonts w:ascii="Trebuchet MS" w:hAnsi="Trebuchet MS" w:cs="Trebuchet MS"/>
          <w:b/>
          <w:bCs/>
          <w:color w:val="B00004"/>
          <w:sz w:val="21"/>
          <w:szCs w:val="21"/>
        </w:rPr>
        <w:t>Teatro:</w:t>
      </w:r>
    </w:p>
    <w:p w14:paraId="7DBCDEBD" w14:textId="77777777" w:rsidR="001A654E" w:rsidRPr="00064E8A" w:rsidRDefault="001A654E" w:rsidP="00251308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</w:pPr>
    </w:p>
    <w:p w14:paraId="70D34B58" w14:textId="77777777" w:rsidR="00064E8A" w:rsidRPr="00064E8A" w:rsidRDefault="00064E8A" w:rsidP="00064E8A">
      <w:pPr>
        <w:rPr>
          <w:rFonts w:ascii="Trebuchet MS" w:hAnsi="Trebuchet MS"/>
          <w:i/>
          <w:iCs/>
          <w:sz w:val="20"/>
          <w:szCs w:val="20"/>
        </w:rPr>
      </w:pP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202</w:t>
      </w:r>
      <w:r w:rsidRPr="00064E8A">
        <w:rPr>
          <w:rFonts w:ascii="Trebuchet MS" w:hAnsi="Trebuchet MS" w:cs="Trebuchet MS"/>
          <w:b/>
          <w:bCs/>
          <w:color w:val="000000" w:themeColor="text1"/>
          <w:sz w:val="20"/>
          <w:szCs w:val="20"/>
        </w:rPr>
        <w:t>6-2025</w:t>
      </w:r>
      <w:r w:rsidRPr="00064E8A">
        <w:rPr>
          <w:rFonts w:ascii="Trebuchet MS" w:hAnsi="Trebuchet MS" w:cs="Trebuchet MS"/>
          <w:color w:val="000000" w:themeColor="text1"/>
          <w:sz w:val="20"/>
          <w:szCs w:val="20"/>
        </w:rPr>
        <w:t xml:space="preserve"> </w:t>
      </w:r>
      <w:r w:rsidRPr="00064E8A">
        <w:rPr>
          <w:rFonts w:ascii="Trebuchet MS" w:hAnsi="Trebuchet MS"/>
          <w:sz w:val="20"/>
          <w:szCs w:val="20"/>
        </w:rPr>
        <w:t>– “</w:t>
      </w:r>
      <w:r w:rsidRPr="00064E8A">
        <w:rPr>
          <w:rFonts w:ascii="Trebuchet MS" w:hAnsi="Trebuchet MS"/>
          <w:sz w:val="20"/>
          <w:szCs w:val="20"/>
        </w:rPr>
        <w:t>il poeta e l’editore</w:t>
      </w:r>
      <w:r w:rsidRPr="00064E8A">
        <w:rPr>
          <w:rFonts w:ascii="Trebuchet MS" w:hAnsi="Trebuchet MS"/>
          <w:sz w:val="20"/>
          <w:szCs w:val="20"/>
        </w:rPr>
        <w:t xml:space="preserve">” regia di </w:t>
      </w:r>
      <w:r w:rsidRPr="00064E8A">
        <w:rPr>
          <w:rFonts w:ascii="Trebuchet MS" w:hAnsi="Trebuchet MS"/>
          <w:i/>
          <w:iCs/>
          <w:sz w:val="20"/>
          <w:szCs w:val="20"/>
        </w:rPr>
        <w:t>Samuele Poma</w:t>
      </w:r>
    </w:p>
    <w:p w14:paraId="4C1AD9FC" w14:textId="430A3A8E" w:rsidR="00064E8A" w:rsidRPr="00064E8A" w:rsidRDefault="00064E8A" w:rsidP="00064E8A">
      <w:pPr>
        <w:rPr>
          <w:rFonts w:ascii="Trebuchet MS" w:hAnsi="Trebuchet MS"/>
          <w:sz w:val="20"/>
          <w:szCs w:val="20"/>
          <w:lang w:val="en-US"/>
        </w:rPr>
      </w:pPr>
      <w:r w:rsidRPr="00064E8A">
        <w:rPr>
          <w:rFonts w:ascii="Trebuchet MS" w:hAnsi="Trebuchet MS"/>
          <w:b/>
          <w:bCs/>
          <w:sz w:val="20"/>
          <w:szCs w:val="20"/>
          <w:lang w:val="en-US"/>
        </w:rPr>
        <w:t>201</w:t>
      </w:r>
      <w:r w:rsidRPr="00064E8A">
        <w:rPr>
          <w:rFonts w:ascii="Trebuchet MS" w:hAnsi="Trebuchet MS"/>
          <w:b/>
          <w:bCs/>
          <w:sz w:val="20"/>
          <w:szCs w:val="20"/>
          <w:lang w:val="en-US"/>
        </w:rPr>
        <w:t>9</w:t>
      </w:r>
      <w:r w:rsidRPr="00064E8A">
        <w:rPr>
          <w:rFonts w:ascii="Trebuchet MS" w:hAnsi="Trebuchet MS"/>
          <w:b/>
          <w:bCs/>
          <w:sz w:val="20"/>
          <w:szCs w:val="20"/>
          <w:lang w:val="en-US"/>
        </w:rPr>
        <w:t>-201</w:t>
      </w:r>
      <w:r w:rsidRPr="00064E8A">
        <w:rPr>
          <w:rFonts w:ascii="Trebuchet MS" w:hAnsi="Trebuchet MS"/>
          <w:b/>
          <w:bCs/>
          <w:sz w:val="20"/>
          <w:szCs w:val="20"/>
          <w:lang w:val="en-US"/>
        </w:rPr>
        <w:t xml:space="preserve">8 </w:t>
      </w:r>
      <w:r w:rsidRPr="00064E8A">
        <w:rPr>
          <w:rFonts w:ascii="Trebuchet MS" w:hAnsi="Trebuchet MS"/>
          <w:sz w:val="20"/>
          <w:szCs w:val="20"/>
          <w:lang w:val="en-US"/>
        </w:rPr>
        <w:t>-</w:t>
      </w:r>
      <w:r w:rsidRPr="00064E8A">
        <w:rPr>
          <w:rFonts w:ascii="Trebuchet MS" w:hAnsi="Trebuchet MS"/>
          <w:b/>
          <w:bCs/>
          <w:i/>
          <w:iCs/>
          <w:sz w:val="20"/>
          <w:szCs w:val="20"/>
          <w:lang w:val="en-US"/>
        </w:rPr>
        <w:t xml:space="preserve"> </w:t>
      </w:r>
      <w:r w:rsidRPr="00064E8A">
        <w:rPr>
          <w:rFonts w:ascii="Trebuchet MS" w:hAnsi="Trebuchet MS"/>
          <w:sz w:val="20"/>
          <w:szCs w:val="20"/>
          <w:lang w:val="en-US"/>
        </w:rPr>
        <w:t xml:space="preserve">“Cinque Burle” Regia di Rosa Maria Florian </w:t>
      </w:r>
      <w:proofErr w:type="spellStart"/>
      <w:proofErr w:type="gramStart"/>
      <w:r w:rsidRPr="00064E8A">
        <w:rPr>
          <w:rFonts w:ascii="Trebuchet MS" w:hAnsi="Trebuchet MS"/>
          <w:sz w:val="20"/>
          <w:szCs w:val="20"/>
          <w:lang w:val="en-US"/>
        </w:rPr>
        <w:t>presso</w:t>
      </w:r>
      <w:proofErr w:type="spellEnd"/>
      <w:r w:rsidRPr="00064E8A">
        <w:rPr>
          <w:rFonts w:ascii="Trebuchet MS" w:hAnsi="Trebuchet MS"/>
          <w:sz w:val="20"/>
          <w:szCs w:val="20"/>
          <w:lang w:val="en-US"/>
        </w:rPr>
        <w:t xml:space="preserve">  </w:t>
      </w:r>
      <w:proofErr w:type="spellStart"/>
      <w:r w:rsidRPr="00064E8A">
        <w:rPr>
          <w:rFonts w:ascii="Trebuchet MS" w:hAnsi="Trebuchet MS"/>
          <w:sz w:val="20"/>
          <w:szCs w:val="20"/>
          <w:lang w:val="en-US"/>
        </w:rPr>
        <w:t>teatro</w:t>
      </w:r>
      <w:proofErr w:type="spellEnd"/>
      <w:proofErr w:type="gramEnd"/>
      <w:r w:rsidRPr="00064E8A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064E8A">
        <w:rPr>
          <w:rFonts w:ascii="Trebuchet MS" w:hAnsi="Trebuchet MS"/>
          <w:sz w:val="20"/>
          <w:szCs w:val="20"/>
          <w:lang w:val="en-US"/>
        </w:rPr>
        <w:t>instabile</w:t>
      </w:r>
      <w:proofErr w:type="spellEnd"/>
      <w:r w:rsidRPr="00064E8A">
        <w:rPr>
          <w:rFonts w:ascii="Trebuchet MS" w:hAnsi="Trebuchet MS"/>
          <w:sz w:val="20"/>
          <w:szCs w:val="20"/>
          <w:lang w:val="en-US"/>
        </w:rPr>
        <w:t xml:space="preserve"> di Genova </w:t>
      </w:r>
    </w:p>
    <w:p w14:paraId="23677708" w14:textId="50B539E9" w:rsidR="00064E8A" w:rsidRDefault="00064E8A" w:rsidP="00064E8A">
      <w:pPr>
        <w:rPr>
          <w:rFonts w:ascii="Trebuchet MS" w:hAnsi="Trebuchet MS"/>
          <w:sz w:val="20"/>
          <w:szCs w:val="20"/>
          <w:lang w:val="en-US"/>
        </w:rPr>
      </w:pPr>
      <w:r w:rsidRPr="00064E8A">
        <w:rPr>
          <w:rFonts w:ascii="Trebuchet MS" w:hAnsi="Trebuchet MS"/>
          <w:b/>
          <w:bCs/>
          <w:sz w:val="20"/>
          <w:szCs w:val="20"/>
          <w:lang w:val="en-US"/>
        </w:rPr>
        <w:t>2019-2018</w:t>
      </w:r>
      <w:r w:rsidRPr="00064E8A">
        <w:rPr>
          <w:rFonts w:ascii="Trebuchet MS" w:hAnsi="Trebuchet MS"/>
          <w:b/>
          <w:bCs/>
          <w:i/>
          <w:iCs/>
          <w:sz w:val="20"/>
          <w:szCs w:val="20"/>
          <w:lang w:val="en-US"/>
        </w:rPr>
        <w:t xml:space="preserve"> </w:t>
      </w:r>
      <w:r w:rsidRPr="00064E8A">
        <w:rPr>
          <w:rFonts w:ascii="Trebuchet MS" w:hAnsi="Trebuchet MS"/>
          <w:sz w:val="20"/>
          <w:szCs w:val="20"/>
          <w:lang w:val="en-US"/>
        </w:rPr>
        <w:t>-</w:t>
      </w:r>
      <w:r w:rsidRPr="00064E8A">
        <w:rPr>
          <w:rFonts w:ascii="Trebuchet MS" w:hAnsi="Trebuchet MS"/>
          <w:i/>
          <w:iCs/>
          <w:sz w:val="20"/>
          <w:szCs w:val="20"/>
          <w:lang w:val="en-US"/>
        </w:rPr>
        <w:t xml:space="preserve"> </w:t>
      </w:r>
      <w:r w:rsidRPr="00064E8A">
        <w:rPr>
          <w:rFonts w:ascii="Trebuchet MS" w:hAnsi="Trebuchet MS"/>
          <w:sz w:val="20"/>
          <w:szCs w:val="20"/>
          <w:lang w:val="en-US"/>
        </w:rPr>
        <w:t xml:space="preserve">“I 12 </w:t>
      </w:r>
      <w:proofErr w:type="spellStart"/>
      <w:r w:rsidRPr="00064E8A">
        <w:rPr>
          <w:rFonts w:ascii="Trebuchet MS" w:hAnsi="Trebuchet MS"/>
          <w:sz w:val="20"/>
          <w:szCs w:val="20"/>
          <w:lang w:val="en-US"/>
        </w:rPr>
        <w:t>uomini</w:t>
      </w:r>
      <w:proofErr w:type="spellEnd"/>
      <w:r w:rsidRPr="00064E8A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064E8A">
        <w:rPr>
          <w:rFonts w:ascii="Trebuchet MS" w:hAnsi="Trebuchet MS"/>
          <w:sz w:val="20"/>
          <w:szCs w:val="20"/>
          <w:lang w:val="en-US"/>
        </w:rPr>
        <w:t>arrabbiati</w:t>
      </w:r>
      <w:proofErr w:type="spellEnd"/>
      <w:r w:rsidRPr="00064E8A">
        <w:rPr>
          <w:rFonts w:ascii="Trebuchet MS" w:hAnsi="Trebuchet MS"/>
          <w:sz w:val="20"/>
          <w:szCs w:val="20"/>
          <w:lang w:val="en-US"/>
        </w:rPr>
        <w:t xml:space="preserve">” regia di Rosa Maria Florian </w:t>
      </w:r>
      <w:proofErr w:type="spellStart"/>
      <w:proofErr w:type="gramStart"/>
      <w:r w:rsidRPr="00064E8A">
        <w:rPr>
          <w:rFonts w:ascii="Trebuchet MS" w:hAnsi="Trebuchet MS"/>
          <w:sz w:val="20"/>
          <w:szCs w:val="20"/>
          <w:lang w:val="en-US"/>
        </w:rPr>
        <w:t>presso</w:t>
      </w:r>
      <w:proofErr w:type="spellEnd"/>
      <w:r w:rsidRPr="00064E8A">
        <w:rPr>
          <w:rFonts w:ascii="Trebuchet MS" w:hAnsi="Trebuchet MS"/>
          <w:sz w:val="20"/>
          <w:szCs w:val="20"/>
          <w:lang w:val="en-US"/>
        </w:rPr>
        <w:t xml:space="preserve">  </w:t>
      </w:r>
      <w:proofErr w:type="spellStart"/>
      <w:r w:rsidRPr="00064E8A">
        <w:rPr>
          <w:rFonts w:ascii="Trebuchet MS" w:hAnsi="Trebuchet MS"/>
          <w:sz w:val="20"/>
          <w:szCs w:val="20"/>
          <w:lang w:val="en-US"/>
        </w:rPr>
        <w:t>teatro</w:t>
      </w:r>
      <w:proofErr w:type="spellEnd"/>
      <w:proofErr w:type="gramEnd"/>
      <w:r w:rsidRPr="00064E8A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064E8A">
        <w:rPr>
          <w:rFonts w:ascii="Trebuchet MS" w:hAnsi="Trebuchet MS"/>
          <w:sz w:val="20"/>
          <w:szCs w:val="20"/>
          <w:lang w:val="en-US"/>
        </w:rPr>
        <w:t>instabile</w:t>
      </w:r>
      <w:proofErr w:type="spellEnd"/>
      <w:r w:rsidRPr="00064E8A">
        <w:rPr>
          <w:rFonts w:ascii="Trebuchet MS" w:hAnsi="Trebuchet MS"/>
          <w:sz w:val="20"/>
          <w:szCs w:val="20"/>
          <w:lang w:val="en-US"/>
        </w:rPr>
        <w:t xml:space="preserve"> di Genova</w:t>
      </w:r>
    </w:p>
    <w:p w14:paraId="42D49234" w14:textId="194F1295" w:rsidR="00064E8A" w:rsidRPr="00064E8A" w:rsidRDefault="00064E8A" w:rsidP="00064E8A">
      <w:pPr>
        <w:rPr>
          <w:rFonts w:ascii="Trebuchet MS" w:hAnsi="Trebuchet MS"/>
          <w:iCs/>
          <w:sz w:val="20"/>
          <w:szCs w:val="20"/>
          <w:lang w:val="en-US"/>
        </w:rPr>
      </w:pPr>
      <w:r w:rsidRPr="00064E8A">
        <w:rPr>
          <w:rFonts w:ascii="Trebuchet MS" w:hAnsi="Trebuchet MS"/>
          <w:b/>
          <w:bCs/>
          <w:iCs/>
          <w:sz w:val="20"/>
          <w:szCs w:val="20"/>
          <w:lang w:val="en-US"/>
        </w:rPr>
        <w:t>201</w:t>
      </w:r>
      <w:r>
        <w:rPr>
          <w:rFonts w:ascii="Trebuchet MS" w:hAnsi="Trebuchet MS"/>
          <w:b/>
          <w:bCs/>
          <w:iCs/>
          <w:sz w:val="20"/>
          <w:szCs w:val="20"/>
          <w:lang w:val="en-US"/>
        </w:rPr>
        <w:t>8</w:t>
      </w:r>
      <w:r w:rsidRPr="00064E8A">
        <w:rPr>
          <w:rFonts w:ascii="Trebuchet MS" w:hAnsi="Trebuchet MS"/>
          <w:b/>
          <w:bCs/>
          <w:iCs/>
          <w:sz w:val="20"/>
          <w:szCs w:val="20"/>
          <w:lang w:val="en-US"/>
        </w:rPr>
        <w:t>-201</w:t>
      </w:r>
      <w:r>
        <w:rPr>
          <w:rFonts w:ascii="Trebuchet MS" w:hAnsi="Trebuchet MS"/>
          <w:b/>
          <w:bCs/>
          <w:iCs/>
          <w:sz w:val="20"/>
          <w:szCs w:val="20"/>
          <w:lang w:val="en-US"/>
        </w:rPr>
        <w:t xml:space="preserve">7 </w:t>
      </w:r>
      <w:r>
        <w:rPr>
          <w:rFonts w:ascii="Trebuchet MS" w:hAnsi="Trebuchet MS"/>
          <w:iCs/>
          <w:sz w:val="20"/>
          <w:szCs w:val="20"/>
          <w:lang w:val="en-US"/>
        </w:rPr>
        <w:t>-</w:t>
      </w:r>
      <w:r>
        <w:rPr>
          <w:rFonts w:ascii="Trebuchet MS" w:hAnsi="Trebuchet MS"/>
          <w:b/>
          <w:bCs/>
          <w:iCs/>
          <w:sz w:val="20"/>
          <w:szCs w:val="20"/>
          <w:lang w:val="en-US"/>
        </w:rPr>
        <w:t xml:space="preserve"> </w:t>
      </w:r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“Prove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D’orchestra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” Regia di Christian Zecca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presso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 il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teatro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instabile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 di Genova </w:t>
      </w:r>
      <w:r>
        <w:rPr>
          <w:rFonts w:ascii="Trebuchet MS" w:hAnsi="Trebuchet MS"/>
          <w:iCs/>
          <w:sz w:val="20"/>
          <w:szCs w:val="20"/>
          <w:lang w:val="en-US"/>
        </w:rPr>
        <w:t>2018-</w:t>
      </w:r>
      <w:r w:rsidRPr="00064E8A">
        <w:rPr>
          <w:rFonts w:ascii="Trebuchet MS" w:hAnsi="Trebuchet MS"/>
          <w:b/>
          <w:bCs/>
          <w:iCs/>
          <w:sz w:val="20"/>
          <w:szCs w:val="20"/>
          <w:lang w:val="en-US"/>
        </w:rPr>
        <w:t>2018-2017</w:t>
      </w:r>
      <w:r>
        <w:rPr>
          <w:rFonts w:ascii="Trebuchet MS" w:hAnsi="Trebuchet MS"/>
          <w:iCs/>
          <w:sz w:val="20"/>
          <w:szCs w:val="20"/>
          <w:lang w:val="en-US"/>
        </w:rPr>
        <w:t xml:space="preserve"> </w:t>
      </w:r>
      <w:proofErr w:type="gramStart"/>
      <w:r>
        <w:rPr>
          <w:rFonts w:ascii="Trebuchet MS" w:hAnsi="Trebuchet MS"/>
          <w:iCs/>
          <w:sz w:val="20"/>
          <w:szCs w:val="20"/>
          <w:lang w:val="en-US"/>
        </w:rPr>
        <w:t>-</w:t>
      </w:r>
      <w:r w:rsidRPr="00064E8A">
        <w:rPr>
          <w:rFonts w:ascii="Trebuchet MS" w:hAnsi="Trebuchet MS"/>
          <w:iCs/>
          <w:sz w:val="20"/>
          <w:szCs w:val="20"/>
          <w:lang w:val="en-US"/>
        </w:rPr>
        <w:t>“</w:t>
      </w:r>
      <w:proofErr w:type="spellStart"/>
      <w:proofErr w:type="gramEnd"/>
      <w:r w:rsidRPr="00064E8A">
        <w:rPr>
          <w:rFonts w:ascii="Trebuchet MS" w:hAnsi="Trebuchet MS"/>
          <w:iCs/>
          <w:sz w:val="20"/>
          <w:szCs w:val="20"/>
          <w:lang w:val="en-US"/>
        </w:rPr>
        <w:t>L’ombra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” regia di Rosa Maria Florian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presso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 il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teatro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 </w:t>
      </w:r>
      <w:proofErr w:type="spellStart"/>
      <w:r w:rsidRPr="00064E8A">
        <w:rPr>
          <w:rFonts w:ascii="Trebuchet MS" w:hAnsi="Trebuchet MS"/>
          <w:iCs/>
          <w:sz w:val="20"/>
          <w:szCs w:val="20"/>
          <w:lang w:val="en-US"/>
        </w:rPr>
        <w:t>instabile</w:t>
      </w:r>
      <w:proofErr w:type="spellEnd"/>
      <w:r w:rsidRPr="00064E8A">
        <w:rPr>
          <w:rFonts w:ascii="Trebuchet MS" w:hAnsi="Trebuchet MS"/>
          <w:iCs/>
          <w:sz w:val="20"/>
          <w:szCs w:val="20"/>
          <w:lang w:val="en-US"/>
        </w:rPr>
        <w:t xml:space="preserve"> di Genova</w:t>
      </w:r>
    </w:p>
    <w:p w14:paraId="697C62D2" w14:textId="77777777" w:rsidR="00064E8A" w:rsidRPr="00064E8A" w:rsidRDefault="00064E8A" w:rsidP="00064E8A">
      <w:pPr>
        <w:rPr>
          <w:rFonts w:ascii="Trebuchet MS" w:hAnsi="Trebuchet MS"/>
          <w:iCs/>
          <w:sz w:val="20"/>
          <w:szCs w:val="20"/>
          <w:lang w:val="en-US"/>
        </w:rPr>
      </w:pPr>
    </w:p>
    <w:p w14:paraId="15638797" w14:textId="3D1726DE" w:rsidR="00064E8A" w:rsidRPr="00064E8A" w:rsidRDefault="00064E8A" w:rsidP="00064E8A">
      <w:pPr>
        <w:rPr>
          <w:rFonts w:ascii="Trebuchet MS" w:hAnsi="Trebuchet MS"/>
          <w:sz w:val="21"/>
          <w:szCs w:val="21"/>
        </w:rPr>
      </w:pPr>
      <w:r w:rsidRPr="00064E8A">
        <w:rPr>
          <w:rFonts w:ascii="Trebuchet MS" w:hAnsi="Trebuchet MS"/>
          <w:sz w:val="21"/>
          <w:szCs w:val="21"/>
        </w:rPr>
        <w:t xml:space="preserve"> </w:t>
      </w:r>
    </w:p>
    <w:p w14:paraId="77AA3313" w14:textId="08D21362" w:rsidR="005B7959" w:rsidRDefault="00064E8A" w:rsidP="00064E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  <w:r>
        <w:rPr>
          <w:rFonts w:ascii="Trebuchet MS" w:hAnsi="Trebuchet MS" w:cs="Trebuchet MS"/>
          <w:b/>
          <w:bCs/>
          <w:color w:val="B00004"/>
          <w:sz w:val="21"/>
          <w:szCs w:val="21"/>
        </w:rPr>
        <w:t>Spot</w:t>
      </w:r>
      <w:r w:rsidRPr="00064E8A">
        <w:rPr>
          <w:rFonts w:ascii="Trebuchet MS" w:hAnsi="Trebuchet MS" w:cs="Trebuchet MS"/>
          <w:b/>
          <w:bCs/>
          <w:color w:val="B00004"/>
          <w:sz w:val="21"/>
          <w:szCs w:val="21"/>
        </w:rPr>
        <w:t>:</w:t>
      </w:r>
    </w:p>
    <w:p w14:paraId="1A9D3DEF" w14:textId="77777777" w:rsidR="00064E8A" w:rsidRDefault="00064E8A" w:rsidP="00064E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</w:p>
    <w:p w14:paraId="7CCC42CE" w14:textId="77777777" w:rsidR="00064E8A" w:rsidRPr="00064E8A" w:rsidRDefault="00064E8A" w:rsidP="00064E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imes"/>
          <w:sz w:val="21"/>
          <w:szCs w:val="20"/>
          <w:lang w:val="en-US"/>
        </w:rPr>
      </w:pPr>
      <w:r w:rsidRPr="00064E8A">
        <w:rPr>
          <w:rFonts w:ascii="Trebuchet MS" w:hAnsi="Trebuchet MS" w:cs="Times"/>
          <w:b/>
          <w:iCs/>
          <w:sz w:val="21"/>
          <w:szCs w:val="20"/>
          <w:lang w:val="en-US"/>
        </w:rPr>
        <w:t>2025</w:t>
      </w:r>
      <w:r w:rsidRPr="00064E8A">
        <w:rPr>
          <w:rFonts w:ascii="Trebuchet MS" w:hAnsi="Trebuchet MS" w:cs="Times"/>
          <w:b/>
          <w:i/>
          <w:sz w:val="21"/>
          <w:szCs w:val="20"/>
          <w:lang w:val="en-US"/>
        </w:rPr>
        <w:t xml:space="preserve"> </w:t>
      </w:r>
      <w:r w:rsidRPr="00064E8A">
        <w:rPr>
          <w:rFonts w:ascii="Trebuchet MS" w:hAnsi="Trebuchet MS" w:cs="Times"/>
          <w:sz w:val="21"/>
          <w:szCs w:val="20"/>
          <w:lang w:val="en-US"/>
        </w:rPr>
        <w:t>spot Trenitalia-Coppa Italia</w:t>
      </w:r>
    </w:p>
    <w:p w14:paraId="6714D9C1" w14:textId="30CA327B" w:rsidR="00064E8A" w:rsidRPr="00064E8A" w:rsidRDefault="00064E8A" w:rsidP="00064E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imes"/>
          <w:sz w:val="21"/>
          <w:szCs w:val="20"/>
          <w:lang w:val="en-US"/>
        </w:rPr>
      </w:pPr>
      <w:r w:rsidRPr="00064E8A">
        <w:rPr>
          <w:rFonts w:ascii="Trebuchet MS" w:hAnsi="Trebuchet MS" w:cs="Times"/>
          <w:b/>
          <w:bCs/>
          <w:iCs/>
          <w:sz w:val="21"/>
          <w:szCs w:val="20"/>
          <w:lang w:val="en-US"/>
        </w:rPr>
        <w:t>2022</w:t>
      </w:r>
      <w:r w:rsidRPr="00064E8A">
        <w:rPr>
          <w:rFonts w:ascii="Trebuchet MS" w:hAnsi="Trebuchet MS" w:cs="Times"/>
          <w:b/>
          <w:bCs/>
          <w:i/>
          <w:sz w:val="21"/>
          <w:szCs w:val="20"/>
          <w:lang w:val="en-US"/>
        </w:rPr>
        <w:t xml:space="preserve"> </w:t>
      </w:r>
      <w:r w:rsidRPr="00064E8A">
        <w:rPr>
          <w:rFonts w:ascii="Trebuchet MS" w:hAnsi="Trebuchet MS" w:cs="Times"/>
          <w:sz w:val="21"/>
          <w:szCs w:val="20"/>
          <w:lang w:val="en-US"/>
        </w:rPr>
        <w:t xml:space="preserve">Save The Children “Lo </w:t>
      </w:r>
      <w:proofErr w:type="spellStart"/>
      <w:r w:rsidRPr="00064E8A">
        <w:rPr>
          <w:rFonts w:ascii="Trebuchet MS" w:hAnsi="Trebuchet MS" w:cs="Times"/>
          <w:sz w:val="21"/>
          <w:szCs w:val="20"/>
          <w:lang w:val="en-US"/>
        </w:rPr>
        <w:t>hai</w:t>
      </w:r>
      <w:proofErr w:type="spellEnd"/>
      <w:r w:rsidRPr="00064E8A">
        <w:rPr>
          <w:rFonts w:ascii="Trebuchet MS" w:hAnsi="Trebuchet MS" w:cs="Times"/>
          <w:sz w:val="21"/>
          <w:szCs w:val="20"/>
          <w:lang w:val="en-US"/>
        </w:rPr>
        <w:t xml:space="preserve"> </w:t>
      </w:r>
      <w:proofErr w:type="spellStart"/>
      <w:r w:rsidRPr="00064E8A">
        <w:rPr>
          <w:rFonts w:ascii="Trebuchet MS" w:hAnsi="Trebuchet MS" w:cs="Times"/>
          <w:sz w:val="21"/>
          <w:szCs w:val="20"/>
          <w:lang w:val="en-US"/>
        </w:rPr>
        <w:t>mai</w:t>
      </w:r>
      <w:proofErr w:type="spellEnd"/>
      <w:r w:rsidRPr="00064E8A">
        <w:rPr>
          <w:rFonts w:ascii="Trebuchet MS" w:hAnsi="Trebuchet MS" w:cs="Times"/>
          <w:sz w:val="21"/>
          <w:szCs w:val="20"/>
          <w:lang w:val="en-US"/>
        </w:rPr>
        <w:t xml:space="preserve"> </w:t>
      </w:r>
      <w:proofErr w:type="spellStart"/>
      <w:r w:rsidRPr="00064E8A">
        <w:rPr>
          <w:rFonts w:ascii="Trebuchet MS" w:hAnsi="Trebuchet MS" w:cs="Times"/>
          <w:sz w:val="21"/>
          <w:szCs w:val="20"/>
          <w:lang w:val="en-US"/>
        </w:rPr>
        <w:t>fatto</w:t>
      </w:r>
      <w:proofErr w:type="spellEnd"/>
      <w:r w:rsidRPr="00064E8A">
        <w:rPr>
          <w:rFonts w:ascii="Trebuchet MS" w:hAnsi="Trebuchet MS" w:cs="Times"/>
          <w:sz w:val="21"/>
          <w:szCs w:val="20"/>
          <w:lang w:val="en-US"/>
        </w:rPr>
        <w:t xml:space="preserve">?” </w:t>
      </w:r>
      <w:r>
        <w:rPr>
          <w:rFonts w:ascii="Trebuchet MS" w:hAnsi="Trebuchet MS" w:cs="Times"/>
          <w:sz w:val="21"/>
          <w:szCs w:val="20"/>
          <w:lang w:val="en-US"/>
        </w:rPr>
        <w:t>r</w:t>
      </w:r>
      <w:r w:rsidRPr="00064E8A">
        <w:rPr>
          <w:rFonts w:ascii="Trebuchet MS" w:hAnsi="Trebuchet MS" w:cs="Times"/>
          <w:sz w:val="21"/>
          <w:szCs w:val="20"/>
          <w:lang w:val="en-US"/>
        </w:rPr>
        <w:t xml:space="preserve">egia di </w:t>
      </w:r>
      <w:r w:rsidRPr="00064E8A">
        <w:rPr>
          <w:rFonts w:ascii="Trebuchet MS" w:hAnsi="Trebuchet MS" w:cs="Times"/>
          <w:i/>
          <w:iCs/>
          <w:sz w:val="21"/>
          <w:szCs w:val="20"/>
          <w:lang w:val="en-US"/>
        </w:rPr>
        <w:t>Giovanni Mazzitelli e Gabriele Marino</w:t>
      </w:r>
    </w:p>
    <w:p w14:paraId="3792A898" w14:textId="77777777" w:rsidR="00064E8A" w:rsidRPr="00064E8A" w:rsidRDefault="00064E8A" w:rsidP="00064E8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imes"/>
          <w:sz w:val="21"/>
          <w:szCs w:val="20"/>
        </w:rPr>
      </w:pPr>
    </w:p>
    <w:sectPr w:rsidR="00064E8A" w:rsidRPr="00064E8A" w:rsidSect="003530BE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A9EB" w14:textId="77777777" w:rsidR="000A6D68" w:rsidRDefault="000A6D68" w:rsidP="00AC63E1">
      <w:r>
        <w:separator/>
      </w:r>
    </w:p>
  </w:endnote>
  <w:endnote w:type="continuationSeparator" w:id="0">
    <w:p w14:paraId="57680251" w14:textId="77777777" w:rsidR="000A6D68" w:rsidRDefault="000A6D68" w:rsidP="00A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B9C" w14:textId="5D646340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 xml:space="preserve">PULP Talent Agency – Francesco </w:t>
    </w:r>
    <w:proofErr w:type="spellStart"/>
    <w:r w:rsidRPr="00AC63E1">
      <w:rPr>
        <w:sz w:val="21"/>
        <w:szCs w:val="21"/>
      </w:rPr>
      <w:t>Malvaso</w:t>
    </w:r>
    <w:proofErr w:type="spellEnd"/>
  </w:p>
  <w:p w14:paraId="19249B25" w14:textId="77777777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Viale Vaticano 75 – 00165 Roma</w:t>
    </w:r>
  </w:p>
  <w:p w14:paraId="13438634" w14:textId="563328FE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P</w:t>
    </w:r>
    <w:r>
      <w:rPr>
        <w:sz w:val="21"/>
        <w:szCs w:val="21"/>
      </w:rPr>
      <w:t>artita I</w:t>
    </w:r>
    <w:r w:rsidRPr="00AC63E1">
      <w:rPr>
        <w:sz w:val="21"/>
        <w:szCs w:val="21"/>
      </w:rPr>
      <w:t>va 17061841007</w:t>
    </w:r>
  </w:p>
  <w:p w14:paraId="14B12E23" w14:textId="477F2859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info@pulptalentagency.com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D335" w14:textId="77777777" w:rsidR="000A6D68" w:rsidRDefault="000A6D68" w:rsidP="00AC63E1">
      <w:r>
        <w:separator/>
      </w:r>
    </w:p>
  </w:footnote>
  <w:footnote w:type="continuationSeparator" w:id="0">
    <w:p w14:paraId="7EF02563" w14:textId="77777777" w:rsidR="000A6D68" w:rsidRDefault="000A6D68" w:rsidP="00AC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8"/>
    <w:rsid w:val="00064E8A"/>
    <w:rsid w:val="000A6D68"/>
    <w:rsid w:val="000C275F"/>
    <w:rsid w:val="00106AF6"/>
    <w:rsid w:val="001A654E"/>
    <w:rsid w:val="001E17AF"/>
    <w:rsid w:val="001E1E54"/>
    <w:rsid w:val="002163C4"/>
    <w:rsid w:val="00242767"/>
    <w:rsid w:val="00251308"/>
    <w:rsid w:val="00255B2F"/>
    <w:rsid w:val="00292953"/>
    <w:rsid w:val="002C7D74"/>
    <w:rsid w:val="002E2AAD"/>
    <w:rsid w:val="002F124A"/>
    <w:rsid w:val="003530BE"/>
    <w:rsid w:val="003943BC"/>
    <w:rsid w:val="00443793"/>
    <w:rsid w:val="00444B32"/>
    <w:rsid w:val="005B7959"/>
    <w:rsid w:val="007B7525"/>
    <w:rsid w:val="00915B3D"/>
    <w:rsid w:val="0099321C"/>
    <w:rsid w:val="00AC63E1"/>
    <w:rsid w:val="00AE38FB"/>
    <w:rsid w:val="00B25168"/>
    <w:rsid w:val="00B34A4F"/>
    <w:rsid w:val="00B902DB"/>
    <w:rsid w:val="00C300C7"/>
    <w:rsid w:val="00D14A9C"/>
    <w:rsid w:val="00D61318"/>
    <w:rsid w:val="00DA57CA"/>
    <w:rsid w:val="00DF04C0"/>
    <w:rsid w:val="00E32BFF"/>
    <w:rsid w:val="00E67E35"/>
    <w:rsid w:val="00E76025"/>
    <w:rsid w:val="00F42C09"/>
    <w:rsid w:val="00FB48BE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029"/>
  <w15:chartTrackingRefBased/>
  <w15:docId w15:val="{B6CC9079-ACF5-2445-A9F1-6A23243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AAD"/>
  </w:style>
  <w:style w:type="paragraph" w:styleId="Titolo1">
    <w:name w:val="heading 1"/>
    <w:basedOn w:val="Normale"/>
    <w:next w:val="Normale"/>
    <w:link w:val="Titolo1Carattere"/>
    <w:uiPriority w:val="9"/>
    <w:qFormat/>
    <w:rsid w:val="0025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3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51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3E1"/>
  </w:style>
  <w:style w:type="paragraph" w:styleId="Pidipagina">
    <w:name w:val="footer"/>
    <w:basedOn w:val="Normale"/>
    <w:link w:val="Pidipagina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3E1"/>
  </w:style>
  <w:style w:type="paragraph" w:styleId="Corpotesto">
    <w:name w:val="Body Text"/>
    <w:basedOn w:val="Normale"/>
    <w:link w:val="CorpotestoCarattere"/>
    <w:uiPriority w:val="99"/>
    <w:semiHidden/>
    <w:unhideWhenUsed/>
    <w:rsid w:val="007B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B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2026-04-20T16:05:00Z</dcterms:created>
  <dcterms:modified xsi:type="dcterms:W3CDTF">2026-04-20T16:05:00Z</dcterms:modified>
</cp:coreProperties>
</file>