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E442" w14:textId="77777777" w:rsidR="00DF72F0" w:rsidRPr="00285EA5" w:rsidRDefault="00982F18" w:rsidP="00C0668D">
      <w:pPr>
        <w:shd w:val="clear" w:color="auto" w:fill="244061" w:themeFill="accent1" w:themeFillShade="80"/>
        <w:contextualSpacing/>
        <w:jc w:val="center"/>
        <w:rPr>
          <w:noProof/>
          <w:lang w:eastAsia="en-IN"/>
        </w:rPr>
      </w:pPr>
      <w:r>
        <w:rPr>
          <w:rFonts w:asciiTheme="majorHAnsi" w:hAnsiTheme="majorHAnsi"/>
          <w:b/>
          <w:sz w:val="36"/>
          <w:szCs w:val="18"/>
        </w:rPr>
        <w:t xml:space="preserve">ABINAYA VELUSAMY </w:t>
      </w:r>
      <w:r w:rsidR="00C0668D">
        <w:rPr>
          <w:rFonts w:asciiTheme="majorHAnsi" w:hAnsiTheme="majorHAnsi"/>
          <w:b/>
          <w:sz w:val="36"/>
          <w:szCs w:val="18"/>
        </w:rPr>
        <w:t xml:space="preserve"> </w:t>
      </w:r>
    </w:p>
    <w:p w14:paraId="6968B8B4" w14:textId="77777777" w:rsidR="00BA510E" w:rsidRPr="009D448D" w:rsidRDefault="00BA510E" w:rsidP="00C0668D">
      <w:pPr>
        <w:shd w:val="clear" w:color="auto" w:fill="1D1B11" w:themeFill="background2" w:themeFillShade="1A"/>
        <w:contextualSpacing/>
        <w:jc w:val="center"/>
        <w:rPr>
          <w:rFonts w:asciiTheme="majorHAnsi" w:hAnsiTheme="majorHAnsi"/>
          <w:sz w:val="6"/>
          <w:szCs w:val="6"/>
        </w:rPr>
      </w:pPr>
    </w:p>
    <w:p w14:paraId="7182ADA0" w14:textId="612A8662" w:rsidR="00DF72F0" w:rsidRPr="009D448D" w:rsidRDefault="00982F18" w:rsidP="00C0668D">
      <w:pPr>
        <w:shd w:val="clear" w:color="auto" w:fill="1D1B11" w:themeFill="background2" w:themeFillShade="1A"/>
        <w:contextualSpacing/>
        <w:jc w:val="center"/>
        <w:rPr>
          <w:rFonts w:asciiTheme="majorHAnsi" w:hAnsiTheme="majorHAnsi" w:cs="Arial"/>
          <w:spacing w:val="20"/>
          <w:sz w:val="20"/>
          <w:szCs w:val="18"/>
        </w:rPr>
      </w:pPr>
      <w:r>
        <w:rPr>
          <w:rFonts w:asciiTheme="majorHAnsi" w:hAnsiTheme="majorHAnsi" w:cs="Arial"/>
          <w:spacing w:val="20"/>
          <w:sz w:val="20"/>
          <w:szCs w:val="18"/>
        </w:rPr>
        <w:t>SENIOR CONSULTANT –</w:t>
      </w:r>
      <w:r w:rsidR="0016454E">
        <w:rPr>
          <w:rFonts w:asciiTheme="majorHAnsi" w:hAnsiTheme="majorHAnsi" w:cs="Arial"/>
          <w:spacing w:val="20"/>
          <w:sz w:val="20"/>
          <w:szCs w:val="18"/>
        </w:rPr>
        <w:t xml:space="preserve"> </w:t>
      </w:r>
      <w:r>
        <w:rPr>
          <w:rFonts w:asciiTheme="majorHAnsi" w:hAnsiTheme="majorHAnsi" w:cs="Arial"/>
          <w:spacing w:val="20"/>
          <w:sz w:val="20"/>
          <w:szCs w:val="18"/>
        </w:rPr>
        <w:t xml:space="preserve">PRODUCT MANAGEMENT </w:t>
      </w:r>
      <w:r w:rsidR="00C0668D">
        <w:rPr>
          <w:rFonts w:asciiTheme="majorHAnsi" w:hAnsiTheme="majorHAnsi" w:cs="Arial"/>
          <w:spacing w:val="20"/>
          <w:sz w:val="20"/>
          <w:szCs w:val="18"/>
        </w:rPr>
        <w:t xml:space="preserve"> </w:t>
      </w:r>
    </w:p>
    <w:p w14:paraId="3D4BC3F8" w14:textId="77777777" w:rsidR="00BA510E" w:rsidRPr="009D448D" w:rsidRDefault="00BA510E" w:rsidP="00982F18">
      <w:pPr>
        <w:shd w:val="clear" w:color="auto" w:fill="1D1B11" w:themeFill="background2" w:themeFillShade="1A"/>
        <w:contextualSpacing/>
        <w:rPr>
          <w:rFonts w:asciiTheme="majorHAnsi" w:hAnsiTheme="majorHAnsi"/>
          <w:sz w:val="6"/>
          <w:szCs w:val="6"/>
        </w:rPr>
      </w:pPr>
    </w:p>
    <w:p w14:paraId="1EA9C9DA" w14:textId="77777777" w:rsidR="00BA510E" w:rsidRPr="009D448D" w:rsidRDefault="00BA510E" w:rsidP="00C0668D">
      <w:pPr>
        <w:shd w:val="clear" w:color="auto" w:fill="DDD9C3" w:themeFill="background2" w:themeFillShade="E6"/>
        <w:contextualSpacing/>
        <w:jc w:val="center"/>
        <w:rPr>
          <w:rFonts w:asciiTheme="majorHAnsi" w:hAnsiTheme="majorHAnsi"/>
          <w:sz w:val="6"/>
          <w:szCs w:val="18"/>
        </w:rPr>
      </w:pPr>
    </w:p>
    <w:p w14:paraId="72B171FB" w14:textId="75C04E2D" w:rsidR="00DF72F0" w:rsidRPr="001D1011" w:rsidRDefault="00982F18" w:rsidP="00982F18">
      <w:pPr>
        <w:shd w:val="clear" w:color="auto" w:fill="DDD9C3" w:themeFill="background2" w:themeFillShade="E6"/>
        <w:contextualSpacing/>
        <w:rPr>
          <w:rFonts w:asciiTheme="majorHAnsi" w:hAnsiTheme="majorHAnsi"/>
          <w:sz w:val="19"/>
          <w:szCs w:val="19"/>
        </w:rPr>
      </w:pPr>
      <w:r>
        <w:rPr>
          <w:rFonts w:asciiTheme="majorHAnsi" w:hAnsiTheme="majorHAnsi"/>
          <w:b/>
          <w:sz w:val="19"/>
          <w:szCs w:val="19"/>
        </w:rPr>
        <w:t xml:space="preserve">              </w:t>
      </w:r>
      <w:r w:rsidR="009D448D" w:rsidRPr="001D1011">
        <w:rPr>
          <w:rFonts w:asciiTheme="majorHAnsi" w:hAnsiTheme="majorHAnsi"/>
          <w:b/>
          <w:sz w:val="19"/>
          <w:szCs w:val="19"/>
        </w:rPr>
        <w:t>Email:</w:t>
      </w:r>
      <w:r w:rsidR="009D448D" w:rsidRPr="001D1011">
        <w:rPr>
          <w:rFonts w:asciiTheme="majorHAnsi" w:hAnsiTheme="majorHAnsi"/>
          <w:sz w:val="19"/>
          <w:szCs w:val="19"/>
        </w:rPr>
        <w:t xml:space="preserve"> </w:t>
      </w:r>
      <w:hyperlink r:id="rId7" w:history="1">
        <w:r w:rsidRPr="00E17BFD">
          <w:rPr>
            <w:rStyle w:val="Hyperlink"/>
            <w:rFonts w:asciiTheme="majorHAnsi" w:hAnsiTheme="majorHAnsi"/>
            <w:sz w:val="19"/>
            <w:szCs w:val="19"/>
          </w:rPr>
          <w:t>vabinaya8@gmail.com</w:t>
        </w:r>
      </w:hyperlink>
      <w:r>
        <w:rPr>
          <w:rFonts w:asciiTheme="majorHAnsi" w:hAnsiTheme="majorHAnsi"/>
          <w:sz w:val="19"/>
          <w:szCs w:val="19"/>
        </w:rPr>
        <w:t xml:space="preserve"> </w:t>
      </w:r>
      <w:r w:rsidR="00C0668D" w:rsidRPr="001D1011">
        <w:rPr>
          <w:rStyle w:val="Hyperlink"/>
          <w:rFonts w:asciiTheme="majorHAnsi" w:hAnsiTheme="majorHAnsi"/>
          <w:color w:val="000000" w:themeColor="text1"/>
          <w:sz w:val="19"/>
          <w:szCs w:val="19"/>
          <w:u w:val="none"/>
        </w:rPr>
        <w:t xml:space="preserve">                   </w:t>
      </w:r>
      <w:r w:rsidR="001D1011">
        <w:rPr>
          <w:rStyle w:val="Hyperlink"/>
          <w:rFonts w:asciiTheme="majorHAnsi" w:hAnsiTheme="majorHAnsi"/>
          <w:color w:val="000000" w:themeColor="text1"/>
          <w:sz w:val="19"/>
          <w:szCs w:val="19"/>
          <w:u w:val="none"/>
        </w:rPr>
        <w:t xml:space="preserve">      </w:t>
      </w:r>
      <w:r>
        <w:rPr>
          <w:rStyle w:val="Hyperlink"/>
          <w:rFonts w:asciiTheme="majorHAnsi" w:hAnsiTheme="majorHAnsi"/>
          <w:color w:val="000000" w:themeColor="text1"/>
          <w:sz w:val="19"/>
          <w:szCs w:val="19"/>
          <w:u w:val="none"/>
        </w:rPr>
        <w:t xml:space="preserve">         </w:t>
      </w:r>
      <w:r w:rsidR="009D448D" w:rsidRPr="001D1011">
        <w:rPr>
          <w:rStyle w:val="Hyperlink"/>
          <w:rFonts w:asciiTheme="majorHAnsi" w:hAnsiTheme="majorHAnsi"/>
          <w:b/>
          <w:color w:val="000000" w:themeColor="text1"/>
          <w:sz w:val="19"/>
          <w:szCs w:val="19"/>
          <w:u w:val="none"/>
        </w:rPr>
        <w:t xml:space="preserve">Phone: </w:t>
      </w:r>
      <w:r>
        <w:rPr>
          <w:rFonts w:asciiTheme="majorHAnsi" w:hAnsiTheme="majorHAnsi"/>
          <w:sz w:val="19"/>
          <w:szCs w:val="19"/>
        </w:rPr>
        <w:t>+65-91862918</w:t>
      </w:r>
      <w:r w:rsidR="00285EA5" w:rsidRPr="001D1011">
        <w:rPr>
          <w:rFonts w:asciiTheme="majorHAnsi" w:hAnsiTheme="majorHAnsi"/>
          <w:sz w:val="19"/>
          <w:szCs w:val="19"/>
        </w:rPr>
        <w:t xml:space="preserve"> </w:t>
      </w:r>
      <w:r w:rsidR="00C0668D" w:rsidRPr="001D1011">
        <w:rPr>
          <w:rFonts w:asciiTheme="majorHAnsi" w:hAnsiTheme="majorHAnsi"/>
          <w:sz w:val="19"/>
          <w:szCs w:val="19"/>
        </w:rPr>
        <w:t xml:space="preserve">           </w:t>
      </w:r>
      <w:r>
        <w:rPr>
          <w:rFonts w:asciiTheme="majorHAnsi" w:hAnsiTheme="majorHAnsi"/>
          <w:sz w:val="19"/>
          <w:szCs w:val="19"/>
        </w:rPr>
        <w:t xml:space="preserve">                      </w:t>
      </w:r>
      <w:r w:rsidR="00285EA5" w:rsidRPr="001D1011">
        <w:rPr>
          <w:rStyle w:val="Hyperlink"/>
          <w:rFonts w:asciiTheme="majorHAnsi" w:hAnsiTheme="majorHAnsi"/>
          <w:b/>
          <w:color w:val="000000" w:themeColor="text1"/>
          <w:sz w:val="19"/>
          <w:szCs w:val="19"/>
          <w:u w:val="none"/>
        </w:rPr>
        <w:t>L</w:t>
      </w:r>
      <w:r w:rsidR="001D1011" w:rsidRPr="001D1011">
        <w:rPr>
          <w:rStyle w:val="Hyperlink"/>
          <w:rFonts w:asciiTheme="majorHAnsi" w:hAnsiTheme="majorHAnsi"/>
          <w:b/>
          <w:color w:val="000000" w:themeColor="text1"/>
          <w:sz w:val="19"/>
          <w:szCs w:val="19"/>
          <w:u w:val="none"/>
        </w:rPr>
        <w:t xml:space="preserve">inkedIn: </w:t>
      </w:r>
      <w:hyperlink r:id="rId8" w:history="1">
        <w:r w:rsidRPr="00982F18">
          <w:rPr>
            <w:rStyle w:val="Hyperlink"/>
            <w:rFonts w:asciiTheme="majorHAnsi" w:hAnsiTheme="majorHAnsi"/>
            <w:sz w:val="19"/>
            <w:szCs w:val="19"/>
          </w:rPr>
          <w:t>Abina</w:t>
        </w:r>
        <w:r w:rsidRPr="00982F18">
          <w:rPr>
            <w:rStyle w:val="Hyperlink"/>
            <w:rFonts w:asciiTheme="majorHAnsi" w:hAnsiTheme="majorHAnsi"/>
            <w:sz w:val="19"/>
            <w:szCs w:val="19"/>
          </w:rPr>
          <w:t>y</w:t>
        </w:r>
        <w:r w:rsidRPr="00982F18">
          <w:rPr>
            <w:rStyle w:val="Hyperlink"/>
            <w:rFonts w:asciiTheme="majorHAnsi" w:hAnsiTheme="majorHAnsi"/>
            <w:sz w:val="19"/>
            <w:szCs w:val="19"/>
          </w:rPr>
          <w:t>a V</w:t>
        </w:r>
      </w:hyperlink>
    </w:p>
    <w:p w14:paraId="1C6E9675" w14:textId="77777777" w:rsidR="00BA510E" w:rsidRPr="00BA510E" w:rsidRDefault="00BA510E" w:rsidP="004E43F1">
      <w:pPr>
        <w:shd w:val="clear" w:color="auto" w:fill="DDD9C3" w:themeFill="background2" w:themeFillShade="E6"/>
        <w:contextualSpacing/>
        <w:jc w:val="center"/>
        <w:rPr>
          <w:rFonts w:asciiTheme="minorHAnsi" w:hAnsiTheme="minorHAnsi"/>
          <w:sz w:val="4"/>
          <w:szCs w:val="18"/>
        </w:rPr>
      </w:pPr>
    </w:p>
    <w:p w14:paraId="050B425B" w14:textId="3A5EA2AC" w:rsidR="00A737D7" w:rsidRPr="00A737D7" w:rsidRDefault="00A737D7" w:rsidP="00A737D7">
      <w:pPr>
        <w:contextualSpacing/>
        <w:jc w:val="both"/>
        <w:rPr>
          <w:rFonts w:asciiTheme="majorHAnsi" w:hAnsiTheme="majorHAnsi"/>
          <w:color w:val="000000" w:themeColor="text1"/>
          <w:sz w:val="19"/>
          <w:szCs w:val="19"/>
          <w:lang w:val="en-SG"/>
        </w:rPr>
      </w:pPr>
      <w:r w:rsidRPr="00A737D7">
        <w:rPr>
          <w:rFonts w:asciiTheme="majorHAnsi" w:hAnsiTheme="majorHAnsi"/>
          <w:color w:val="000000" w:themeColor="text1"/>
          <w:sz w:val="19"/>
          <w:szCs w:val="19"/>
          <w:lang w:val="en-SG"/>
        </w:rPr>
        <w:t xml:space="preserve">An astute and results-oriented IT professional with over </w:t>
      </w:r>
      <w:r w:rsidR="00093114">
        <w:rPr>
          <w:rFonts w:asciiTheme="majorHAnsi" w:hAnsiTheme="majorHAnsi"/>
          <w:color w:val="000000" w:themeColor="text1"/>
          <w:sz w:val="19"/>
          <w:szCs w:val="19"/>
          <w:lang w:val="en-SG"/>
        </w:rPr>
        <w:t>8</w:t>
      </w:r>
      <w:r w:rsidRPr="00A737D7">
        <w:rPr>
          <w:rFonts w:asciiTheme="majorHAnsi" w:hAnsiTheme="majorHAnsi"/>
          <w:color w:val="000000" w:themeColor="text1"/>
          <w:sz w:val="19"/>
          <w:szCs w:val="19"/>
          <w:lang w:val="en-SG"/>
        </w:rPr>
        <w:t xml:space="preserve"> years of extensive experience in automation testing, business analysis, project management, and Android development. Leading cross-functional teams to deliver innovative solutions within Agile and Scrum frameworks, further translating complex business requirements into actionable strategies, managing product roadmaps, and ensuring alignment with organizational goals. Advanced expertise in UI and API automation testing, Android development (Kotlin, MVVM), and cloud concepts. Known for exceptional leadership, stakeholder collaboration, and problem-solving skills to optimize workflows, drive innovation, and ensure timely delivery of high-quality solutions.</w:t>
      </w:r>
    </w:p>
    <w:p w14:paraId="5639448F" w14:textId="77777777" w:rsidR="00DF72F0" w:rsidRPr="00C0668D" w:rsidRDefault="00DF72F0" w:rsidP="004E43F1">
      <w:pPr>
        <w:contextualSpacing/>
        <w:jc w:val="both"/>
        <w:rPr>
          <w:rFonts w:asciiTheme="minorHAnsi" w:hAnsiTheme="minorHAnsi"/>
          <w:sz w:val="12"/>
          <w:szCs w:val="18"/>
        </w:rPr>
      </w:pPr>
    </w:p>
    <w:p w14:paraId="6E07FB7C" w14:textId="77777777" w:rsidR="000E7B77" w:rsidRPr="00006A18" w:rsidRDefault="000B37BC" w:rsidP="00972B55">
      <w:pPr>
        <w:pBdr>
          <w:top w:val="single" w:sz="4" w:space="1" w:color="000000"/>
        </w:pBdr>
        <w:spacing w:after="40"/>
        <w:contextualSpacing/>
        <w:jc w:val="center"/>
        <w:rPr>
          <w:rFonts w:asciiTheme="majorHAnsi" w:hAnsiTheme="majorHAnsi"/>
          <w:b/>
          <w:color w:val="1F497D" w:themeColor="text2"/>
          <w:spacing w:val="60"/>
          <w:sz w:val="19"/>
          <w:szCs w:val="19"/>
        </w:rPr>
      </w:pPr>
      <w:r>
        <w:rPr>
          <w:rFonts w:asciiTheme="majorHAnsi" w:hAnsiTheme="majorHAnsi"/>
          <w:b/>
          <w:color w:val="1F497D" w:themeColor="text2"/>
          <w:spacing w:val="60"/>
          <w:sz w:val="19"/>
          <w:szCs w:val="19"/>
        </w:rPr>
        <w:t xml:space="preserve">PROFILE SUMMARY </w:t>
      </w:r>
    </w:p>
    <w:p w14:paraId="4347C692" w14:textId="58A9F2D1" w:rsidR="009B1175" w:rsidRPr="009B1175" w:rsidRDefault="009B1175" w:rsidP="009B1175">
      <w:pPr>
        <w:widowControl/>
        <w:autoSpaceDE/>
        <w:autoSpaceDN/>
        <w:spacing w:before="40" w:line="276" w:lineRule="auto"/>
        <w:contextualSpacing/>
        <w:rPr>
          <w:rFonts w:asciiTheme="majorHAnsi" w:hAnsiTheme="majorHAnsi"/>
          <w:sz w:val="19"/>
          <w:szCs w:val="19"/>
        </w:rPr>
      </w:pPr>
      <w:r w:rsidRPr="009B1175">
        <w:rPr>
          <w:rFonts w:asciiTheme="majorHAnsi" w:hAnsiTheme="majorHAnsi"/>
          <w:b/>
          <w:bCs/>
          <w:sz w:val="19"/>
          <w:szCs w:val="19"/>
        </w:rPr>
        <w:t>Project an</w:t>
      </w:r>
      <w:r w:rsidR="0016454E">
        <w:rPr>
          <w:rFonts w:asciiTheme="majorHAnsi" w:hAnsiTheme="majorHAnsi"/>
          <w:b/>
          <w:bCs/>
          <w:sz w:val="19"/>
          <w:szCs w:val="19"/>
        </w:rPr>
        <w:t xml:space="preserve">d </w:t>
      </w:r>
      <w:r w:rsidRPr="009B1175">
        <w:rPr>
          <w:rFonts w:asciiTheme="majorHAnsi" w:hAnsiTheme="majorHAnsi"/>
          <w:b/>
          <w:bCs/>
          <w:sz w:val="19"/>
          <w:szCs w:val="19"/>
        </w:rPr>
        <w:t>Product Management</w:t>
      </w:r>
    </w:p>
    <w:p w14:paraId="3399B910" w14:textId="77777777" w:rsidR="009B1175" w:rsidRPr="009B1175" w:rsidRDefault="005C1065" w:rsidP="009B1175">
      <w:pPr>
        <w:pStyle w:val="ListParagraph"/>
        <w:widowControl/>
        <w:numPr>
          <w:ilvl w:val="0"/>
          <w:numId w:val="3"/>
        </w:numPr>
        <w:autoSpaceDE/>
        <w:autoSpaceDN/>
        <w:spacing w:before="40" w:line="276" w:lineRule="auto"/>
        <w:contextualSpacing/>
        <w:rPr>
          <w:rFonts w:asciiTheme="majorHAnsi" w:hAnsiTheme="majorHAnsi"/>
          <w:sz w:val="19"/>
          <w:szCs w:val="19"/>
        </w:rPr>
      </w:pPr>
      <w:r>
        <w:rPr>
          <w:rFonts w:asciiTheme="majorHAnsi" w:hAnsiTheme="majorHAnsi"/>
          <w:sz w:val="19"/>
          <w:szCs w:val="19"/>
        </w:rPr>
        <w:t xml:space="preserve">Executing &amp; </w:t>
      </w:r>
      <w:r w:rsidR="009B1175" w:rsidRPr="009B1175">
        <w:rPr>
          <w:rFonts w:asciiTheme="majorHAnsi" w:hAnsiTheme="majorHAnsi"/>
          <w:bCs/>
          <w:sz w:val="19"/>
          <w:szCs w:val="19"/>
        </w:rPr>
        <w:t>leading cross-functional teams</w:t>
      </w:r>
      <w:r w:rsidR="009B1175" w:rsidRPr="009B1175">
        <w:rPr>
          <w:rFonts w:asciiTheme="majorHAnsi" w:hAnsiTheme="majorHAnsi"/>
          <w:sz w:val="19"/>
          <w:szCs w:val="19"/>
        </w:rPr>
        <w:t xml:space="preserve"> using Agile and Scrum frameworks, ensuring successful end-to-end project delivery, further defining </w:t>
      </w:r>
      <w:r w:rsidR="009B1175" w:rsidRPr="009B1175">
        <w:rPr>
          <w:rFonts w:asciiTheme="majorHAnsi" w:hAnsiTheme="majorHAnsi"/>
          <w:bCs/>
          <w:sz w:val="19"/>
          <w:szCs w:val="19"/>
        </w:rPr>
        <w:t>product vision</w:t>
      </w:r>
      <w:r w:rsidR="009B1175" w:rsidRPr="009B1175">
        <w:rPr>
          <w:rFonts w:asciiTheme="majorHAnsi" w:hAnsiTheme="majorHAnsi"/>
          <w:sz w:val="19"/>
          <w:szCs w:val="19"/>
        </w:rPr>
        <w:t xml:space="preserve">, creating and managing </w:t>
      </w:r>
      <w:r w:rsidR="009B1175" w:rsidRPr="009B1175">
        <w:rPr>
          <w:rFonts w:asciiTheme="majorHAnsi" w:hAnsiTheme="majorHAnsi"/>
          <w:bCs/>
          <w:sz w:val="19"/>
          <w:szCs w:val="19"/>
        </w:rPr>
        <w:t>detailed product roadmaps</w:t>
      </w:r>
      <w:r w:rsidR="009B1175" w:rsidRPr="009B1175">
        <w:rPr>
          <w:rFonts w:asciiTheme="majorHAnsi" w:hAnsiTheme="majorHAnsi"/>
          <w:sz w:val="19"/>
          <w:szCs w:val="19"/>
        </w:rPr>
        <w:t>, and aligning deliverables with organizational goals</w:t>
      </w:r>
    </w:p>
    <w:p w14:paraId="2B5D757A" w14:textId="77777777" w:rsidR="009B1175" w:rsidRDefault="009B1175" w:rsidP="005C1065">
      <w:pPr>
        <w:pStyle w:val="ListParagraph"/>
        <w:widowControl/>
        <w:numPr>
          <w:ilvl w:val="0"/>
          <w:numId w:val="3"/>
        </w:numPr>
        <w:autoSpaceDE/>
        <w:autoSpaceDN/>
        <w:spacing w:before="40" w:line="276" w:lineRule="auto"/>
        <w:ind w:left="357" w:hanging="357"/>
        <w:contextualSpacing/>
        <w:rPr>
          <w:rFonts w:asciiTheme="majorHAnsi" w:hAnsiTheme="majorHAnsi"/>
          <w:sz w:val="19"/>
          <w:szCs w:val="19"/>
        </w:rPr>
      </w:pPr>
      <w:r>
        <w:rPr>
          <w:rFonts w:asciiTheme="majorHAnsi" w:hAnsiTheme="majorHAnsi"/>
          <w:sz w:val="19"/>
          <w:szCs w:val="19"/>
        </w:rPr>
        <w:t xml:space="preserve">Adept </w:t>
      </w:r>
      <w:r w:rsidRPr="009B1175">
        <w:rPr>
          <w:rFonts w:asciiTheme="majorHAnsi" w:hAnsiTheme="majorHAnsi"/>
          <w:sz w:val="19"/>
          <w:szCs w:val="19"/>
        </w:rPr>
        <w:t xml:space="preserve">in backlog prioritization, feature refinement, and driving consensus among stakeholders to ensure alignment with business strategies with experience in </w:t>
      </w:r>
      <w:r w:rsidRPr="009B1175">
        <w:rPr>
          <w:rFonts w:asciiTheme="majorHAnsi" w:hAnsiTheme="majorHAnsi"/>
          <w:bCs/>
          <w:sz w:val="19"/>
          <w:szCs w:val="19"/>
        </w:rPr>
        <w:t>risk assessment</w:t>
      </w:r>
      <w:r w:rsidRPr="009B1175">
        <w:rPr>
          <w:rFonts w:asciiTheme="majorHAnsi" w:hAnsiTheme="majorHAnsi"/>
          <w:sz w:val="19"/>
          <w:szCs w:val="19"/>
        </w:rPr>
        <w:t>, issue resolution, and implementing proactive measures to ensure project continuity and success</w:t>
      </w:r>
    </w:p>
    <w:p w14:paraId="3B709AEB" w14:textId="77777777" w:rsidR="009B1175" w:rsidRPr="005C1065" w:rsidRDefault="009B1175" w:rsidP="009B1175">
      <w:pPr>
        <w:pStyle w:val="ListParagraph"/>
        <w:widowControl/>
        <w:autoSpaceDE/>
        <w:autoSpaceDN/>
        <w:spacing w:before="40" w:line="276" w:lineRule="auto"/>
        <w:ind w:left="360" w:firstLine="0"/>
        <w:contextualSpacing/>
        <w:rPr>
          <w:rFonts w:asciiTheme="majorHAnsi" w:hAnsiTheme="majorHAnsi"/>
          <w:sz w:val="2"/>
          <w:szCs w:val="4"/>
        </w:rPr>
      </w:pPr>
    </w:p>
    <w:p w14:paraId="69F3FBCA" w14:textId="77777777" w:rsidR="009B1175" w:rsidRPr="009B1175" w:rsidRDefault="009B1175" w:rsidP="009B1175">
      <w:pPr>
        <w:widowControl/>
        <w:autoSpaceDE/>
        <w:autoSpaceDN/>
        <w:spacing w:before="40" w:line="276" w:lineRule="auto"/>
        <w:contextualSpacing/>
        <w:rPr>
          <w:rFonts w:asciiTheme="majorHAnsi" w:hAnsiTheme="majorHAnsi"/>
          <w:sz w:val="19"/>
          <w:szCs w:val="19"/>
        </w:rPr>
      </w:pPr>
      <w:r w:rsidRPr="009B1175">
        <w:rPr>
          <w:rFonts w:asciiTheme="majorHAnsi" w:hAnsiTheme="majorHAnsi"/>
          <w:b/>
          <w:bCs/>
          <w:sz w:val="19"/>
          <w:szCs w:val="19"/>
        </w:rPr>
        <w:t>Business Analysis and Strategic Alignment</w:t>
      </w:r>
    </w:p>
    <w:p w14:paraId="0B6D5CEA" w14:textId="77777777" w:rsidR="00A737D7" w:rsidRPr="00A737D7" w:rsidRDefault="00A737D7" w:rsidP="00A737D7">
      <w:pPr>
        <w:pStyle w:val="ListParagraph"/>
        <w:widowControl/>
        <w:numPr>
          <w:ilvl w:val="0"/>
          <w:numId w:val="3"/>
        </w:numPr>
        <w:autoSpaceDE/>
        <w:autoSpaceDN/>
        <w:spacing w:before="40" w:line="276" w:lineRule="auto"/>
        <w:contextualSpacing/>
        <w:rPr>
          <w:rFonts w:asciiTheme="majorHAnsi" w:hAnsiTheme="majorHAnsi"/>
          <w:sz w:val="19"/>
          <w:szCs w:val="19"/>
        </w:rPr>
      </w:pPr>
      <w:r w:rsidRPr="00A737D7">
        <w:rPr>
          <w:rFonts w:asciiTheme="majorHAnsi" w:hAnsiTheme="majorHAnsi"/>
          <w:sz w:val="19"/>
          <w:szCs w:val="19"/>
        </w:rPr>
        <w:t>Skilled in eliciting, analyzing, and documenting business requirements, translating them into actionable tasks, and aligning with strategic goals. Expertise in documenting Business Requirement Documents (BRD), Functional Specification Documents (FSD), use cases in Gherkin format, and visual modeling.</w:t>
      </w:r>
    </w:p>
    <w:p w14:paraId="636E10D1" w14:textId="77777777" w:rsidR="00A737D7" w:rsidRPr="00A737D7" w:rsidRDefault="00A737D7" w:rsidP="00A737D7">
      <w:pPr>
        <w:pStyle w:val="ListParagraph"/>
        <w:widowControl/>
        <w:numPr>
          <w:ilvl w:val="0"/>
          <w:numId w:val="3"/>
        </w:numPr>
        <w:autoSpaceDE/>
        <w:autoSpaceDN/>
        <w:spacing w:before="40" w:line="276" w:lineRule="auto"/>
        <w:contextualSpacing/>
        <w:rPr>
          <w:rFonts w:asciiTheme="majorHAnsi" w:hAnsiTheme="majorHAnsi"/>
          <w:sz w:val="19"/>
          <w:szCs w:val="19"/>
        </w:rPr>
      </w:pPr>
      <w:r w:rsidRPr="00A737D7">
        <w:rPr>
          <w:rFonts w:asciiTheme="majorHAnsi" w:hAnsiTheme="majorHAnsi"/>
          <w:sz w:val="19"/>
          <w:szCs w:val="19"/>
        </w:rPr>
        <w:t>Strong ability in business process modeling and analyzing workflows to identify gaps, inefficiencies, and opportunities for improvement. Expertise in stakeholder management, facilitating clear communication between business and technical teams to achieve mutual understanding and actionable outcomes.</w:t>
      </w:r>
    </w:p>
    <w:p w14:paraId="71727794" w14:textId="77777777" w:rsidR="009B1175" w:rsidRPr="005C1065" w:rsidRDefault="009B1175" w:rsidP="009B1175">
      <w:pPr>
        <w:pStyle w:val="ListParagraph"/>
        <w:widowControl/>
        <w:autoSpaceDE/>
        <w:autoSpaceDN/>
        <w:spacing w:before="40" w:line="276" w:lineRule="auto"/>
        <w:ind w:left="360" w:firstLine="0"/>
        <w:contextualSpacing/>
        <w:rPr>
          <w:rFonts w:asciiTheme="majorHAnsi" w:hAnsiTheme="majorHAnsi"/>
          <w:sz w:val="2"/>
          <w:szCs w:val="4"/>
        </w:rPr>
      </w:pPr>
    </w:p>
    <w:p w14:paraId="525719E5" w14:textId="053A5E41" w:rsidR="00A737D7" w:rsidRPr="00A737D7" w:rsidRDefault="009B1175" w:rsidP="009B1175">
      <w:pPr>
        <w:widowControl/>
        <w:autoSpaceDE/>
        <w:autoSpaceDN/>
        <w:spacing w:before="40" w:line="276" w:lineRule="auto"/>
        <w:contextualSpacing/>
        <w:rPr>
          <w:rFonts w:asciiTheme="majorHAnsi" w:hAnsiTheme="majorHAnsi"/>
          <w:b/>
          <w:bCs/>
          <w:sz w:val="19"/>
          <w:szCs w:val="19"/>
        </w:rPr>
      </w:pPr>
      <w:r w:rsidRPr="009B1175">
        <w:rPr>
          <w:rFonts w:asciiTheme="majorHAnsi" w:hAnsiTheme="majorHAnsi"/>
          <w:b/>
          <w:bCs/>
          <w:sz w:val="19"/>
          <w:szCs w:val="19"/>
        </w:rPr>
        <w:t>Technical Expertise</w:t>
      </w:r>
    </w:p>
    <w:p w14:paraId="138160A3" w14:textId="4546BB81" w:rsidR="00A737D7" w:rsidRPr="00A737D7" w:rsidRDefault="00A737D7" w:rsidP="009B1175">
      <w:pPr>
        <w:pStyle w:val="ListParagraph"/>
        <w:widowControl/>
        <w:numPr>
          <w:ilvl w:val="0"/>
          <w:numId w:val="3"/>
        </w:numPr>
        <w:autoSpaceDE/>
        <w:autoSpaceDN/>
        <w:spacing w:before="40" w:line="276" w:lineRule="auto"/>
        <w:contextualSpacing/>
        <w:rPr>
          <w:rFonts w:asciiTheme="majorHAnsi" w:hAnsiTheme="majorHAnsi"/>
          <w:sz w:val="19"/>
          <w:szCs w:val="19"/>
        </w:rPr>
      </w:pPr>
      <w:r w:rsidRPr="00A737D7">
        <w:rPr>
          <w:rFonts w:asciiTheme="majorHAnsi" w:hAnsiTheme="majorHAnsi"/>
          <w:bCs/>
          <w:sz w:val="19"/>
          <w:szCs w:val="19"/>
        </w:rPr>
        <w:t xml:space="preserve">Proficient in UI and API automation testing, utilizing advanced tools such as Selenium, JUnit, </w:t>
      </w:r>
      <w:proofErr w:type="gramStart"/>
      <w:r w:rsidRPr="00A737D7">
        <w:rPr>
          <w:rFonts w:asciiTheme="majorHAnsi" w:hAnsiTheme="majorHAnsi"/>
          <w:bCs/>
          <w:sz w:val="19"/>
          <w:szCs w:val="19"/>
        </w:rPr>
        <w:t>Cucumber</w:t>
      </w:r>
      <w:r>
        <w:rPr>
          <w:rFonts w:asciiTheme="majorHAnsi" w:hAnsiTheme="majorHAnsi"/>
          <w:bCs/>
          <w:sz w:val="19"/>
          <w:szCs w:val="19"/>
        </w:rPr>
        <w:t>(</w:t>
      </w:r>
      <w:proofErr w:type="gramEnd"/>
      <w:r>
        <w:rPr>
          <w:rFonts w:asciiTheme="majorHAnsi" w:hAnsiTheme="majorHAnsi"/>
          <w:bCs/>
          <w:sz w:val="19"/>
          <w:szCs w:val="19"/>
        </w:rPr>
        <w:t>Gherkin)</w:t>
      </w:r>
      <w:r w:rsidRPr="00A737D7">
        <w:rPr>
          <w:rFonts w:asciiTheme="majorHAnsi" w:hAnsiTheme="majorHAnsi"/>
          <w:bCs/>
          <w:sz w:val="19"/>
          <w:szCs w:val="19"/>
        </w:rPr>
        <w:t xml:space="preserve">, and REST Assured to optimize test cycles. Skilled in performing API Testing and other quality assurance methods. </w:t>
      </w:r>
    </w:p>
    <w:p w14:paraId="6D73E802" w14:textId="70742694" w:rsidR="00A737D7" w:rsidRPr="00A737D7" w:rsidRDefault="00A737D7" w:rsidP="009B1175">
      <w:pPr>
        <w:pStyle w:val="ListParagraph"/>
        <w:widowControl/>
        <w:numPr>
          <w:ilvl w:val="0"/>
          <w:numId w:val="3"/>
        </w:numPr>
        <w:autoSpaceDE/>
        <w:autoSpaceDN/>
        <w:spacing w:before="40" w:line="276" w:lineRule="auto"/>
        <w:contextualSpacing/>
        <w:rPr>
          <w:rFonts w:asciiTheme="majorHAnsi" w:hAnsiTheme="majorHAnsi"/>
          <w:sz w:val="19"/>
          <w:szCs w:val="19"/>
        </w:rPr>
      </w:pPr>
      <w:r w:rsidRPr="00A737D7">
        <w:rPr>
          <w:rFonts w:asciiTheme="majorHAnsi" w:hAnsiTheme="majorHAnsi"/>
          <w:bCs/>
          <w:sz w:val="19"/>
          <w:szCs w:val="19"/>
        </w:rPr>
        <w:t>Expertise in ETL processes, SQL, and API integrations, ensuring seamless data transformation and efficient data flow across systems.</w:t>
      </w:r>
    </w:p>
    <w:p w14:paraId="4F9432FD" w14:textId="76AE3057" w:rsidR="009B1175" w:rsidRDefault="009B1175" w:rsidP="009B1175">
      <w:pPr>
        <w:pStyle w:val="ListParagraph"/>
        <w:widowControl/>
        <w:numPr>
          <w:ilvl w:val="0"/>
          <w:numId w:val="3"/>
        </w:numPr>
        <w:autoSpaceDE/>
        <w:autoSpaceDN/>
        <w:spacing w:before="40" w:line="276" w:lineRule="auto"/>
        <w:contextualSpacing/>
        <w:rPr>
          <w:rFonts w:asciiTheme="majorHAnsi" w:hAnsiTheme="majorHAnsi"/>
          <w:sz w:val="19"/>
          <w:szCs w:val="19"/>
        </w:rPr>
      </w:pPr>
      <w:r w:rsidRPr="009B1175">
        <w:rPr>
          <w:rFonts w:asciiTheme="majorHAnsi" w:hAnsiTheme="majorHAnsi"/>
          <w:sz w:val="19"/>
          <w:szCs w:val="19"/>
        </w:rPr>
        <w:t xml:space="preserve">Advanced skills in </w:t>
      </w:r>
      <w:r w:rsidRPr="00A737D7">
        <w:rPr>
          <w:rFonts w:asciiTheme="majorHAnsi" w:hAnsiTheme="majorHAnsi"/>
          <w:sz w:val="19"/>
          <w:szCs w:val="19"/>
        </w:rPr>
        <w:t>Android development</w:t>
      </w:r>
      <w:r w:rsidRPr="009B1175">
        <w:rPr>
          <w:rFonts w:asciiTheme="majorHAnsi" w:hAnsiTheme="majorHAnsi"/>
          <w:sz w:val="19"/>
          <w:szCs w:val="19"/>
        </w:rPr>
        <w:t xml:space="preserve">, leveraging </w:t>
      </w:r>
      <w:r w:rsidRPr="00A737D7">
        <w:rPr>
          <w:rFonts w:asciiTheme="majorHAnsi" w:hAnsiTheme="majorHAnsi"/>
          <w:sz w:val="19"/>
          <w:szCs w:val="19"/>
        </w:rPr>
        <w:t>Kotlin, MVVM architecture</w:t>
      </w:r>
      <w:r w:rsidRPr="009B1175">
        <w:rPr>
          <w:rFonts w:asciiTheme="majorHAnsi" w:hAnsiTheme="majorHAnsi"/>
          <w:sz w:val="19"/>
          <w:szCs w:val="19"/>
        </w:rPr>
        <w:t xml:space="preserve">, and REST API integrations to develop intuitive, high-performing applications, advanced in </w:t>
      </w:r>
      <w:r w:rsidRPr="00A737D7">
        <w:rPr>
          <w:rFonts w:asciiTheme="majorHAnsi" w:hAnsiTheme="majorHAnsi"/>
          <w:sz w:val="19"/>
          <w:szCs w:val="19"/>
        </w:rPr>
        <w:t>CI/CD pipelines</w:t>
      </w:r>
      <w:r w:rsidRPr="009B1175">
        <w:rPr>
          <w:rFonts w:asciiTheme="majorHAnsi" w:hAnsiTheme="majorHAnsi"/>
          <w:sz w:val="19"/>
          <w:szCs w:val="19"/>
        </w:rPr>
        <w:t xml:space="preserve">, </w:t>
      </w:r>
      <w:r w:rsidRPr="00A737D7">
        <w:rPr>
          <w:rFonts w:asciiTheme="majorHAnsi" w:hAnsiTheme="majorHAnsi"/>
          <w:sz w:val="19"/>
          <w:szCs w:val="19"/>
        </w:rPr>
        <w:t>test automation frameworks</w:t>
      </w:r>
      <w:r w:rsidRPr="009B1175">
        <w:rPr>
          <w:rFonts w:asciiTheme="majorHAnsi" w:hAnsiTheme="majorHAnsi"/>
          <w:sz w:val="19"/>
          <w:szCs w:val="19"/>
        </w:rPr>
        <w:t>, and creating scalable testing solutions to ensure seamless software deployment</w:t>
      </w:r>
    </w:p>
    <w:p w14:paraId="0374F58C" w14:textId="77777777" w:rsidR="009B1175" w:rsidRPr="005C1065" w:rsidRDefault="009B1175" w:rsidP="009B1175">
      <w:pPr>
        <w:pStyle w:val="ListParagraph"/>
        <w:widowControl/>
        <w:autoSpaceDE/>
        <w:autoSpaceDN/>
        <w:spacing w:before="40" w:line="276" w:lineRule="auto"/>
        <w:ind w:left="360" w:firstLine="0"/>
        <w:contextualSpacing/>
        <w:rPr>
          <w:rFonts w:asciiTheme="majorHAnsi" w:hAnsiTheme="majorHAnsi"/>
          <w:sz w:val="2"/>
          <w:szCs w:val="4"/>
        </w:rPr>
      </w:pPr>
    </w:p>
    <w:p w14:paraId="38FCA2F9" w14:textId="77777777" w:rsidR="009B1175" w:rsidRPr="009B1175" w:rsidRDefault="009B1175" w:rsidP="009B1175">
      <w:pPr>
        <w:widowControl/>
        <w:autoSpaceDE/>
        <w:autoSpaceDN/>
        <w:spacing w:before="40" w:line="276" w:lineRule="auto"/>
        <w:contextualSpacing/>
        <w:rPr>
          <w:rFonts w:asciiTheme="majorHAnsi" w:hAnsiTheme="majorHAnsi"/>
          <w:sz w:val="19"/>
          <w:szCs w:val="19"/>
        </w:rPr>
      </w:pPr>
      <w:r w:rsidRPr="009B1175">
        <w:rPr>
          <w:rFonts w:asciiTheme="majorHAnsi" w:hAnsiTheme="majorHAnsi"/>
          <w:b/>
          <w:bCs/>
          <w:sz w:val="19"/>
          <w:szCs w:val="19"/>
        </w:rPr>
        <w:t>Stakeholder Collaboration</w:t>
      </w:r>
    </w:p>
    <w:p w14:paraId="4F04FD41" w14:textId="77777777" w:rsidR="009B1175" w:rsidRDefault="009B1175" w:rsidP="009B1175">
      <w:pPr>
        <w:pStyle w:val="ListParagraph"/>
        <w:widowControl/>
        <w:numPr>
          <w:ilvl w:val="0"/>
          <w:numId w:val="3"/>
        </w:numPr>
        <w:autoSpaceDE/>
        <w:autoSpaceDN/>
        <w:spacing w:before="40" w:line="276" w:lineRule="auto"/>
        <w:contextualSpacing/>
        <w:rPr>
          <w:rFonts w:asciiTheme="majorHAnsi" w:hAnsiTheme="majorHAnsi"/>
          <w:sz w:val="19"/>
          <w:szCs w:val="19"/>
        </w:rPr>
      </w:pPr>
      <w:r w:rsidRPr="009B1175">
        <w:rPr>
          <w:rFonts w:asciiTheme="majorHAnsi" w:hAnsiTheme="majorHAnsi"/>
          <w:sz w:val="19"/>
          <w:szCs w:val="19"/>
        </w:rPr>
        <w:t xml:space="preserve">Exceptional ability to liaise between </w:t>
      </w:r>
      <w:r w:rsidRPr="009B1175">
        <w:rPr>
          <w:rFonts w:asciiTheme="majorHAnsi" w:hAnsiTheme="majorHAnsi"/>
          <w:bCs/>
          <w:sz w:val="19"/>
          <w:szCs w:val="19"/>
        </w:rPr>
        <w:t>business stakeholders and technical teams</w:t>
      </w:r>
      <w:r w:rsidRPr="009B1175">
        <w:rPr>
          <w:rFonts w:asciiTheme="majorHAnsi" w:hAnsiTheme="majorHAnsi"/>
          <w:sz w:val="19"/>
          <w:szCs w:val="19"/>
        </w:rPr>
        <w:t xml:space="preserve">, fostering collaboration to ensure alignment with organizational objectives. Adept at </w:t>
      </w:r>
      <w:r w:rsidRPr="009B1175">
        <w:rPr>
          <w:rFonts w:asciiTheme="majorHAnsi" w:hAnsiTheme="majorHAnsi"/>
          <w:bCs/>
          <w:sz w:val="19"/>
          <w:szCs w:val="19"/>
        </w:rPr>
        <w:t>managing stakeholder expectations</w:t>
      </w:r>
      <w:r w:rsidRPr="009B1175">
        <w:rPr>
          <w:rFonts w:asciiTheme="majorHAnsi" w:hAnsiTheme="majorHAnsi"/>
          <w:sz w:val="19"/>
          <w:szCs w:val="19"/>
        </w:rPr>
        <w:t>, conducting requirement workshops, and facilitating solution design discussions to deliver value-driven outcomes</w:t>
      </w:r>
    </w:p>
    <w:p w14:paraId="0D747571" w14:textId="77777777" w:rsidR="009B1175" w:rsidRPr="005C1065" w:rsidRDefault="009B1175" w:rsidP="009B1175">
      <w:pPr>
        <w:pStyle w:val="ListParagraph"/>
        <w:widowControl/>
        <w:autoSpaceDE/>
        <w:autoSpaceDN/>
        <w:spacing w:before="40" w:line="276" w:lineRule="auto"/>
        <w:ind w:left="360" w:firstLine="0"/>
        <w:contextualSpacing/>
        <w:rPr>
          <w:rFonts w:asciiTheme="majorHAnsi" w:hAnsiTheme="majorHAnsi"/>
          <w:sz w:val="2"/>
          <w:szCs w:val="4"/>
        </w:rPr>
      </w:pPr>
    </w:p>
    <w:p w14:paraId="47CA26D3" w14:textId="77777777" w:rsidR="009B1175" w:rsidRPr="009B1175" w:rsidRDefault="009B1175" w:rsidP="009B1175">
      <w:pPr>
        <w:widowControl/>
        <w:autoSpaceDE/>
        <w:autoSpaceDN/>
        <w:spacing w:before="40" w:line="276" w:lineRule="auto"/>
        <w:contextualSpacing/>
        <w:rPr>
          <w:rFonts w:asciiTheme="majorHAnsi" w:hAnsiTheme="majorHAnsi"/>
          <w:sz w:val="19"/>
          <w:szCs w:val="19"/>
        </w:rPr>
      </w:pPr>
      <w:r w:rsidRPr="009B1175">
        <w:rPr>
          <w:rFonts w:asciiTheme="majorHAnsi" w:hAnsiTheme="majorHAnsi"/>
          <w:b/>
          <w:bCs/>
          <w:sz w:val="19"/>
          <w:szCs w:val="19"/>
        </w:rPr>
        <w:t>Operational Efficiency and Process Optimization</w:t>
      </w:r>
    </w:p>
    <w:p w14:paraId="31403E07" w14:textId="77777777" w:rsidR="00C0668D" w:rsidRPr="009B1175" w:rsidRDefault="009B1175" w:rsidP="009B1175">
      <w:pPr>
        <w:pStyle w:val="ListParagraph"/>
        <w:widowControl/>
        <w:numPr>
          <w:ilvl w:val="0"/>
          <w:numId w:val="3"/>
        </w:numPr>
        <w:autoSpaceDE/>
        <w:autoSpaceDN/>
        <w:spacing w:before="40" w:line="276" w:lineRule="auto"/>
        <w:contextualSpacing/>
        <w:rPr>
          <w:rFonts w:asciiTheme="majorHAnsi" w:hAnsiTheme="majorHAnsi"/>
          <w:sz w:val="19"/>
          <w:szCs w:val="19"/>
        </w:rPr>
      </w:pPr>
      <w:r w:rsidRPr="009B1175">
        <w:rPr>
          <w:rFonts w:asciiTheme="majorHAnsi" w:hAnsiTheme="majorHAnsi"/>
          <w:sz w:val="19"/>
          <w:szCs w:val="19"/>
        </w:rPr>
        <w:t xml:space="preserve">Robust in </w:t>
      </w:r>
      <w:r w:rsidRPr="009B1175">
        <w:rPr>
          <w:rFonts w:asciiTheme="majorHAnsi" w:hAnsiTheme="majorHAnsi"/>
          <w:bCs/>
          <w:sz w:val="19"/>
          <w:szCs w:val="19"/>
        </w:rPr>
        <w:t>efficiency improvements</w:t>
      </w:r>
      <w:r w:rsidRPr="009B1175">
        <w:rPr>
          <w:rFonts w:asciiTheme="majorHAnsi" w:hAnsiTheme="majorHAnsi"/>
          <w:sz w:val="19"/>
          <w:szCs w:val="19"/>
        </w:rPr>
        <w:t xml:space="preserve"> by identifying bottlenecks, streamlining processes, and implementing automation tools to reduce operational overhead with proven expertise in </w:t>
      </w:r>
      <w:r w:rsidRPr="009B1175">
        <w:rPr>
          <w:rFonts w:asciiTheme="majorHAnsi" w:hAnsiTheme="majorHAnsi"/>
          <w:bCs/>
          <w:sz w:val="19"/>
          <w:szCs w:val="19"/>
        </w:rPr>
        <w:t>workflow automation</w:t>
      </w:r>
      <w:r w:rsidRPr="009B1175">
        <w:rPr>
          <w:rFonts w:asciiTheme="majorHAnsi" w:hAnsiTheme="majorHAnsi"/>
          <w:sz w:val="19"/>
          <w:szCs w:val="19"/>
        </w:rPr>
        <w:t>, including automating test reporting and communication processes, resulting in significant time savings</w:t>
      </w:r>
    </w:p>
    <w:p w14:paraId="08985010" w14:textId="77777777" w:rsidR="00006A18" w:rsidRPr="005C1065" w:rsidRDefault="00006A18" w:rsidP="000B37BC">
      <w:pPr>
        <w:widowControl/>
        <w:autoSpaceDE/>
        <w:autoSpaceDN/>
        <w:spacing w:after="200" w:line="276" w:lineRule="auto"/>
        <w:ind w:right="-23"/>
        <w:contextualSpacing/>
        <w:rPr>
          <w:rStyle w:val="ui-provider"/>
          <w:rFonts w:asciiTheme="majorHAnsi" w:hAnsiTheme="majorHAnsi"/>
          <w:sz w:val="8"/>
          <w:szCs w:val="19"/>
        </w:rPr>
      </w:pPr>
    </w:p>
    <w:p w14:paraId="56442E28" w14:textId="77777777" w:rsidR="00006A18" w:rsidRPr="00B72613" w:rsidRDefault="00006A18" w:rsidP="00006A18">
      <w:pPr>
        <w:shd w:val="clear" w:color="auto" w:fill="DBE5F1" w:themeFill="accent1" w:themeFillTint="33"/>
        <w:contextualSpacing/>
        <w:jc w:val="center"/>
        <w:rPr>
          <w:rFonts w:asciiTheme="majorHAnsi" w:hAnsiTheme="majorHAnsi"/>
          <w:b/>
          <w:sz w:val="19"/>
          <w:szCs w:val="19"/>
        </w:rPr>
      </w:pPr>
      <w:r w:rsidRPr="00B72613">
        <w:rPr>
          <w:rFonts w:asciiTheme="majorHAnsi" w:hAnsiTheme="majorHAnsi"/>
          <w:b/>
          <w:sz w:val="19"/>
          <w:szCs w:val="19"/>
        </w:rPr>
        <w:t>TECHNICAL SKILLS</w:t>
      </w:r>
    </w:p>
    <w:p w14:paraId="10ABA527" w14:textId="77777777" w:rsidR="009B1175" w:rsidRPr="009B1175" w:rsidRDefault="009B1175" w:rsidP="009B1175">
      <w:pPr>
        <w:pStyle w:val="ListParagraph"/>
        <w:numPr>
          <w:ilvl w:val="0"/>
          <w:numId w:val="11"/>
        </w:numPr>
        <w:shd w:val="clear" w:color="auto" w:fill="DBE5F1" w:themeFill="accent1" w:themeFillTint="33"/>
        <w:spacing w:line="276" w:lineRule="auto"/>
        <w:ind w:left="426" w:hanging="426"/>
        <w:contextualSpacing/>
        <w:rPr>
          <w:rFonts w:asciiTheme="majorHAnsi" w:hAnsiTheme="majorHAnsi"/>
          <w:sz w:val="19"/>
          <w:szCs w:val="19"/>
        </w:rPr>
      </w:pPr>
      <w:r w:rsidRPr="009B1175">
        <w:rPr>
          <w:rFonts w:asciiTheme="majorHAnsi" w:hAnsiTheme="majorHAnsi"/>
          <w:b/>
          <w:bCs/>
          <w:color w:val="1F497D" w:themeColor="text2"/>
          <w:sz w:val="19"/>
          <w:szCs w:val="19"/>
        </w:rPr>
        <w:t>Programming Languages:</w:t>
      </w:r>
      <w:r w:rsidRPr="009B1175">
        <w:rPr>
          <w:rFonts w:asciiTheme="majorHAnsi" w:hAnsiTheme="majorHAnsi"/>
          <w:color w:val="1F497D" w:themeColor="text2"/>
          <w:sz w:val="19"/>
          <w:szCs w:val="19"/>
        </w:rPr>
        <w:t xml:space="preserve"> </w:t>
      </w:r>
      <w:r w:rsidRPr="009B1175">
        <w:rPr>
          <w:rFonts w:asciiTheme="majorHAnsi" w:hAnsiTheme="majorHAnsi"/>
          <w:sz w:val="19"/>
          <w:szCs w:val="19"/>
        </w:rPr>
        <w:t>Java, Kotlin, C, C++, Python</w:t>
      </w:r>
    </w:p>
    <w:p w14:paraId="23EB7CDF" w14:textId="1743CD28" w:rsidR="009B1175" w:rsidRPr="009B1175" w:rsidRDefault="009B1175" w:rsidP="009B1175">
      <w:pPr>
        <w:pStyle w:val="ListParagraph"/>
        <w:numPr>
          <w:ilvl w:val="0"/>
          <w:numId w:val="11"/>
        </w:numPr>
        <w:shd w:val="clear" w:color="auto" w:fill="DBE5F1" w:themeFill="accent1" w:themeFillTint="33"/>
        <w:spacing w:line="276" w:lineRule="auto"/>
        <w:ind w:left="426" w:hanging="426"/>
        <w:contextualSpacing/>
        <w:rPr>
          <w:rFonts w:asciiTheme="majorHAnsi" w:hAnsiTheme="majorHAnsi"/>
          <w:sz w:val="19"/>
          <w:szCs w:val="19"/>
        </w:rPr>
      </w:pPr>
      <w:r w:rsidRPr="009B1175">
        <w:rPr>
          <w:rFonts w:asciiTheme="majorHAnsi" w:hAnsiTheme="majorHAnsi"/>
          <w:b/>
          <w:bCs/>
          <w:color w:val="1F497D" w:themeColor="text2"/>
          <w:sz w:val="19"/>
          <w:szCs w:val="19"/>
        </w:rPr>
        <w:t>Frameworks:</w:t>
      </w:r>
      <w:r w:rsidRPr="009B1175">
        <w:rPr>
          <w:rFonts w:asciiTheme="majorHAnsi" w:hAnsiTheme="majorHAnsi"/>
          <w:color w:val="1F497D" w:themeColor="text2"/>
          <w:sz w:val="19"/>
          <w:szCs w:val="19"/>
        </w:rPr>
        <w:t xml:space="preserve"> </w:t>
      </w:r>
      <w:r w:rsidRPr="009B1175">
        <w:rPr>
          <w:rFonts w:asciiTheme="majorHAnsi" w:hAnsiTheme="majorHAnsi"/>
          <w:sz w:val="19"/>
          <w:szCs w:val="19"/>
        </w:rPr>
        <w:t xml:space="preserve">Selenium, JUnit, </w:t>
      </w:r>
      <w:proofErr w:type="gramStart"/>
      <w:r w:rsidRPr="009B1175">
        <w:rPr>
          <w:rFonts w:asciiTheme="majorHAnsi" w:hAnsiTheme="majorHAnsi"/>
          <w:sz w:val="19"/>
          <w:szCs w:val="19"/>
        </w:rPr>
        <w:t>Cucumber</w:t>
      </w:r>
      <w:r w:rsidR="00A737D7">
        <w:rPr>
          <w:rFonts w:asciiTheme="majorHAnsi" w:hAnsiTheme="majorHAnsi"/>
          <w:sz w:val="19"/>
          <w:szCs w:val="19"/>
        </w:rPr>
        <w:t>(</w:t>
      </w:r>
      <w:proofErr w:type="gramEnd"/>
      <w:r w:rsidR="00A737D7">
        <w:rPr>
          <w:rFonts w:asciiTheme="majorHAnsi" w:hAnsiTheme="majorHAnsi"/>
          <w:sz w:val="19"/>
          <w:szCs w:val="19"/>
        </w:rPr>
        <w:t>Gherkin)</w:t>
      </w:r>
      <w:r w:rsidRPr="009B1175">
        <w:rPr>
          <w:rFonts w:asciiTheme="majorHAnsi" w:hAnsiTheme="majorHAnsi"/>
          <w:sz w:val="19"/>
          <w:szCs w:val="19"/>
        </w:rPr>
        <w:t>, REST Assured</w:t>
      </w:r>
      <w:r w:rsidR="00A737D7">
        <w:rPr>
          <w:rFonts w:asciiTheme="majorHAnsi" w:hAnsiTheme="majorHAnsi"/>
          <w:sz w:val="19"/>
          <w:szCs w:val="19"/>
        </w:rPr>
        <w:t xml:space="preserve"> (Automated API tests)</w:t>
      </w:r>
    </w:p>
    <w:p w14:paraId="1C22373A" w14:textId="0D917FDC" w:rsidR="009B1175" w:rsidRPr="009B1175" w:rsidRDefault="009B1175" w:rsidP="009B1175">
      <w:pPr>
        <w:pStyle w:val="ListParagraph"/>
        <w:numPr>
          <w:ilvl w:val="0"/>
          <w:numId w:val="11"/>
        </w:numPr>
        <w:shd w:val="clear" w:color="auto" w:fill="DBE5F1" w:themeFill="accent1" w:themeFillTint="33"/>
        <w:spacing w:line="276" w:lineRule="auto"/>
        <w:ind w:left="426" w:hanging="426"/>
        <w:contextualSpacing/>
        <w:rPr>
          <w:rFonts w:asciiTheme="majorHAnsi" w:hAnsiTheme="majorHAnsi"/>
          <w:sz w:val="19"/>
          <w:szCs w:val="19"/>
        </w:rPr>
      </w:pPr>
      <w:r w:rsidRPr="009B1175">
        <w:rPr>
          <w:rFonts w:asciiTheme="majorHAnsi" w:hAnsiTheme="majorHAnsi"/>
          <w:b/>
          <w:bCs/>
          <w:color w:val="1F497D" w:themeColor="text2"/>
          <w:sz w:val="19"/>
          <w:szCs w:val="19"/>
        </w:rPr>
        <w:t>Databases:</w:t>
      </w:r>
      <w:r w:rsidRPr="009B1175">
        <w:rPr>
          <w:rFonts w:asciiTheme="majorHAnsi" w:hAnsiTheme="majorHAnsi"/>
          <w:color w:val="1F497D" w:themeColor="text2"/>
          <w:sz w:val="19"/>
          <w:szCs w:val="19"/>
        </w:rPr>
        <w:t xml:space="preserve"> </w:t>
      </w:r>
      <w:proofErr w:type="spellStart"/>
      <w:proofErr w:type="gramStart"/>
      <w:r w:rsidRPr="009B1175">
        <w:rPr>
          <w:rFonts w:asciiTheme="majorHAnsi" w:hAnsiTheme="majorHAnsi"/>
          <w:sz w:val="19"/>
          <w:szCs w:val="19"/>
        </w:rPr>
        <w:t>MySQL</w:t>
      </w:r>
      <w:r w:rsidR="00A737D7">
        <w:rPr>
          <w:rFonts w:asciiTheme="majorHAnsi" w:hAnsiTheme="majorHAnsi"/>
          <w:sz w:val="19"/>
          <w:szCs w:val="19"/>
        </w:rPr>
        <w:t>,SQL</w:t>
      </w:r>
      <w:proofErr w:type="spellEnd"/>
      <w:proofErr w:type="gramEnd"/>
    </w:p>
    <w:p w14:paraId="67AD7918" w14:textId="38CAA02F" w:rsidR="009B1175" w:rsidRPr="009B1175" w:rsidRDefault="009B1175" w:rsidP="009B1175">
      <w:pPr>
        <w:pStyle w:val="ListParagraph"/>
        <w:numPr>
          <w:ilvl w:val="0"/>
          <w:numId w:val="11"/>
        </w:numPr>
        <w:shd w:val="clear" w:color="auto" w:fill="DBE5F1" w:themeFill="accent1" w:themeFillTint="33"/>
        <w:spacing w:line="276" w:lineRule="auto"/>
        <w:ind w:left="426" w:hanging="426"/>
        <w:contextualSpacing/>
        <w:rPr>
          <w:rFonts w:asciiTheme="majorHAnsi" w:hAnsiTheme="majorHAnsi"/>
          <w:sz w:val="19"/>
          <w:szCs w:val="19"/>
        </w:rPr>
      </w:pPr>
      <w:r w:rsidRPr="009B1175">
        <w:rPr>
          <w:rFonts w:asciiTheme="majorHAnsi" w:hAnsiTheme="majorHAnsi"/>
          <w:b/>
          <w:bCs/>
          <w:color w:val="1F497D" w:themeColor="text2"/>
          <w:sz w:val="19"/>
          <w:szCs w:val="19"/>
        </w:rPr>
        <w:t>Tools:</w:t>
      </w:r>
      <w:r w:rsidRPr="009B1175">
        <w:rPr>
          <w:rFonts w:asciiTheme="majorHAnsi" w:hAnsiTheme="majorHAnsi"/>
          <w:color w:val="1F497D" w:themeColor="text2"/>
          <w:sz w:val="19"/>
          <w:szCs w:val="19"/>
        </w:rPr>
        <w:t xml:space="preserve"> </w:t>
      </w:r>
      <w:r w:rsidRPr="009B1175">
        <w:rPr>
          <w:rFonts w:asciiTheme="majorHAnsi" w:hAnsiTheme="majorHAnsi"/>
          <w:sz w:val="19"/>
          <w:szCs w:val="19"/>
        </w:rPr>
        <w:t xml:space="preserve">Postman, Azure DevOps, Jira, </w:t>
      </w:r>
      <w:proofErr w:type="spellStart"/>
      <w:proofErr w:type="gramStart"/>
      <w:r w:rsidRPr="009B1175">
        <w:rPr>
          <w:rFonts w:asciiTheme="majorHAnsi" w:hAnsiTheme="majorHAnsi"/>
          <w:sz w:val="19"/>
          <w:szCs w:val="19"/>
        </w:rPr>
        <w:t>Visio</w:t>
      </w:r>
      <w:r w:rsidR="00A737D7">
        <w:rPr>
          <w:rFonts w:asciiTheme="majorHAnsi" w:hAnsiTheme="majorHAnsi"/>
          <w:sz w:val="19"/>
          <w:szCs w:val="19"/>
        </w:rPr>
        <w:t>,Confluence</w:t>
      </w:r>
      <w:proofErr w:type="spellEnd"/>
      <w:proofErr w:type="gramEnd"/>
    </w:p>
    <w:p w14:paraId="050B836F" w14:textId="77777777" w:rsidR="00006A18" w:rsidRDefault="009B1175" w:rsidP="009B1175">
      <w:pPr>
        <w:pStyle w:val="ListParagraph"/>
        <w:numPr>
          <w:ilvl w:val="0"/>
          <w:numId w:val="11"/>
        </w:numPr>
        <w:shd w:val="clear" w:color="auto" w:fill="DBE5F1" w:themeFill="accent1" w:themeFillTint="33"/>
        <w:spacing w:line="276" w:lineRule="auto"/>
        <w:ind w:left="426" w:hanging="426"/>
        <w:contextualSpacing/>
        <w:rPr>
          <w:rFonts w:asciiTheme="majorHAnsi" w:hAnsiTheme="majorHAnsi"/>
          <w:sz w:val="19"/>
          <w:szCs w:val="19"/>
        </w:rPr>
      </w:pPr>
      <w:r w:rsidRPr="009B1175">
        <w:rPr>
          <w:rFonts w:asciiTheme="majorHAnsi" w:hAnsiTheme="majorHAnsi"/>
          <w:b/>
          <w:bCs/>
          <w:color w:val="1F497D" w:themeColor="text2"/>
          <w:sz w:val="19"/>
          <w:szCs w:val="19"/>
        </w:rPr>
        <w:t>Operating Systems:</w:t>
      </w:r>
      <w:r w:rsidRPr="009B1175">
        <w:rPr>
          <w:rFonts w:asciiTheme="majorHAnsi" w:hAnsiTheme="majorHAnsi"/>
          <w:color w:val="1F497D" w:themeColor="text2"/>
          <w:sz w:val="19"/>
          <w:szCs w:val="19"/>
        </w:rPr>
        <w:t xml:space="preserve"> </w:t>
      </w:r>
      <w:r w:rsidRPr="009B1175">
        <w:rPr>
          <w:rFonts w:asciiTheme="majorHAnsi" w:hAnsiTheme="majorHAnsi"/>
          <w:sz w:val="19"/>
          <w:szCs w:val="19"/>
        </w:rPr>
        <w:t>Windows, macOS</w:t>
      </w:r>
    </w:p>
    <w:p w14:paraId="5B6002C1" w14:textId="0F675870" w:rsidR="00A737D7" w:rsidRPr="00A737D7" w:rsidRDefault="00A737D7" w:rsidP="009B1175">
      <w:pPr>
        <w:pStyle w:val="ListParagraph"/>
        <w:numPr>
          <w:ilvl w:val="0"/>
          <w:numId w:val="11"/>
        </w:numPr>
        <w:shd w:val="clear" w:color="auto" w:fill="DBE5F1" w:themeFill="accent1" w:themeFillTint="33"/>
        <w:spacing w:line="276" w:lineRule="auto"/>
        <w:ind w:left="426" w:hanging="426"/>
        <w:contextualSpacing/>
        <w:rPr>
          <w:b/>
          <w:bCs/>
          <w:color w:val="1F497D" w:themeColor="text2"/>
        </w:rPr>
      </w:pPr>
      <w:r w:rsidRPr="00A737D7">
        <w:rPr>
          <w:rFonts w:asciiTheme="majorHAnsi" w:hAnsiTheme="majorHAnsi"/>
          <w:b/>
          <w:bCs/>
          <w:color w:val="1F497D" w:themeColor="text2"/>
          <w:sz w:val="19"/>
          <w:szCs w:val="19"/>
        </w:rPr>
        <w:t xml:space="preserve">Other </w:t>
      </w:r>
      <w:proofErr w:type="gramStart"/>
      <w:r w:rsidRPr="00A737D7">
        <w:rPr>
          <w:rFonts w:asciiTheme="majorHAnsi" w:hAnsiTheme="majorHAnsi"/>
          <w:b/>
          <w:bCs/>
          <w:color w:val="1F497D" w:themeColor="text2"/>
          <w:sz w:val="19"/>
          <w:szCs w:val="19"/>
        </w:rPr>
        <w:t>expertise :</w:t>
      </w:r>
      <w:proofErr w:type="gramEnd"/>
      <w:r w:rsidRPr="00A737D7">
        <w:rPr>
          <w:rFonts w:asciiTheme="majorHAnsi" w:hAnsiTheme="majorHAnsi"/>
          <w:b/>
          <w:bCs/>
          <w:color w:val="1F497D" w:themeColor="text2"/>
          <w:sz w:val="19"/>
          <w:szCs w:val="19"/>
        </w:rPr>
        <w:t xml:space="preserve"> </w:t>
      </w:r>
      <w:r w:rsidRPr="00A737D7">
        <w:rPr>
          <w:rFonts w:asciiTheme="majorHAnsi" w:hAnsiTheme="majorHAnsi"/>
          <w:sz w:val="19"/>
          <w:szCs w:val="19"/>
        </w:rPr>
        <w:t>ETL process</w:t>
      </w:r>
    </w:p>
    <w:p w14:paraId="25BDFA84" w14:textId="77777777" w:rsidR="00285EA5" w:rsidRPr="005C1065" w:rsidRDefault="00285EA5" w:rsidP="00B110FE">
      <w:pPr>
        <w:ind w:right="252"/>
        <w:rPr>
          <w:rFonts w:asciiTheme="majorHAnsi" w:hAnsiTheme="majorHAnsi"/>
          <w:sz w:val="12"/>
          <w:szCs w:val="19"/>
        </w:rPr>
      </w:pPr>
    </w:p>
    <w:p w14:paraId="04404E7B" w14:textId="77777777" w:rsidR="00173992" w:rsidRPr="00006A18" w:rsidRDefault="00006A18" w:rsidP="009D448D">
      <w:pPr>
        <w:pBdr>
          <w:top w:val="single" w:sz="4" w:space="1" w:color="000000"/>
        </w:pBdr>
        <w:spacing w:after="40"/>
        <w:contextualSpacing/>
        <w:jc w:val="center"/>
        <w:rPr>
          <w:rFonts w:asciiTheme="majorHAnsi" w:hAnsiTheme="majorHAnsi"/>
          <w:b/>
          <w:color w:val="1F497D" w:themeColor="text2"/>
          <w:spacing w:val="60"/>
          <w:sz w:val="19"/>
          <w:szCs w:val="19"/>
        </w:rPr>
      </w:pPr>
      <w:r w:rsidRPr="00006A18">
        <w:rPr>
          <w:rFonts w:asciiTheme="majorHAnsi" w:hAnsiTheme="majorHAnsi"/>
          <w:b/>
          <w:color w:val="1F497D" w:themeColor="text2"/>
          <w:spacing w:val="60"/>
          <w:sz w:val="19"/>
          <w:szCs w:val="19"/>
        </w:rPr>
        <w:t xml:space="preserve">PROFESSIONAL EXPERIENCE </w:t>
      </w:r>
    </w:p>
    <w:p w14:paraId="320F84D3" w14:textId="77777777" w:rsidR="00D36117" w:rsidRPr="00AF6112" w:rsidRDefault="00D36117" w:rsidP="009D448D">
      <w:pPr>
        <w:pBdr>
          <w:top w:val="single" w:sz="4" w:space="1" w:color="000000"/>
        </w:pBdr>
        <w:spacing w:after="40"/>
        <w:contextualSpacing/>
        <w:jc w:val="center"/>
        <w:rPr>
          <w:rFonts w:asciiTheme="majorHAnsi" w:hAnsiTheme="majorHAnsi"/>
          <w:b/>
          <w:color w:val="0070C0"/>
          <w:spacing w:val="60"/>
          <w:sz w:val="6"/>
          <w:szCs w:val="18"/>
        </w:rPr>
      </w:pPr>
    </w:p>
    <w:p w14:paraId="186758B7" w14:textId="77777777" w:rsidR="00006A18" w:rsidRPr="00582972" w:rsidRDefault="00F30166" w:rsidP="00006A18">
      <w:pPr>
        <w:pStyle w:val="PlainText"/>
        <w:shd w:val="clear" w:color="auto" w:fill="244061" w:themeFill="accent1" w:themeFillShade="80"/>
        <w:jc w:val="both"/>
        <w:rPr>
          <w:rFonts w:ascii="Cambria" w:hAnsi="Cambria" w:cs="Segoe UI"/>
          <w:b/>
          <w:bCs/>
          <w:sz w:val="19"/>
          <w:szCs w:val="19"/>
        </w:rPr>
      </w:pPr>
      <w:r>
        <w:rPr>
          <w:rFonts w:ascii="Cambria" w:hAnsi="Cambria" w:cs="Segoe UI"/>
          <w:b/>
          <w:bCs/>
          <w:sz w:val="19"/>
          <w:szCs w:val="19"/>
        </w:rPr>
        <w:t xml:space="preserve">Temus – Singapore </w:t>
      </w:r>
      <w:r w:rsidR="00006A18">
        <w:rPr>
          <w:rFonts w:ascii="Cambria" w:hAnsi="Cambria" w:cs="Segoe UI"/>
          <w:b/>
          <w:bCs/>
          <w:sz w:val="19"/>
          <w:szCs w:val="19"/>
        </w:rPr>
        <w:tab/>
      </w:r>
    </w:p>
    <w:p w14:paraId="4FC31196" w14:textId="1DC64B88" w:rsidR="00006A18" w:rsidRPr="00006A18" w:rsidRDefault="00F30166" w:rsidP="00006A18">
      <w:pPr>
        <w:pStyle w:val="PlainText"/>
        <w:shd w:val="clear" w:color="auto" w:fill="DBE5F1" w:themeFill="accent1" w:themeFillTint="33"/>
        <w:jc w:val="both"/>
        <w:rPr>
          <w:rStyle w:val="ui-provider"/>
          <w:rFonts w:ascii="Cambria" w:hAnsi="Cambria" w:cs="Segoe UI"/>
          <w:sz w:val="19"/>
          <w:szCs w:val="19"/>
        </w:rPr>
      </w:pPr>
      <w:r>
        <w:rPr>
          <w:rFonts w:ascii="Cambria" w:hAnsi="Cambria" w:cs="Segoe UI"/>
          <w:b/>
          <w:bCs/>
          <w:sz w:val="19"/>
          <w:szCs w:val="19"/>
        </w:rPr>
        <w:t>Senior Consultant | J</w:t>
      </w:r>
      <w:r w:rsidR="00093114">
        <w:rPr>
          <w:rFonts w:ascii="Cambria" w:hAnsi="Cambria" w:cs="Segoe UI"/>
          <w:b/>
          <w:bCs/>
          <w:sz w:val="19"/>
          <w:szCs w:val="19"/>
        </w:rPr>
        <w:t>une</w:t>
      </w:r>
      <w:r>
        <w:rPr>
          <w:rFonts w:ascii="Cambria" w:hAnsi="Cambria" w:cs="Segoe UI"/>
          <w:b/>
          <w:bCs/>
          <w:sz w:val="19"/>
          <w:szCs w:val="19"/>
        </w:rPr>
        <w:t xml:space="preserve">’23 – Oct’23 </w:t>
      </w:r>
      <w:r w:rsidR="00AF6112">
        <w:rPr>
          <w:rFonts w:ascii="Cambria" w:hAnsi="Cambria" w:cs="Segoe UI"/>
          <w:b/>
          <w:bCs/>
          <w:sz w:val="19"/>
          <w:szCs w:val="19"/>
        </w:rPr>
        <w:t xml:space="preserve">| Key Result Areas: </w:t>
      </w:r>
    </w:p>
    <w:p w14:paraId="09868EAC" w14:textId="77777777" w:rsidR="009B1175" w:rsidRPr="005C1065" w:rsidRDefault="009B1175" w:rsidP="005C1065">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9B1175">
        <w:rPr>
          <w:rFonts w:asciiTheme="majorHAnsi" w:hAnsiTheme="majorHAnsi"/>
          <w:sz w:val="19"/>
          <w:szCs w:val="19"/>
        </w:rPr>
        <w:t>Spearheaded product roadmap planning and prioritization, aligning deliverables with stakeholder goals an</w:t>
      </w:r>
      <w:r w:rsidR="005C1065">
        <w:rPr>
          <w:rFonts w:asciiTheme="majorHAnsi" w:hAnsiTheme="majorHAnsi"/>
          <w:sz w:val="19"/>
          <w:szCs w:val="19"/>
        </w:rPr>
        <w:t>d organizational objectives, f</w:t>
      </w:r>
      <w:r w:rsidRPr="005C1065">
        <w:rPr>
          <w:rFonts w:asciiTheme="majorHAnsi" w:hAnsiTheme="majorHAnsi"/>
          <w:sz w:val="19"/>
          <w:szCs w:val="19"/>
        </w:rPr>
        <w:t xml:space="preserve">acilitated </w:t>
      </w:r>
      <w:r w:rsidR="005C1065" w:rsidRPr="005C1065">
        <w:rPr>
          <w:rFonts w:asciiTheme="majorHAnsi" w:hAnsiTheme="majorHAnsi"/>
          <w:sz w:val="19"/>
          <w:szCs w:val="19"/>
        </w:rPr>
        <w:t>agile</w:t>
      </w:r>
      <w:r w:rsidRPr="005C1065">
        <w:rPr>
          <w:rFonts w:asciiTheme="majorHAnsi" w:hAnsiTheme="majorHAnsi"/>
          <w:sz w:val="19"/>
          <w:szCs w:val="19"/>
        </w:rPr>
        <w:t xml:space="preserve"> ceremonies (sprint planning, stand-ups, retrospectives) to drive team efficiency, achieving a 25% boost in sprint velocity.</w:t>
      </w:r>
    </w:p>
    <w:p w14:paraId="0A1C1489" w14:textId="77777777" w:rsidR="009B1175" w:rsidRPr="005C1065" w:rsidRDefault="009B1175" w:rsidP="005C1065">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9B1175">
        <w:rPr>
          <w:rFonts w:asciiTheme="majorHAnsi" w:hAnsiTheme="majorHAnsi"/>
          <w:sz w:val="19"/>
          <w:szCs w:val="19"/>
        </w:rPr>
        <w:t xml:space="preserve">Engaged with stakeholders to elicit, document, and refine business requirements, translating them </w:t>
      </w:r>
      <w:r w:rsidR="005C1065">
        <w:rPr>
          <w:rFonts w:asciiTheme="majorHAnsi" w:hAnsiTheme="majorHAnsi"/>
          <w:sz w:val="19"/>
          <w:szCs w:val="19"/>
        </w:rPr>
        <w:t>into actionable user stories, also p</w:t>
      </w:r>
      <w:r w:rsidRPr="005C1065">
        <w:rPr>
          <w:rFonts w:asciiTheme="majorHAnsi" w:hAnsiTheme="majorHAnsi"/>
          <w:sz w:val="19"/>
          <w:szCs w:val="19"/>
        </w:rPr>
        <w:t>artnered with QA and development teams to ensure deliverables met defined quality benchmarks</w:t>
      </w:r>
    </w:p>
    <w:p w14:paraId="724C7A26" w14:textId="77777777" w:rsidR="009B1175" w:rsidRPr="009B1175" w:rsidRDefault="009B1175" w:rsidP="009B1175">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9B1175">
        <w:rPr>
          <w:rFonts w:asciiTheme="majorHAnsi" w:hAnsiTheme="majorHAnsi"/>
          <w:sz w:val="19"/>
          <w:szCs w:val="19"/>
        </w:rPr>
        <w:t>Identified and proactively addressed project risks and blockers, maintaining adherence to timelines</w:t>
      </w:r>
    </w:p>
    <w:p w14:paraId="7AF6EE59" w14:textId="77777777" w:rsidR="009B1175" w:rsidRPr="009B1175" w:rsidRDefault="009B1175" w:rsidP="009B1175">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9B1175">
        <w:rPr>
          <w:rFonts w:asciiTheme="majorHAnsi" w:hAnsiTheme="majorHAnsi"/>
          <w:sz w:val="19"/>
          <w:szCs w:val="19"/>
        </w:rPr>
        <w:t>Developed a requirements-gathering framework, reducing scope changes by 15%.</w:t>
      </w:r>
    </w:p>
    <w:p w14:paraId="6E22D7EC" w14:textId="77777777" w:rsidR="009B1175" w:rsidRPr="009B1175" w:rsidRDefault="009B1175" w:rsidP="009B1175">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9B1175">
        <w:rPr>
          <w:rFonts w:asciiTheme="majorHAnsi" w:hAnsiTheme="majorHAnsi"/>
          <w:sz w:val="19"/>
          <w:szCs w:val="19"/>
        </w:rPr>
        <w:lastRenderedPageBreak/>
        <w:t>Conducted workshops and mentoring sessions, upskilling junior business analysts and improving task ownership by 30%</w:t>
      </w:r>
    </w:p>
    <w:p w14:paraId="49C261DC" w14:textId="77777777" w:rsidR="009B1175" w:rsidRPr="009B1175" w:rsidRDefault="009B1175" w:rsidP="009B1175">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9B1175">
        <w:rPr>
          <w:rFonts w:asciiTheme="majorHAnsi" w:hAnsiTheme="majorHAnsi"/>
          <w:sz w:val="19"/>
          <w:szCs w:val="19"/>
        </w:rPr>
        <w:t>Delivered the BCA project ahead of schedule, saving 10% of the projected budget</w:t>
      </w:r>
    </w:p>
    <w:p w14:paraId="413108C4" w14:textId="77777777" w:rsidR="009B1175" w:rsidRPr="009B1175" w:rsidRDefault="009B1175" w:rsidP="009B1175">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9B1175">
        <w:rPr>
          <w:rFonts w:asciiTheme="majorHAnsi" w:hAnsiTheme="majorHAnsi"/>
          <w:sz w:val="19"/>
          <w:szCs w:val="19"/>
        </w:rPr>
        <w:t>Established streamlined communication channels, enhancing project transparency and stakeholder engagement</w:t>
      </w:r>
    </w:p>
    <w:p w14:paraId="112A2ADC" w14:textId="77777777" w:rsidR="00AF6112" w:rsidRPr="009B1175" w:rsidRDefault="009B1175" w:rsidP="009B1175">
      <w:pPr>
        <w:pStyle w:val="ListParagraph"/>
        <w:widowControl/>
        <w:numPr>
          <w:ilvl w:val="0"/>
          <w:numId w:val="6"/>
        </w:numPr>
        <w:autoSpaceDE/>
        <w:autoSpaceDN/>
        <w:spacing w:before="40" w:after="200" w:line="276" w:lineRule="auto"/>
        <w:ind w:left="357" w:right="-23" w:hanging="357"/>
        <w:contextualSpacing/>
        <w:rPr>
          <w:rStyle w:val="ui-provider"/>
          <w:rFonts w:asciiTheme="majorHAnsi" w:hAnsiTheme="majorHAnsi"/>
          <w:b/>
          <w:sz w:val="19"/>
          <w:szCs w:val="19"/>
          <w:u w:val="single"/>
        </w:rPr>
      </w:pPr>
      <w:r w:rsidRPr="009B1175">
        <w:rPr>
          <w:rFonts w:asciiTheme="majorHAnsi" w:hAnsiTheme="majorHAnsi"/>
          <w:sz w:val="19"/>
          <w:szCs w:val="19"/>
        </w:rPr>
        <w:t>Delivered persuasive presentations, securing additional funding for product enhancements</w:t>
      </w:r>
    </w:p>
    <w:p w14:paraId="19BB03BB" w14:textId="77777777" w:rsidR="00B607F0" w:rsidRPr="00582972" w:rsidRDefault="00F30166" w:rsidP="00B607F0">
      <w:pPr>
        <w:pStyle w:val="PlainText"/>
        <w:shd w:val="clear" w:color="auto" w:fill="244061" w:themeFill="accent1" w:themeFillShade="80"/>
        <w:jc w:val="both"/>
        <w:rPr>
          <w:rFonts w:ascii="Cambria" w:hAnsi="Cambria" w:cs="Segoe UI"/>
          <w:b/>
          <w:bCs/>
          <w:sz w:val="19"/>
          <w:szCs w:val="19"/>
        </w:rPr>
      </w:pPr>
      <w:r>
        <w:rPr>
          <w:rFonts w:ascii="Cambria" w:hAnsi="Cambria" w:cs="Segoe UI"/>
          <w:b/>
          <w:bCs/>
          <w:sz w:val="19"/>
          <w:szCs w:val="19"/>
        </w:rPr>
        <w:t xml:space="preserve">UBS </w:t>
      </w:r>
      <w:r w:rsidR="00AF6112">
        <w:rPr>
          <w:rFonts w:ascii="Cambria" w:hAnsi="Cambria" w:cs="Segoe UI"/>
          <w:b/>
          <w:bCs/>
          <w:sz w:val="19"/>
          <w:szCs w:val="19"/>
        </w:rPr>
        <w:t xml:space="preserve">– Singapore  </w:t>
      </w:r>
      <w:r w:rsidR="00B607F0">
        <w:rPr>
          <w:rFonts w:ascii="Cambria" w:hAnsi="Cambria" w:cs="Segoe UI"/>
          <w:b/>
          <w:bCs/>
          <w:sz w:val="19"/>
          <w:szCs w:val="19"/>
        </w:rPr>
        <w:t xml:space="preserve">   </w:t>
      </w:r>
      <w:r w:rsidR="00B607F0">
        <w:rPr>
          <w:rFonts w:ascii="Cambria" w:hAnsi="Cambria" w:cs="Segoe UI"/>
          <w:b/>
          <w:bCs/>
          <w:sz w:val="19"/>
          <w:szCs w:val="19"/>
        </w:rPr>
        <w:tab/>
      </w:r>
      <w:r w:rsidR="00B607F0">
        <w:rPr>
          <w:rFonts w:ascii="Cambria" w:hAnsi="Cambria" w:cs="Segoe UI"/>
          <w:b/>
          <w:bCs/>
          <w:sz w:val="19"/>
          <w:szCs w:val="19"/>
        </w:rPr>
        <w:tab/>
      </w:r>
      <w:r w:rsidR="00B607F0">
        <w:rPr>
          <w:rFonts w:ascii="Cambria" w:hAnsi="Cambria" w:cs="Segoe UI"/>
          <w:b/>
          <w:bCs/>
          <w:sz w:val="19"/>
          <w:szCs w:val="19"/>
        </w:rPr>
        <w:tab/>
      </w:r>
      <w:r w:rsidR="00B607F0">
        <w:rPr>
          <w:rFonts w:ascii="Cambria" w:hAnsi="Cambria" w:cs="Segoe UI"/>
          <w:b/>
          <w:bCs/>
          <w:sz w:val="19"/>
          <w:szCs w:val="19"/>
        </w:rPr>
        <w:tab/>
      </w:r>
    </w:p>
    <w:p w14:paraId="368ACD30" w14:textId="77777777" w:rsidR="00525CAD" w:rsidRDefault="00F30166" w:rsidP="00B607F0">
      <w:pPr>
        <w:pStyle w:val="PlainText"/>
        <w:shd w:val="clear" w:color="auto" w:fill="DBE5F1" w:themeFill="accent1" w:themeFillTint="33"/>
        <w:jc w:val="both"/>
        <w:rPr>
          <w:rFonts w:ascii="Cambria" w:hAnsi="Cambria" w:cs="Segoe UI"/>
          <w:b/>
          <w:bCs/>
          <w:sz w:val="19"/>
          <w:szCs w:val="19"/>
        </w:rPr>
      </w:pPr>
      <w:r>
        <w:rPr>
          <w:rFonts w:ascii="Cambria" w:hAnsi="Cambria" w:cs="Segoe UI"/>
          <w:b/>
          <w:bCs/>
          <w:sz w:val="19"/>
          <w:szCs w:val="19"/>
        </w:rPr>
        <w:t xml:space="preserve">Authorized Officer | May’21 – Dec’22 </w:t>
      </w:r>
      <w:r w:rsidR="00AF6112">
        <w:rPr>
          <w:rFonts w:ascii="Cambria" w:hAnsi="Cambria" w:cs="Segoe UI"/>
          <w:b/>
          <w:bCs/>
          <w:sz w:val="19"/>
          <w:szCs w:val="19"/>
        </w:rPr>
        <w:t xml:space="preserve">| Key Result Areas: </w:t>
      </w:r>
    </w:p>
    <w:p w14:paraId="2A32EB05" w14:textId="77777777" w:rsidR="005C1065" w:rsidRPr="005C1065" w:rsidRDefault="005C1065" w:rsidP="00AF611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Collaborated with stakeholders to define business needs and converted them into precise technical specifications for developm</w:t>
      </w:r>
      <w:r>
        <w:rPr>
          <w:rFonts w:asciiTheme="majorHAnsi" w:hAnsiTheme="majorHAnsi"/>
          <w:sz w:val="19"/>
          <w:szCs w:val="19"/>
        </w:rPr>
        <w:t>ent teams</w:t>
      </w:r>
    </w:p>
    <w:p w14:paraId="7E6EDCEE" w14:textId="77777777" w:rsidR="005C1065" w:rsidRPr="005C1065" w:rsidRDefault="005C1065" w:rsidP="00AF611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Led Agile processes, including backlog prioritization, sprint planning, and reviews, ensuring alignment with proj</w:t>
      </w:r>
      <w:r>
        <w:rPr>
          <w:rFonts w:asciiTheme="majorHAnsi" w:hAnsiTheme="majorHAnsi"/>
          <w:sz w:val="19"/>
          <w:szCs w:val="19"/>
        </w:rPr>
        <w:t>ect deliverables and timelines</w:t>
      </w:r>
    </w:p>
    <w:p w14:paraId="7E1E868D" w14:textId="77777777" w:rsidR="005C1065" w:rsidRPr="005C1065" w:rsidRDefault="005C1065" w:rsidP="00AF611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Supervised UI and API automation testing, streamlining processes to enhance user experience and application performance, achieving a 30% reduction in testing time</w:t>
      </w:r>
    </w:p>
    <w:p w14:paraId="741CC53B" w14:textId="77777777" w:rsidR="005C1065" w:rsidRPr="005C1065" w:rsidRDefault="005C1065" w:rsidP="00AF611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Coordinated monthly release cycles, maintaining compliance with banking standards and ensuring the seamless integration of new features like UBS and Home Delivery</w:t>
      </w:r>
    </w:p>
    <w:p w14:paraId="0EC76BF0" w14:textId="77777777" w:rsidR="005C1065" w:rsidRPr="005C1065" w:rsidRDefault="005C1065" w:rsidP="00AF611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Monitored KPIs to assess product success and provided actionable insights, contributing to a 20% increase in customer adoption rates within 6 months</w:t>
      </w:r>
    </w:p>
    <w:p w14:paraId="13848146" w14:textId="77777777" w:rsidR="005C1065" w:rsidRPr="005C1065" w:rsidRDefault="005C1065" w:rsidP="00AF611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Designed and implemented scalable architectures for feature deployment, red</w:t>
      </w:r>
      <w:r>
        <w:rPr>
          <w:rFonts w:asciiTheme="majorHAnsi" w:hAnsiTheme="majorHAnsi"/>
          <w:sz w:val="19"/>
          <w:szCs w:val="19"/>
        </w:rPr>
        <w:t>ucing development costs by 15%</w:t>
      </w:r>
    </w:p>
    <w:p w14:paraId="5D601EEA" w14:textId="77777777" w:rsidR="005C1065" w:rsidRPr="005C1065" w:rsidRDefault="005C1065" w:rsidP="00AF611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Streamlined communication between business and technical teams, driving clarity, collaboration, and positive stakeholder feedback</w:t>
      </w:r>
    </w:p>
    <w:p w14:paraId="4B8ED199" w14:textId="77777777" w:rsidR="005C1065" w:rsidRPr="005C1065" w:rsidRDefault="005C1065" w:rsidP="00AF611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Designed automation frameworks to eliminate repetitive tasks, saving 10+ hours per sprint cycle</w:t>
      </w:r>
    </w:p>
    <w:p w14:paraId="410BA536" w14:textId="77777777" w:rsidR="00B607F0" w:rsidRPr="005C1065" w:rsidRDefault="005C1065" w:rsidP="00AF6112">
      <w:pPr>
        <w:pStyle w:val="ListParagraph"/>
        <w:widowControl/>
        <w:numPr>
          <w:ilvl w:val="0"/>
          <w:numId w:val="6"/>
        </w:numPr>
        <w:autoSpaceDE/>
        <w:autoSpaceDN/>
        <w:spacing w:before="40" w:after="200" w:line="276" w:lineRule="auto"/>
        <w:ind w:left="357" w:right="-23" w:hanging="357"/>
        <w:contextualSpacing/>
        <w:rPr>
          <w:rStyle w:val="ui-provider"/>
          <w:rFonts w:asciiTheme="majorHAnsi" w:hAnsiTheme="majorHAnsi"/>
          <w:b/>
          <w:sz w:val="19"/>
          <w:szCs w:val="19"/>
          <w:u w:val="single"/>
        </w:rPr>
      </w:pPr>
      <w:r w:rsidRPr="005C1065">
        <w:rPr>
          <w:rFonts w:asciiTheme="majorHAnsi" w:hAnsiTheme="majorHAnsi"/>
          <w:sz w:val="19"/>
          <w:szCs w:val="19"/>
        </w:rPr>
        <w:t>Enhanced release efficiency and delivery timelines through innovative testing and project management strategies</w:t>
      </w:r>
    </w:p>
    <w:p w14:paraId="76CDDF28" w14:textId="77777777" w:rsidR="00AF6112" w:rsidRPr="00AF6112" w:rsidRDefault="00F30166" w:rsidP="00AF6112">
      <w:pPr>
        <w:pStyle w:val="PlainText"/>
        <w:shd w:val="clear" w:color="auto" w:fill="244061" w:themeFill="accent1" w:themeFillShade="80"/>
        <w:jc w:val="both"/>
        <w:rPr>
          <w:rFonts w:asciiTheme="majorHAnsi" w:hAnsiTheme="majorHAnsi" w:cs="Segoe UI"/>
          <w:b/>
          <w:bCs/>
          <w:sz w:val="19"/>
          <w:szCs w:val="19"/>
        </w:rPr>
      </w:pPr>
      <w:r>
        <w:rPr>
          <w:rFonts w:asciiTheme="majorHAnsi" w:hAnsiTheme="majorHAnsi" w:cs="Segoe UI"/>
          <w:b/>
          <w:bCs/>
          <w:sz w:val="19"/>
          <w:szCs w:val="19"/>
        </w:rPr>
        <w:t xml:space="preserve">Cogizant </w:t>
      </w:r>
      <w:r w:rsidR="00AF6112" w:rsidRPr="00AF6112">
        <w:rPr>
          <w:rFonts w:asciiTheme="majorHAnsi" w:hAnsiTheme="majorHAnsi" w:cs="Segoe UI"/>
          <w:b/>
          <w:bCs/>
          <w:sz w:val="19"/>
          <w:szCs w:val="19"/>
        </w:rPr>
        <w:t xml:space="preserve">– Singapore </w:t>
      </w:r>
      <w:r w:rsidR="00AF6112" w:rsidRPr="00AF6112">
        <w:rPr>
          <w:rFonts w:asciiTheme="majorHAnsi" w:hAnsiTheme="majorHAnsi" w:cs="Segoe UI"/>
          <w:b/>
          <w:bCs/>
          <w:sz w:val="19"/>
          <w:szCs w:val="19"/>
        </w:rPr>
        <w:tab/>
      </w:r>
      <w:r w:rsidR="00AF6112" w:rsidRPr="00AF6112">
        <w:rPr>
          <w:rFonts w:asciiTheme="majorHAnsi" w:hAnsiTheme="majorHAnsi" w:cs="Segoe UI"/>
          <w:b/>
          <w:bCs/>
          <w:sz w:val="19"/>
          <w:szCs w:val="19"/>
        </w:rPr>
        <w:tab/>
      </w:r>
      <w:r w:rsidR="00AF6112" w:rsidRPr="00AF6112">
        <w:rPr>
          <w:rFonts w:asciiTheme="majorHAnsi" w:hAnsiTheme="majorHAnsi" w:cs="Segoe UI"/>
          <w:b/>
          <w:bCs/>
          <w:sz w:val="19"/>
          <w:szCs w:val="19"/>
        </w:rPr>
        <w:tab/>
      </w:r>
      <w:r w:rsidR="00AF6112" w:rsidRPr="00AF6112">
        <w:rPr>
          <w:rFonts w:asciiTheme="majorHAnsi" w:hAnsiTheme="majorHAnsi" w:cs="Segoe UI"/>
          <w:b/>
          <w:bCs/>
          <w:sz w:val="19"/>
          <w:szCs w:val="19"/>
        </w:rPr>
        <w:tab/>
      </w:r>
    </w:p>
    <w:p w14:paraId="52F6F9DE" w14:textId="180904AC" w:rsidR="00AF6112" w:rsidRPr="00AF6112" w:rsidRDefault="00F30166" w:rsidP="00AF6112">
      <w:pPr>
        <w:pStyle w:val="PlainText"/>
        <w:shd w:val="clear" w:color="auto" w:fill="DBE5F1" w:themeFill="accent1" w:themeFillTint="33"/>
        <w:jc w:val="both"/>
        <w:rPr>
          <w:rFonts w:asciiTheme="majorHAnsi" w:hAnsiTheme="majorHAnsi" w:cs="Segoe UI"/>
          <w:b/>
          <w:bCs/>
          <w:sz w:val="19"/>
          <w:szCs w:val="19"/>
        </w:rPr>
      </w:pPr>
      <w:r>
        <w:rPr>
          <w:rFonts w:asciiTheme="majorHAnsi" w:hAnsiTheme="majorHAnsi" w:cs="Segoe UI"/>
          <w:b/>
          <w:bCs/>
          <w:sz w:val="19"/>
          <w:szCs w:val="19"/>
        </w:rPr>
        <w:t>Software As</w:t>
      </w:r>
      <w:r w:rsidR="009A6716">
        <w:rPr>
          <w:rFonts w:asciiTheme="majorHAnsi" w:hAnsiTheme="majorHAnsi" w:cs="Segoe UI"/>
          <w:b/>
          <w:bCs/>
          <w:sz w:val="19"/>
          <w:szCs w:val="19"/>
        </w:rPr>
        <w:t>s</w:t>
      </w:r>
      <w:r>
        <w:rPr>
          <w:rFonts w:asciiTheme="majorHAnsi" w:hAnsiTheme="majorHAnsi" w:cs="Segoe UI"/>
          <w:b/>
          <w:bCs/>
          <w:sz w:val="19"/>
          <w:szCs w:val="19"/>
        </w:rPr>
        <w:t xml:space="preserve">ociate | Jan’20 – May’21 </w:t>
      </w:r>
      <w:r w:rsidR="00AF6112" w:rsidRPr="00AF6112">
        <w:rPr>
          <w:rFonts w:asciiTheme="majorHAnsi" w:hAnsiTheme="majorHAnsi" w:cs="Segoe UI"/>
          <w:b/>
          <w:bCs/>
          <w:sz w:val="19"/>
          <w:szCs w:val="19"/>
        </w:rPr>
        <w:t xml:space="preserve">| Key Result Areas: </w:t>
      </w:r>
    </w:p>
    <w:p w14:paraId="67DC88B2" w14:textId="77777777" w:rsidR="005C1065" w:rsidRPr="005C1065" w:rsidRDefault="005C1065" w:rsidP="00CD053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Collaborated with stakeholders to elicit, document, and refine business requirements, creating detailed user stories and acceptance criteria to guide development and QA teams</w:t>
      </w:r>
    </w:p>
    <w:p w14:paraId="127506B5" w14:textId="77777777" w:rsidR="005C1065" w:rsidRPr="005C1065" w:rsidRDefault="005C1065" w:rsidP="00CD053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 xml:space="preserve">Designed and implemented a reusable test automation framework using tools like Selenium and REST Assured, enhancing testing efficiency and </w:t>
      </w:r>
      <w:r>
        <w:rPr>
          <w:rFonts w:asciiTheme="majorHAnsi" w:hAnsiTheme="majorHAnsi"/>
          <w:sz w:val="19"/>
          <w:szCs w:val="19"/>
        </w:rPr>
        <w:t>reducing manual efforts by 40%</w:t>
      </w:r>
    </w:p>
    <w:p w14:paraId="2E8F12C4" w14:textId="77777777" w:rsidR="005C1065" w:rsidRPr="005C1065" w:rsidRDefault="005C1065" w:rsidP="00CD053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Conducted end-to-end automated testing across multi-browser environments and physical devices using Seetest Cloud, ensuring global compatibility and reducing execution</w:t>
      </w:r>
      <w:r>
        <w:rPr>
          <w:rFonts w:asciiTheme="majorHAnsi" w:hAnsiTheme="majorHAnsi"/>
          <w:sz w:val="19"/>
          <w:szCs w:val="19"/>
        </w:rPr>
        <w:t xml:space="preserve"> time through parallel testing</w:t>
      </w:r>
    </w:p>
    <w:p w14:paraId="41CFA7D8" w14:textId="77777777" w:rsidR="005C1065" w:rsidRPr="005C1065" w:rsidRDefault="005C1065" w:rsidP="00CD053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Ensured product releases adhered to international banking standards, delivering high-quality outputs that met</w:t>
      </w:r>
      <w:r>
        <w:rPr>
          <w:rFonts w:asciiTheme="majorHAnsi" w:hAnsiTheme="majorHAnsi"/>
          <w:sz w:val="19"/>
          <w:szCs w:val="19"/>
        </w:rPr>
        <w:t xml:space="preserve"> 100% stakeholder expectations</w:t>
      </w:r>
    </w:p>
    <w:p w14:paraId="5666DD9D" w14:textId="77777777" w:rsidR="005C1065" w:rsidRPr="005C1065" w:rsidRDefault="005C1065" w:rsidP="00CD053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Provided actionable risk assessment reports, identifying project bottlenecks and optimizing system performance by</w:t>
      </w:r>
      <w:r>
        <w:rPr>
          <w:rFonts w:asciiTheme="majorHAnsi" w:hAnsiTheme="majorHAnsi"/>
          <w:sz w:val="19"/>
          <w:szCs w:val="19"/>
        </w:rPr>
        <w:t xml:space="preserve"> addressing API inefficiencies</w:t>
      </w:r>
    </w:p>
    <w:p w14:paraId="4350A933" w14:textId="77777777" w:rsidR="005C1065" w:rsidRPr="005C1065" w:rsidRDefault="005C1065" w:rsidP="00CD053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Conducted onboarding workshops for new team members, enhancing knowledge transfer and reducing onboarding time. Trained junior analysts to handle critical tasks independently within</w:t>
      </w:r>
      <w:r>
        <w:rPr>
          <w:rFonts w:asciiTheme="majorHAnsi" w:hAnsiTheme="majorHAnsi"/>
          <w:sz w:val="19"/>
          <w:szCs w:val="19"/>
        </w:rPr>
        <w:t xml:space="preserve"> 3 months</w:t>
      </w:r>
    </w:p>
    <w:p w14:paraId="0877E937" w14:textId="77777777" w:rsidR="005C1065" w:rsidRPr="005C1065" w:rsidRDefault="005C1065" w:rsidP="00CD0532">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u w:val="single"/>
        </w:rPr>
      </w:pPr>
      <w:r w:rsidRPr="005C1065">
        <w:rPr>
          <w:rFonts w:asciiTheme="majorHAnsi" w:hAnsiTheme="majorHAnsi"/>
          <w:sz w:val="19"/>
          <w:szCs w:val="19"/>
        </w:rPr>
        <w:t xml:space="preserve">Bridged gaps between business and IT teams, reducing requirement ambiguities by 20% and ensuring seamless alignment between </w:t>
      </w:r>
      <w:r>
        <w:rPr>
          <w:rFonts w:asciiTheme="majorHAnsi" w:hAnsiTheme="majorHAnsi"/>
          <w:sz w:val="19"/>
          <w:szCs w:val="19"/>
        </w:rPr>
        <w:t>project goals and deliverables</w:t>
      </w:r>
    </w:p>
    <w:p w14:paraId="7B3A94BB" w14:textId="77777777" w:rsidR="00AF6112" w:rsidRPr="005C1065" w:rsidRDefault="005C1065" w:rsidP="00CD0532">
      <w:pPr>
        <w:pStyle w:val="ListParagraph"/>
        <w:widowControl/>
        <w:numPr>
          <w:ilvl w:val="0"/>
          <w:numId w:val="6"/>
        </w:numPr>
        <w:autoSpaceDE/>
        <w:autoSpaceDN/>
        <w:spacing w:before="40" w:after="200" w:line="276" w:lineRule="auto"/>
        <w:ind w:left="357" w:right="-23" w:hanging="357"/>
        <w:contextualSpacing/>
        <w:rPr>
          <w:rStyle w:val="ui-provider"/>
          <w:rFonts w:asciiTheme="majorHAnsi" w:hAnsiTheme="majorHAnsi"/>
          <w:b/>
          <w:sz w:val="19"/>
          <w:szCs w:val="19"/>
          <w:u w:val="single"/>
        </w:rPr>
      </w:pPr>
      <w:r w:rsidRPr="005C1065">
        <w:rPr>
          <w:rFonts w:asciiTheme="majorHAnsi" w:hAnsiTheme="majorHAnsi"/>
          <w:sz w:val="19"/>
          <w:szCs w:val="19"/>
        </w:rPr>
        <w:t>Maintained comprehensive documentation to support product lifecycle management and facilitated smooth release cycles</w:t>
      </w:r>
    </w:p>
    <w:p w14:paraId="1168BB27" w14:textId="77777777" w:rsidR="00CD0532" w:rsidRPr="00C0668D" w:rsidRDefault="00CD0532" w:rsidP="00C0668D">
      <w:pPr>
        <w:widowControl/>
        <w:autoSpaceDE/>
        <w:autoSpaceDN/>
        <w:spacing w:before="40" w:after="200" w:line="276" w:lineRule="auto"/>
        <w:ind w:right="-23"/>
        <w:contextualSpacing/>
        <w:rPr>
          <w:rStyle w:val="ui-provider"/>
          <w:rFonts w:asciiTheme="majorHAnsi" w:hAnsiTheme="majorHAnsi"/>
          <w:b/>
          <w:sz w:val="6"/>
          <w:szCs w:val="19"/>
          <w:u w:val="single"/>
        </w:rPr>
      </w:pPr>
    </w:p>
    <w:p w14:paraId="79E08C53" w14:textId="77777777" w:rsidR="00C0668D" w:rsidRDefault="00CD0532" w:rsidP="00C0668D">
      <w:pPr>
        <w:pBdr>
          <w:top w:val="single" w:sz="4" w:space="1" w:color="000000"/>
        </w:pBdr>
        <w:spacing w:after="40"/>
        <w:contextualSpacing/>
        <w:jc w:val="center"/>
        <w:rPr>
          <w:rFonts w:asciiTheme="majorHAnsi" w:hAnsiTheme="majorHAnsi"/>
          <w:b/>
          <w:color w:val="1F497D" w:themeColor="text2"/>
          <w:spacing w:val="60"/>
          <w:sz w:val="19"/>
          <w:szCs w:val="19"/>
        </w:rPr>
      </w:pPr>
      <w:r>
        <w:rPr>
          <w:rFonts w:asciiTheme="majorHAnsi" w:hAnsiTheme="majorHAnsi"/>
          <w:b/>
          <w:color w:val="1F497D" w:themeColor="text2"/>
          <w:spacing w:val="60"/>
          <w:sz w:val="19"/>
          <w:szCs w:val="19"/>
        </w:rPr>
        <w:t xml:space="preserve">PREVIOUS WORK EXPERIENCE </w:t>
      </w:r>
    </w:p>
    <w:p w14:paraId="36743F18" w14:textId="77777777" w:rsidR="00AF6112" w:rsidRPr="00C0668D" w:rsidRDefault="00CD0532" w:rsidP="00C0668D">
      <w:pPr>
        <w:pBdr>
          <w:top w:val="single" w:sz="4" w:space="1" w:color="000000"/>
        </w:pBdr>
        <w:spacing w:after="40"/>
        <w:contextualSpacing/>
        <w:jc w:val="center"/>
        <w:rPr>
          <w:rStyle w:val="ui-provider"/>
          <w:rFonts w:asciiTheme="majorHAnsi" w:hAnsiTheme="majorHAnsi"/>
          <w:b/>
          <w:color w:val="1F497D" w:themeColor="text2"/>
          <w:spacing w:val="60"/>
          <w:sz w:val="6"/>
          <w:szCs w:val="19"/>
        </w:rPr>
      </w:pPr>
      <w:r w:rsidRPr="00C0668D">
        <w:rPr>
          <w:rStyle w:val="ui-provider"/>
          <w:rFonts w:asciiTheme="majorHAnsi" w:hAnsiTheme="majorHAnsi"/>
          <w:sz w:val="19"/>
          <w:szCs w:val="19"/>
        </w:rPr>
        <w:t xml:space="preserve"> </w:t>
      </w:r>
    </w:p>
    <w:p w14:paraId="24A547C6" w14:textId="77777777" w:rsidR="00CD0532" w:rsidRDefault="00F30166" w:rsidP="00F30166">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rPr>
      </w:pPr>
      <w:r>
        <w:rPr>
          <w:rFonts w:asciiTheme="majorHAnsi" w:hAnsiTheme="majorHAnsi"/>
          <w:b/>
          <w:sz w:val="19"/>
          <w:szCs w:val="19"/>
        </w:rPr>
        <w:t xml:space="preserve">Aspire Systems, Singapore  - </w:t>
      </w:r>
      <w:r w:rsidRPr="00982F18">
        <w:rPr>
          <w:rFonts w:asciiTheme="majorHAnsi" w:hAnsiTheme="majorHAnsi"/>
          <w:sz w:val="19"/>
          <w:szCs w:val="19"/>
        </w:rPr>
        <w:t xml:space="preserve">Quality Assurance Analyst | </w:t>
      </w:r>
      <w:r w:rsidR="00982F18" w:rsidRPr="00982F18">
        <w:rPr>
          <w:rFonts w:asciiTheme="majorHAnsi" w:hAnsiTheme="majorHAnsi"/>
          <w:sz w:val="19"/>
          <w:szCs w:val="19"/>
        </w:rPr>
        <w:t>Jun’18 – Dec’19</w:t>
      </w:r>
      <w:r w:rsidR="00982F18">
        <w:rPr>
          <w:rFonts w:asciiTheme="majorHAnsi" w:hAnsiTheme="majorHAnsi"/>
          <w:b/>
          <w:sz w:val="19"/>
          <w:szCs w:val="19"/>
        </w:rPr>
        <w:t xml:space="preserve"> </w:t>
      </w:r>
    </w:p>
    <w:p w14:paraId="73BF386A" w14:textId="77777777" w:rsidR="00982F18" w:rsidRDefault="00982F18" w:rsidP="00F30166">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rPr>
      </w:pPr>
      <w:r>
        <w:rPr>
          <w:rFonts w:asciiTheme="majorHAnsi" w:hAnsiTheme="majorHAnsi"/>
          <w:b/>
          <w:sz w:val="19"/>
          <w:szCs w:val="19"/>
        </w:rPr>
        <w:t xml:space="preserve">UOB, Singapore – </w:t>
      </w:r>
      <w:r w:rsidRPr="00982F18">
        <w:rPr>
          <w:rFonts w:asciiTheme="majorHAnsi" w:hAnsiTheme="majorHAnsi"/>
          <w:sz w:val="19"/>
          <w:szCs w:val="19"/>
        </w:rPr>
        <w:t>Software Test Engineer | Oct’17 – Feb’18</w:t>
      </w:r>
      <w:r>
        <w:rPr>
          <w:rFonts w:asciiTheme="majorHAnsi" w:hAnsiTheme="majorHAnsi"/>
          <w:b/>
          <w:sz w:val="19"/>
          <w:szCs w:val="19"/>
        </w:rPr>
        <w:t xml:space="preserve"> </w:t>
      </w:r>
    </w:p>
    <w:p w14:paraId="1242FA2A" w14:textId="0CCB9496" w:rsidR="00C0668D" w:rsidRPr="00A737D7" w:rsidRDefault="00982F18" w:rsidP="00982F18">
      <w:pPr>
        <w:pStyle w:val="ListParagraph"/>
        <w:widowControl/>
        <w:numPr>
          <w:ilvl w:val="0"/>
          <w:numId w:val="6"/>
        </w:numPr>
        <w:autoSpaceDE/>
        <w:autoSpaceDN/>
        <w:spacing w:before="40" w:after="200" w:line="276" w:lineRule="auto"/>
        <w:ind w:left="357" w:right="-23" w:hanging="357"/>
        <w:contextualSpacing/>
        <w:rPr>
          <w:rFonts w:asciiTheme="majorHAnsi" w:hAnsiTheme="majorHAnsi"/>
          <w:b/>
          <w:sz w:val="19"/>
          <w:szCs w:val="19"/>
        </w:rPr>
      </w:pPr>
      <w:r>
        <w:rPr>
          <w:rFonts w:asciiTheme="majorHAnsi" w:hAnsiTheme="majorHAnsi"/>
          <w:b/>
          <w:sz w:val="19"/>
          <w:szCs w:val="19"/>
        </w:rPr>
        <w:t xml:space="preserve">Tata Consultancy Services – </w:t>
      </w:r>
      <w:r w:rsidRPr="00982F18">
        <w:rPr>
          <w:rFonts w:asciiTheme="majorHAnsi" w:hAnsiTheme="majorHAnsi"/>
          <w:sz w:val="19"/>
          <w:szCs w:val="19"/>
        </w:rPr>
        <w:t xml:space="preserve">System Engineer | Jan’12 – </w:t>
      </w:r>
      <w:r w:rsidR="007D39DB">
        <w:rPr>
          <w:rFonts w:asciiTheme="majorHAnsi" w:hAnsiTheme="majorHAnsi"/>
          <w:sz w:val="19"/>
          <w:szCs w:val="19"/>
        </w:rPr>
        <w:t>June 1</w:t>
      </w:r>
      <w:r w:rsidR="00093114">
        <w:rPr>
          <w:rFonts w:asciiTheme="majorHAnsi" w:hAnsiTheme="majorHAnsi"/>
          <w:sz w:val="19"/>
          <w:szCs w:val="19"/>
        </w:rPr>
        <w:t>4</w:t>
      </w:r>
      <w:r>
        <w:rPr>
          <w:rFonts w:asciiTheme="majorHAnsi" w:hAnsiTheme="majorHAnsi"/>
          <w:b/>
          <w:sz w:val="19"/>
          <w:szCs w:val="19"/>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8"/>
      </w:tblGrid>
      <w:tr w:rsidR="00CD0532" w:rsidRPr="00385D74" w14:paraId="6237F654" w14:textId="77777777" w:rsidTr="00C20496">
        <w:tc>
          <w:tcPr>
            <w:tcW w:w="5508" w:type="dxa"/>
          </w:tcPr>
          <w:p w14:paraId="2E83C56C" w14:textId="77777777" w:rsidR="00CD0532" w:rsidRPr="00385D74" w:rsidRDefault="00CD0532" w:rsidP="00C20496">
            <w:pPr>
              <w:shd w:val="clear" w:color="auto" w:fill="17365D" w:themeFill="text2" w:themeFillShade="BF"/>
              <w:contextualSpacing/>
              <w:jc w:val="center"/>
              <w:rPr>
                <w:rStyle w:val="ui-provider"/>
                <w:rFonts w:asciiTheme="majorHAnsi" w:hAnsiTheme="majorHAnsi"/>
                <w:b/>
                <w:color w:val="FFFFFF" w:themeColor="background1"/>
                <w:sz w:val="19"/>
                <w:szCs w:val="19"/>
              </w:rPr>
            </w:pPr>
            <w:r w:rsidRPr="00385D74">
              <w:rPr>
                <w:rFonts w:asciiTheme="majorHAnsi" w:hAnsiTheme="majorHAnsi"/>
                <w:b/>
                <w:color w:val="FFFFFF" w:themeColor="background1"/>
                <w:sz w:val="19"/>
                <w:szCs w:val="19"/>
              </w:rPr>
              <w:t>EDUCATION</w:t>
            </w:r>
          </w:p>
          <w:p w14:paraId="10398180" w14:textId="77777777" w:rsidR="005C1065" w:rsidRPr="00F30166" w:rsidRDefault="005C1065" w:rsidP="00A737D7">
            <w:pPr>
              <w:pStyle w:val="ListParagraph"/>
              <w:numPr>
                <w:ilvl w:val="0"/>
                <w:numId w:val="18"/>
              </w:numPr>
              <w:tabs>
                <w:tab w:val="left" w:pos="10800"/>
              </w:tabs>
              <w:spacing w:before="80" w:after="200" w:line="276" w:lineRule="auto"/>
              <w:ind w:right="167"/>
              <w:contextualSpacing/>
              <w:rPr>
                <w:rFonts w:asciiTheme="majorHAnsi" w:hAnsiTheme="majorHAnsi"/>
                <w:bCs/>
                <w:iCs/>
                <w:color w:val="1F497D" w:themeColor="text2"/>
                <w:sz w:val="19"/>
                <w:szCs w:val="19"/>
              </w:rPr>
            </w:pPr>
            <w:r w:rsidRPr="005C1065">
              <w:rPr>
                <w:rFonts w:asciiTheme="majorHAnsi" w:hAnsiTheme="majorHAnsi"/>
                <w:b/>
                <w:bCs/>
                <w:sz w:val="19"/>
                <w:szCs w:val="19"/>
              </w:rPr>
              <w:t>Master of Business Administration (MBA)</w:t>
            </w:r>
            <w:r w:rsidRPr="005C1065">
              <w:rPr>
                <w:rFonts w:asciiTheme="majorHAnsi" w:hAnsiTheme="majorHAnsi"/>
                <w:sz w:val="19"/>
                <w:szCs w:val="19"/>
              </w:rPr>
              <w:t xml:space="preserve"> – </w:t>
            </w:r>
            <w:r w:rsidRPr="00F30166">
              <w:rPr>
                <w:rFonts w:asciiTheme="majorHAnsi" w:hAnsiTheme="majorHAnsi"/>
                <w:i/>
                <w:iCs/>
                <w:color w:val="1F497D" w:themeColor="text2"/>
                <w:sz w:val="19"/>
                <w:szCs w:val="19"/>
              </w:rPr>
              <w:t>Singapore Management University</w:t>
            </w:r>
            <w:r w:rsidRPr="00F30166">
              <w:rPr>
                <w:rFonts w:asciiTheme="majorHAnsi" w:hAnsiTheme="majorHAnsi"/>
                <w:color w:val="1F497D" w:themeColor="text2"/>
                <w:sz w:val="19"/>
                <w:szCs w:val="19"/>
              </w:rPr>
              <w:t xml:space="preserve"> (</w:t>
            </w:r>
            <w:r w:rsidRPr="00F30166">
              <w:rPr>
                <w:rFonts w:asciiTheme="majorHAnsi" w:hAnsiTheme="majorHAnsi"/>
                <w:i/>
                <w:iCs/>
                <w:color w:val="1F497D" w:themeColor="text2"/>
                <w:sz w:val="19"/>
                <w:szCs w:val="19"/>
              </w:rPr>
              <w:t>Jan 2024 – Mar 2025</w:t>
            </w:r>
            <w:r w:rsidRPr="00F30166">
              <w:rPr>
                <w:rFonts w:asciiTheme="majorHAnsi" w:hAnsiTheme="majorHAnsi"/>
                <w:color w:val="1F497D" w:themeColor="text2"/>
                <w:sz w:val="19"/>
                <w:szCs w:val="19"/>
              </w:rPr>
              <w:t>)</w:t>
            </w:r>
          </w:p>
          <w:p w14:paraId="0929C6FF" w14:textId="77777777" w:rsidR="005C1065" w:rsidRPr="00F30166" w:rsidRDefault="005C1065" w:rsidP="005C1065">
            <w:pPr>
              <w:pStyle w:val="ListParagraph"/>
              <w:tabs>
                <w:tab w:val="left" w:pos="10800"/>
              </w:tabs>
              <w:spacing w:before="80" w:after="200" w:line="276" w:lineRule="auto"/>
              <w:ind w:left="357" w:right="167" w:firstLine="0"/>
              <w:contextualSpacing/>
              <w:rPr>
                <w:rFonts w:asciiTheme="majorHAnsi" w:hAnsiTheme="majorHAnsi"/>
                <w:bCs/>
                <w:iCs/>
                <w:color w:val="1F497D" w:themeColor="text2"/>
                <w:sz w:val="6"/>
                <w:szCs w:val="4"/>
              </w:rPr>
            </w:pPr>
          </w:p>
          <w:p w14:paraId="22C3E0A8" w14:textId="77777777" w:rsidR="005C1065" w:rsidRPr="00F30166" w:rsidRDefault="005C1065" w:rsidP="00A737D7">
            <w:pPr>
              <w:pStyle w:val="ListParagraph"/>
              <w:numPr>
                <w:ilvl w:val="0"/>
                <w:numId w:val="18"/>
              </w:numPr>
              <w:tabs>
                <w:tab w:val="left" w:pos="10800"/>
              </w:tabs>
              <w:spacing w:before="80" w:after="200" w:line="276" w:lineRule="auto"/>
              <w:ind w:right="167"/>
              <w:contextualSpacing/>
              <w:rPr>
                <w:rFonts w:asciiTheme="majorHAnsi" w:hAnsiTheme="majorHAnsi"/>
                <w:bCs/>
                <w:iCs/>
                <w:color w:val="1F497D" w:themeColor="text2"/>
                <w:sz w:val="19"/>
                <w:szCs w:val="19"/>
              </w:rPr>
            </w:pPr>
            <w:r w:rsidRPr="005C1065">
              <w:rPr>
                <w:rFonts w:asciiTheme="majorHAnsi" w:hAnsiTheme="majorHAnsi"/>
                <w:b/>
                <w:bCs/>
                <w:sz w:val="19"/>
                <w:szCs w:val="19"/>
              </w:rPr>
              <w:t>Master of Business Administration (MBA)</w:t>
            </w:r>
            <w:r w:rsidRPr="005C1065">
              <w:rPr>
                <w:rFonts w:asciiTheme="majorHAnsi" w:hAnsiTheme="majorHAnsi"/>
                <w:sz w:val="19"/>
                <w:szCs w:val="19"/>
              </w:rPr>
              <w:t xml:space="preserve"> – </w:t>
            </w:r>
            <w:r w:rsidRPr="00F30166">
              <w:rPr>
                <w:rFonts w:asciiTheme="majorHAnsi" w:hAnsiTheme="majorHAnsi"/>
                <w:i/>
                <w:iCs/>
                <w:color w:val="1F497D" w:themeColor="text2"/>
                <w:sz w:val="19"/>
                <w:szCs w:val="19"/>
              </w:rPr>
              <w:t>SDA Bocconi</w:t>
            </w:r>
            <w:r w:rsidRPr="00F30166">
              <w:rPr>
                <w:rFonts w:asciiTheme="majorHAnsi" w:hAnsiTheme="majorHAnsi"/>
                <w:color w:val="1F497D" w:themeColor="text2"/>
                <w:sz w:val="19"/>
                <w:szCs w:val="19"/>
              </w:rPr>
              <w:t xml:space="preserve"> (</w:t>
            </w:r>
            <w:r w:rsidRPr="00F30166">
              <w:rPr>
                <w:rFonts w:asciiTheme="majorHAnsi" w:hAnsiTheme="majorHAnsi"/>
                <w:i/>
                <w:iCs/>
                <w:color w:val="1F497D" w:themeColor="text2"/>
                <w:sz w:val="19"/>
                <w:szCs w:val="19"/>
              </w:rPr>
              <w:t>Nov 2024 – Dec 2024</w:t>
            </w:r>
            <w:r w:rsidRPr="00F30166">
              <w:rPr>
                <w:rFonts w:asciiTheme="majorHAnsi" w:hAnsiTheme="majorHAnsi"/>
                <w:color w:val="1F497D" w:themeColor="text2"/>
                <w:sz w:val="19"/>
                <w:szCs w:val="19"/>
              </w:rPr>
              <w:t>)</w:t>
            </w:r>
          </w:p>
          <w:p w14:paraId="4F8E5377" w14:textId="77777777" w:rsidR="005C1065" w:rsidRPr="005C1065" w:rsidRDefault="005C1065" w:rsidP="005C1065">
            <w:pPr>
              <w:pStyle w:val="ListParagraph"/>
              <w:tabs>
                <w:tab w:val="left" w:pos="10800"/>
              </w:tabs>
              <w:spacing w:before="80" w:after="200" w:line="276" w:lineRule="auto"/>
              <w:ind w:left="357" w:right="167" w:firstLine="0"/>
              <w:contextualSpacing/>
              <w:rPr>
                <w:rFonts w:asciiTheme="majorHAnsi" w:hAnsiTheme="majorHAnsi"/>
                <w:bCs/>
                <w:iCs/>
                <w:sz w:val="6"/>
                <w:szCs w:val="6"/>
              </w:rPr>
            </w:pPr>
          </w:p>
          <w:p w14:paraId="2224CC2E" w14:textId="77777777" w:rsidR="005C1065" w:rsidRPr="00A737D7" w:rsidRDefault="005C1065" w:rsidP="00A737D7">
            <w:pPr>
              <w:pStyle w:val="ListParagraph"/>
              <w:numPr>
                <w:ilvl w:val="0"/>
                <w:numId w:val="18"/>
              </w:numPr>
              <w:tabs>
                <w:tab w:val="left" w:pos="10800"/>
              </w:tabs>
              <w:spacing w:before="80" w:after="200" w:line="276" w:lineRule="auto"/>
              <w:ind w:right="167"/>
              <w:contextualSpacing/>
              <w:rPr>
                <w:rFonts w:asciiTheme="majorHAnsi" w:hAnsiTheme="majorHAnsi"/>
                <w:bCs/>
                <w:iCs/>
                <w:sz w:val="19"/>
                <w:szCs w:val="19"/>
              </w:rPr>
            </w:pPr>
            <w:r w:rsidRPr="005C1065">
              <w:rPr>
                <w:rFonts w:asciiTheme="majorHAnsi" w:hAnsiTheme="majorHAnsi"/>
                <w:b/>
                <w:bCs/>
                <w:sz w:val="19"/>
                <w:szCs w:val="19"/>
              </w:rPr>
              <w:t>Bachelor of Technology (</w:t>
            </w:r>
            <w:proofErr w:type="gramStart"/>
            <w:r w:rsidRPr="005C1065">
              <w:rPr>
                <w:rFonts w:asciiTheme="majorHAnsi" w:hAnsiTheme="majorHAnsi"/>
                <w:b/>
                <w:bCs/>
                <w:sz w:val="19"/>
                <w:szCs w:val="19"/>
              </w:rPr>
              <w:t>B.Tech</w:t>
            </w:r>
            <w:proofErr w:type="gramEnd"/>
            <w:r w:rsidRPr="005C1065">
              <w:rPr>
                <w:rFonts w:asciiTheme="majorHAnsi" w:hAnsiTheme="majorHAnsi"/>
                <w:b/>
                <w:bCs/>
                <w:sz w:val="19"/>
                <w:szCs w:val="19"/>
              </w:rPr>
              <w:t>), Information Technology</w:t>
            </w:r>
            <w:r w:rsidRPr="005C1065">
              <w:rPr>
                <w:rFonts w:asciiTheme="majorHAnsi" w:hAnsiTheme="majorHAnsi"/>
                <w:sz w:val="19"/>
                <w:szCs w:val="19"/>
              </w:rPr>
              <w:t xml:space="preserve"> –</w:t>
            </w:r>
            <w:r w:rsidRPr="00F30166">
              <w:rPr>
                <w:rFonts w:asciiTheme="majorHAnsi" w:hAnsiTheme="majorHAnsi"/>
                <w:color w:val="1F497D" w:themeColor="text2"/>
                <w:sz w:val="19"/>
                <w:szCs w:val="19"/>
              </w:rPr>
              <w:t xml:space="preserve"> </w:t>
            </w:r>
            <w:r w:rsidRPr="00F30166">
              <w:rPr>
                <w:rFonts w:asciiTheme="majorHAnsi" w:hAnsiTheme="majorHAnsi"/>
                <w:i/>
                <w:iCs/>
                <w:color w:val="1F497D" w:themeColor="text2"/>
                <w:sz w:val="19"/>
                <w:szCs w:val="19"/>
              </w:rPr>
              <w:t>Shanmugha Arts, Science, Technology and Research Academy</w:t>
            </w:r>
            <w:r w:rsidRPr="00F30166">
              <w:rPr>
                <w:rFonts w:asciiTheme="majorHAnsi" w:hAnsiTheme="majorHAnsi"/>
                <w:color w:val="1F497D" w:themeColor="text2"/>
                <w:sz w:val="19"/>
                <w:szCs w:val="19"/>
              </w:rPr>
              <w:t xml:space="preserve"> (</w:t>
            </w:r>
            <w:r w:rsidRPr="00F30166">
              <w:rPr>
                <w:rFonts w:asciiTheme="majorHAnsi" w:hAnsiTheme="majorHAnsi"/>
                <w:i/>
                <w:iCs/>
                <w:color w:val="1F497D" w:themeColor="text2"/>
                <w:sz w:val="19"/>
                <w:szCs w:val="19"/>
              </w:rPr>
              <w:t>Jan 2008 – Dec 2012</w:t>
            </w:r>
            <w:r w:rsidRPr="00F30166">
              <w:rPr>
                <w:rFonts w:asciiTheme="majorHAnsi" w:hAnsiTheme="majorHAnsi"/>
                <w:color w:val="1F497D" w:themeColor="text2"/>
                <w:sz w:val="19"/>
                <w:szCs w:val="19"/>
              </w:rPr>
              <w:t>)</w:t>
            </w:r>
          </w:p>
          <w:p w14:paraId="52B619FE" w14:textId="77777777" w:rsidR="00A737D7" w:rsidRPr="00A737D7" w:rsidRDefault="00A737D7" w:rsidP="00A737D7">
            <w:pPr>
              <w:pStyle w:val="ListParagraph"/>
              <w:rPr>
                <w:rFonts w:asciiTheme="majorHAnsi" w:hAnsiTheme="majorHAnsi"/>
                <w:bCs/>
                <w:iCs/>
                <w:sz w:val="19"/>
                <w:szCs w:val="19"/>
              </w:rPr>
            </w:pPr>
          </w:p>
          <w:p w14:paraId="3780B27A" w14:textId="75FF23F4" w:rsidR="00277133" w:rsidRPr="00A737D7" w:rsidRDefault="00A737D7" w:rsidP="00A737D7">
            <w:pPr>
              <w:pStyle w:val="ListParagraph"/>
              <w:numPr>
                <w:ilvl w:val="0"/>
                <w:numId w:val="18"/>
              </w:numPr>
              <w:tabs>
                <w:tab w:val="left" w:pos="10800"/>
              </w:tabs>
              <w:spacing w:before="80" w:after="200" w:line="276" w:lineRule="auto"/>
              <w:ind w:right="167"/>
              <w:contextualSpacing/>
              <w:rPr>
                <w:rFonts w:asciiTheme="majorHAnsi" w:hAnsiTheme="majorHAnsi"/>
                <w:bCs/>
                <w:iCs/>
                <w:sz w:val="19"/>
                <w:szCs w:val="19"/>
              </w:rPr>
            </w:pPr>
            <w:r w:rsidRPr="00F30166">
              <w:rPr>
                <w:rFonts w:asciiTheme="majorHAnsi" w:hAnsiTheme="majorHAnsi"/>
                <w:b/>
                <w:bCs/>
                <w:sz w:val="19"/>
                <w:szCs w:val="19"/>
              </w:rPr>
              <w:t>Dean’s Lister</w:t>
            </w:r>
            <w:r w:rsidRPr="00F30166">
              <w:rPr>
                <w:rFonts w:asciiTheme="majorHAnsi" w:hAnsiTheme="majorHAnsi"/>
                <w:sz w:val="19"/>
                <w:szCs w:val="19"/>
              </w:rPr>
              <w:t xml:space="preserve"> – Academic excellence in graduate studies</w:t>
            </w:r>
            <w:r>
              <w:rPr>
                <w:rFonts w:asciiTheme="majorHAnsi" w:hAnsiTheme="majorHAnsi"/>
                <w:sz w:val="19"/>
                <w:szCs w:val="19"/>
              </w:rPr>
              <w:t>.</w:t>
            </w:r>
          </w:p>
          <w:p w14:paraId="78B9D347" w14:textId="77777777" w:rsidR="005C1065" w:rsidRPr="005C1065" w:rsidRDefault="005C1065" w:rsidP="005C1065">
            <w:pPr>
              <w:pStyle w:val="ListParagraph"/>
              <w:tabs>
                <w:tab w:val="left" w:pos="10800"/>
              </w:tabs>
              <w:spacing w:before="80" w:after="200" w:line="276" w:lineRule="auto"/>
              <w:ind w:left="357" w:right="167" w:firstLine="0"/>
              <w:contextualSpacing/>
              <w:rPr>
                <w:rFonts w:asciiTheme="majorHAnsi" w:hAnsiTheme="majorHAnsi"/>
                <w:bCs/>
                <w:iCs/>
                <w:sz w:val="6"/>
                <w:szCs w:val="6"/>
              </w:rPr>
            </w:pPr>
          </w:p>
          <w:p w14:paraId="0BEB5171" w14:textId="723FE12F" w:rsidR="00CD0532" w:rsidRPr="00C0668D" w:rsidRDefault="00CD0532" w:rsidP="00277133">
            <w:pPr>
              <w:pStyle w:val="ListParagraph"/>
              <w:tabs>
                <w:tab w:val="left" w:pos="10800"/>
              </w:tabs>
              <w:spacing w:before="80" w:after="200" w:line="276" w:lineRule="auto"/>
              <w:ind w:left="360" w:right="167" w:firstLine="0"/>
              <w:contextualSpacing/>
              <w:rPr>
                <w:rFonts w:asciiTheme="majorHAnsi" w:hAnsiTheme="majorHAnsi"/>
                <w:bCs/>
                <w:iCs/>
                <w:sz w:val="19"/>
                <w:szCs w:val="19"/>
              </w:rPr>
            </w:pPr>
          </w:p>
        </w:tc>
        <w:tc>
          <w:tcPr>
            <w:tcW w:w="5508" w:type="dxa"/>
          </w:tcPr>
          <w:p w14:paraId="5DA01F43" w14:textId="77777777" w:rsidR="00CD0532" w:rsidRPr="00385D74" w:rsidRDefault="00C0668D" w:rsidP="00C20496">
            <w:pPr>
              <w:shd w:val="clear" w:color="auto" w:fill="17365D" w:themeFill="text2" w:themeFillShade="BF"/>
              <w:contextualSpacing/>
              <w:jc w:val="center"/>
              <w:rPr>
                <w:rStyle w:val="ui-provider"/>
                <w:rFonts w:asciiTheme="majorHAnsi" w:hAnsiTheme="majorHAnsi"/>
                <w:b/>
                <w:color w:val="FFFFFF" w:themeColor="background1"/>
                <w:sz w:val="19"/>
                <w:szCs w:val="19"/>
              </w:rPr>
            </w:pPr>
            <w:r>
              <w:rPr>
                <w:rFonts w:asciiTheme="majorHAnsi" w:hAnsiTheme="majorHAnsi"/>
                <w:b/>
                <w:color w:val="FFFFFF" w:themeColor="background1"/>
                <w:sz w:val="19"/>
                <w:szCs w:val="19"/>
              </w:rPr>
              <w:t>CERTIFICATION</w:t>
            </w:r>
            <w:r w:rsidR="005C1065">
              <w:rPr>
                <w:rFonts w:asciiTheme="majorHAnsi" w:hAnsiTheme="majorHAnsi"/>
                <w:b/>
                <w:color w:val="FFFFFF" w:themeColor="background1"/>
                <w:sz w:val="19"/>
                <w:szCs w:val="19"/>
              </w:rPr>
              <w:t>S</w:t>
            </w:r>
            <w:r>
              <w:rPr>
                <w:rFonts w:asciiTheme="majorHAnsi" w:hAnsiTheme="majorHAnsi"/>
                <w:b/>
                <w:color w:val="FFFFFF" w:themeColor="background1"/>
                <w:sz w:val="19"/>
                <w:szCs w:val="19"/>
              </w:rPr>
              <w:t xml:space="preserve"> &amp; TRAINING </w:t>
            </w:r>
          </w:p>
          <w:p w14:paraId="62DC248E" w14:textId="77777777" w:rsidR="00F30166" w:rsidRDefault="005C1065" w:rsidP="00A737D7">
            <w:pPr>
              <w:pStyle w:val="ListParagraph"/>
              <w:numPr>
                <w:ilvl w:val="0"/>
                <w:numId w:val="17"/>
              </w:numPr>
              <w:tabs>
                <w:tab w:val="left" w:pos="10800"/>
              </w:tabs>
              <w:spacing w:before="60" w:after="200" w:line="276" w:lineRule="auto"/>
              <w:ind w:right="310"/>
              <w:contextualSpacing/>
              <w:rPr>
                <w:rFonts w:asciiTheme="majorHAnsi" w:hAnsiTheme="majorHAnsi"/>
                <w:sz w:val="19"/>
                <w:szCs w:val="19"/>
              </w:rPr>
            </w:pPr>
            <w:r w:rsidRPr="00F30166">
              <w:rPr>
                <w:rFonts w:asciiTheme="majorHAnsi" w:hAnsiTheme="majorHAnsi"/>
                <w:b/>
                <w:bCs/>
                <w:sz w:val="19"/>
                <w:szCs w:val="19"/>
              </w:rPr>
              <w:t>Microsoft Certified: Azure Fundamentals</w:t>
            </w:r>
            <w:r w:rsidRPr="00F30166">
              <w:rPr>
                <w:rFonts w:asciiTheme="majorHAnsi" w:hAnsiTheme="majorHAnsi"/>
                <w:sz w:val="19"/>
                <w:szCs w:val="19"/>
              </w:rPr>
              <w:t xml:space="preserve"> – Foundational</w:t>
            </w:r>
            <w:r w:rsidR="00F30166" w:rsidRPr="00F30166">
              <w:rPr>
                <w:rFonts w:asciiTheme="majorHAnsi" w:hAnsiTheme="majorHAnsi"/>
                <w:sz w:val="19"/>
                <w:szCs w:val="19"/>
              </w:rPr>
              <w:t xml:space="preserve"> cloud expertise</w:t>
            </w:r>
          </w:p>
          <w:p w14:paraId="327345E9" w14:textId="77777777" w:rsidR="00F30166" w:rsidRPr="00F30166" w:rsidRDefault="00F30166" w:rsidP="00F30166">
            <w:pPr>
              <w:pStyle w:val="ListParagraph"/>
              <w:tabs>
                <w:tab w:val="left" w:pos="10800"/>
              </w:tabs>
              <w:spacing w:before="60" w:after="200" w:line="276" w:lineRule="auto"/>
              <w:ind w:left="360" w:right="310" w:firstLine="0"/>
              <w:contextualSpacing/>
              <w:rPr>
                <w:rFonts w:asciiTheme="majorHAnsi" w:hAnsiTheme="majorHAnsi"/>
                <w:sz w:val="6"/>
                <w:szCs w:val="6"/>
              </w:rPr>
            </w:pPr>
          </w:p>
          <w:p w14:paraId="0B4DCBD2" w14:textId="77777777" w:rsidR="005C1065" w:rsidRPr="00277133" w:rsidRDefault="005C1065" w:rsidP="00A737D7">
            <w:pPr>
              <w:pStyle w:val="ListParagraph"/>
              <w:numPr>
                <w:ilvl w:val="0"/>
                <w:numId w:val="17"/>
              </w:numPr>
              <w:tabs>
                <w:tab w:val="left" w:pos="10800"/>
              </w:tabs>
              <w:spacing w:before="60" w:after="200" w:line="276" w:lineRule="auto"/>
              <w:ind w:right="310"/>
              <w:contextualSpacing/>
              <w:rPr>
                <w:sz w:val="18"/>
                <w:szCs w:val="18"/>
              </w:rPr>
            </w:pPr>
            <w:r w:rsidRPr="00F30166">
              <w:rPr>
                <w:rFonts w:asciiTheme="majorHAnsi" w:hAnsiTheme="majorHAnsi"/>
                <w:b/>
                <w:bCs/>
                <w:sz w:val="19"/>
                <w:szCs w:val="19"/>
              </w:rPr>
              <w:t>ISTQB Certified Tester Foundation Level (CTFL)</w:t>
            </w:r>
            <w:r w:rsidRPr="00F30166">
              <w:rPr>
                <w:rFonts w:asciiTheme="majorHAnsi" w:hAnsiTheme="majorHAnsi"/>
                <w:sz w:val="19"/>
                <w:szCs w:val="19"/>
              </w:rPr>
              <w:t xml:space="preserve"> – Validat</w:t>
            </w:r>
            <w:r w:rsidR="00F30166" w:rsidRPr="00F30166">
              <w:rPr>
                <w:rFonts w:asciiTheme="majorHAnsi" w:hAnsiTheme="majorHAnsi"/>
                <w:sz w:val="19"/>
                <w:szCs w:val="19"/>
              </w:rPr>
              <w:t>ed software testing proficiency</w:t>
            </w:r>
          </w:p>
          <w:p w14:paraId="76C6A394" w14:textId="77777777" w:rsidR="00277133" w:rsidRPr="00277133" w:rsidRDefault="00277133" w:rsidP="00277133">
            <w:pPr>
              <w:pStyle w:val="ListParagraph"/>
              <w:rPr>
                <w:sz w:val="18"/>
                <w:szCs w:val="18"/>
              </w:rPr>
            </w:pPr>
          </w:p>
          <w:p w14:paraId="57286163" w14:textId="2BF61982" w:rsidR="00A737D7" w:rsidRPr="00A737D7" w:rsidRDefault="00277133" w:rsidP="00A737D7">
            <w:pPr>
              <w:pStyle w:val="ListParagraph"/>
              <w:numPr>
                <w:ilvl w:val="0"/>
                <w:numId w:val="17"/>
              </w:numPr>
              <w:tabs>
                <w:tab w:val="left" w:pos="10800"/>
              </w:tabs>
              <w:spacing w:before="60" w:after="200" w:line="276" w:lineRule="auto"/>
              <w:ind w:right="310"/>
              <w:contextualSpacing/>
              <w:rPr>
                <w:sz w:val="18"/>
                <w:szCs w:val="18"/>
              </w:rPr>
            </w:pPr>
            <w:r w:rsidRPr="005C1065">
              <w:rPr>
                <w:rFonts w:asciiTheme="majorHAnsi" w:hAnsiTheme="majorHAnsi"/>
                <w:b/>
                <w:bCs/>
                <w:sz w:val="19"/>
                <w:szCs w:val="19"/>
              </w:rPr>
              <w:t xml:space="preserve">Future Leaders </w:t>
            </w:r>
            <w:proofErr w:type="spellStart"/>
            <w:r w:rsidRPr="005C1065">
              <w:rPr>
                <w:rFonts w:asciiTheme="majorHAnsi" w:hAnsiTheme="majorHAnsi"/>
                <w:b/>
                <w:bCs/>
                <w:sz w:val="19"/>
                <w:szCs w:val="19"/>
              </w:rPr>
              <w:t>Programme</w:t>
            </w:r>
            <w:proofErr w:type="spellEnd"/>
            <w:r w:rsidRPr="005C1065">
              <w:rPr>
                <w:rFonts w:asciiTheme="majorHAnsi" w:hAnsiTheme="majorHAnsi"/>
                <w:b/>
                <w:bCs/>
                <w:sz w:val="19"/>
                <w:szCs w:val="19"/>
              </w:rPr>
              <w:t xml:space="preserve"> in Organizational Leadership</w:t>
            </w:r>
            <w:r w:rsidRPr="005C1065">
              <w:rPr>
                <w:rFonts w:asciiTheme="majorHAnsi" w:hAnsiTheme="majorHAnsi"/>
                <w:sz w:val="19"/>
                <w:szCs w:val="19"/>
              </w:rPr>
              <w:t xml:space="preserve"> – </w:t>
            </w:r>
            <w:r w:rsidRPr="00F30166">
              <w:rPr>
                <w:rFonts w:asciiTheme="majorHAnsi" w:hAnsiTheme="majorHAnsi"/>
                <w:i/>
                <w:iCs/>
                <w:color w:val="1F497D" w:themeColor="text2"/>
                <w:sz w:val="19"/>
                <w:szCs w:val="19"/>
              </w:rPr>
              <w:t>NUS Business School</w:t>
            </w:r>
            <w:r w:rsidRPr="00F30166">
              <w:rPr>
                <w:rFonts w:asciiTheme="majorHAnsi" w:hAnsiTheme="majorHAnsi"/>
                <w:color w:val="1F497D" w:themeColor="text2"/>
                <w:sz w:val="19"/>
                <w:szCs w:val="19"/>
              </w:rPr>
              <w:t xml:space="preserve"> (</w:t>
            </w:r>
            <w:r w:rsidRPr="00F30166">
              <w:rPr>
                <w:rFonts w:asciiTheme="majorHAnsi" w:hAnsiTheme="majorHAnsi"/>
                <w:i/>
                <w:iCs/>
                <w:color w:val="1F497D" w:themeColor="text2"/>
                <w:sz w:val="19"/>
                <w:szCs w:val="19"/>
              </w:rPr>
              <w:t>May 2023 – Aug 2023</w:t>
            </w:r>
          </w:p>
          <w:p w14:paraId="4290F867" w14:textId="77777777" w:rsidR="00F30166" w:rsidRPr="00385D74" w:rsidRDefault="00F30166" w:rsidP="00F30166">
            <w:pPr>
              <w:shd w:val="clear" w:color="auto" w:fill="17365D" w:themeFill="text2" w:themeFillShade="BF"/>
              <w:contextualSpacing/>
              <w:jc w:val="center"/>
              <w:rPr>
                <w:rStyle w:val="ui-provider"/>
                <w:rFonts w:asciiTheme="majorHAnsi" w:hAnsiTheme="majorHAnsi"/>
                <w:b/>
                <w:color w:val="FFFFFF" w:themeColor="background1"/>
                <w:sz w:val="19"/>
                <w:szCs w:val="19"/>
              </w:rPr>
            </w:pPr>
            <w:r>
              <w:rPr>
                <w:rFonts w:asciiTheme="majorHAnsi" w:hAnsiTheme="majorHAnsi"/>
                <w:b/>
                <w:color w:val="FFFFFF" w:themeColor="background1"/>
                <w:sz w:val="19"/>
                <w:szCs w:val="19"/>
              </w:rPr>
              <w:t xml:space="preserve">ACCOLADES &amp; RECOGNITION  </w:t>
            </w:r>
          </w:p>
          <w:p w14:paraId="4E965B56" w14:textId="77777777" w:rsidR="00F30166" w:rsidRDefault="00F30166" w:rsidP="00A737D7">
            <w:pPr>
              <w:pStyle w:val="ListParagraph"/>
              <w:numPr>
                <w:ilvl w:val="0"/>
                <w:numId w:val="17"/>
              </w:numPr>
              <w:tabs>
                <w:tab w:val="left" w:pos="10800"/>
              </w:tabs>
              <w:spacing w:before="60" w:after="200" w:line="276" w:lineRule="auto"/>
              <w:ind w:right="310"/>
              <w:contextualSpacing/>
              <w:rPr>
                <w:rFonts w:asciiTheme="majorHAnsi" w:hAnsiTheme="majorHAnsi"/>
                <w:sz w:val="19"/>
                <w:szCs w:val="19"/>
              </w:rPr>
            </w:pPr>
            <w:r w:rsidRPr="00F30166">
              <w:rPr>
                <w:rFonts w:asciiTheme="majorHAnsi" w:hAnsiTheme="majorHAnsi"/>
                <w:b/>
                <w:bCs/>
                <w:sz w:val="19"/>
                <w:szCs w:val="19"/>
              </w:rPr>
              <w:t>Ace of Rookies</w:t>
            </w:r>
            <w:r w:rsidRPr="00F30166">
              <w:rPr>
                <w:rFonts w:asciiTheme="majorHAnsi" w:hAnsiTheme="majorHAnsi"/>
                <w:sz w:val="19"/>
                <w:szCs w:val="19"/>
              </w:rPr>
              <w:t xml:space="preserve"> – Recognition for exceptional project contributions</w:t>
            </w:r>
          </w:p>
          <w:p w14:paraId="6E661B51" w14:textId="77777777" w:rsidR="00A737D7" w:rsidRPr="00F30166" w:rsidRDefault="00A737D7" w:rsidP="00A737D7">
            <w:pPr>
              <w:pStyle w:val="ListParagraph"/>
              <w:tabs>
                <w:tab w:val="left" w:pos="10800"/>
              </w:tabs>
              <w:spacing w:before="60" w:after="200" w:line="276" w:lineRule="auto"/>
              <w:ind w:left="360" w:right="310" w:firstLine="0"/>
              <w:contextualSpacing/>
              <w:rPr>
                <w:rFonts w:asciiTheme="majorHAnsi" w:hAnsiTheme="majorHAnsi"/>
                <w:sz w:val="19"/>
                <w:szCs w:val="19"/>
              </w:rPr>
            </w:pPr>
          </w:p>
          <w:p w14:paraId="793ADCDD" w14:textId="5B041E63" w:rsidR="00CD0532" w:rsidRPr="00277133" w:rsidRDefault="00CD0532" w:rsidP="00277133">
            <w:pPr>
              <w:tabs>
                <w:tab w:val="left" w:pos="10800"/>
              </w:tabs>
              <w:spacing w:before="60" w:after="200" w:line="276" w:lineRule="auto"/>
              <w:ind w:right="310"/>
              <w:contextualSpacing/>
              <w:rPr>
                <w:rFonts w:asciiTheme="majorHAnsi" w:hAnsiTheme="majorHAnsi"/>
                <w:sz w:val="19"/>
                <w:szCs w:val="19"/>
              </w:rPr>
            </w:pPr>
          </w:p>
        </w:tc>
      </w:tr>
    </w:tbl>
    <w:p w14:paraId="17F1F206" w14:textId="77777777" w:rsidR="00AF6112" w:rsidRDefault="00AF6112" w:rsidP="00AF6112">
      <w:pPr>
        <w:widowControl/>
        <w:autoSpaceDE/>
        <w:autoSpaceDN/>
        <w:spacing w:before="40" w:after="200" w:line="276" w:lineRule="auto"/>
        <w:ind w:right="-23"/>
        <w:contextualSpacing/>
        <w:rPr>
          <w:rFonts w:asciiTheme="majorHAnsi" w:hAnsiTheme="majorHAnsi"/>
          <w:b/>
          <w:sz w:val="19"/>
          <w:szCs w:val="19"/>
          <w:u w:val="single"/>
        </w:rPr>
      </w:pPr>
    </w:p>
    <w:sectPr w:rsidR="00AF6112" w:rsidSect="009B1175">
      <w:pgSz w:w="11907" w:h="16839" w:code="9"/>
      <w:pgMar w:top="238" w:right="720" w:bottom="720" w:left="720" w:header="28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1D0A" w14:textId="77777777" w:rsidR="00612FE9" w:rsidRDefault="00612FE9" w:rsidP="009B1175">
      <w:r>
        <w:separator/>
      </w:r>
    </w:p>
  </w:endnote>
  <w:endnote w:type="continuationSeparator" w:id="0">
    <w:p w14:paraId="6ADFF3D1" w14:textId="77777777" w:rsidR="00612FE9" w:rsidRDefault="00612FE9" w:rsidP="009B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11DE0" w14:textId="77777777" w:rsidR="00612FE9" w:rsidRDefault="00612FE9" w:rsidP="009B1175">
      <w:r>
        <w:separator/>
      </w:r>
    </w:p>
  </w:footnote>
  <w:footnote w:type="continuationSeparator" w:id="0">
    <w:p w14:paraId="0FAC83E5" w14:textId="77777777" w:rsidR="00612FE9" w:rsidRDefault="00612FE9" w:rsidP="009B1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46A44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725229" o:spid="_x0000_i1025" type="#_x0000_t75" style="width:11.8pt;height:11.8pt;visibility:visible;mso-wrap-style:square">
            <v:imagedata r:id="rId1" o:title=""/>
          </v:shape>
        </w:pict>
      </mc:Choice>
      <mc:Fallback>
        <w:drawing>
          <wp:inline distT="0" distB="0" distL="0" distR="0" wp14:anchorId="729F784C" wp14:editId="6AD6EE2C">
            <wp:extent cx="149860" cy="149860"/>
            <wp:effectExtent l="0" t="0" r="0" b="0"/>
            <wp:docPr id="948725229" name="Picture 94872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mc:Fallback>
    </mc:AlternateContent>
  </w:numPicBullet>
  <w:abstractNum w:abstractNumId="0" w15:restartNumberingAfterBreak="0">
    <w:nsid w:val="0D7E4E60"/>
    <w:multiLevelType w:val="hybridMultilevel"/>
    <w:tmpl w:val="09F4174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F71951"/>
    <w:multiLevelType w:val="hybridMultilevel"/>
    <w:tmpl w:val="F3F48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F17A8C"/>
    <w:multiLevelType w:val="multilevel"/>
    <w:tmpl w:val="501E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41D9E"/>
    <w:multiLevelType w:val="hybridMultilevel"/>
    <w:tmpl w:val="D7C89AD2"/>
    <w:lvl w:ilvl="0" w:tplc="40090009">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7E6FFF"/>
    <w:multiLevelType w:val="hybridMultilevel"/>
    <w:tmpl w:val="B3D21F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413B7D"/>
    <w:multiLevelType w:val="hybridMultilevel"/>
    <w:tmpl w:val="36C47704"/>
    <w:lvl w:ilvl="0" w:tplc="4B08F1B8">
      <w:start w:val="1"/>
      <w:numFmt w:val="bullet"/>
      <w:lvlText w:val=""/>
      <w:lvlJc w:val="left"/>
      <w:pPr>
        <w:ind w:left="360" w:hanging="360"/>
      </w:pPr>
      <w:rPr>
        <w:rFonts w:ascii="Symbol" w:hAnsi="Symbol" w:hint="default"/>
        <w:sz w:val="16"/>
      </w:rPr>
    </w:lvl>
    <w:lvl w:ilvl="1" w:tplc="A514897A" w:tentative="1">
      <w:start w:val="1"/>
      <w:numFmt w:val="bullet"/>
      <w:lvlText w:val="o"/>
      <w:lvlJc w:val="left"/>
      <w:pPr>
        <w:ind w:left="1080" w:hanging="360"/>
      </w:pPr>
      <w:rPr>
        <w:rFonts w:ascii="Courier New" w:hAnsi="Courier New" w:cs="Courier New" w:hint="default"/>
      </w:rPr>
    </w:lvl>
    <w:lvl w:ilvl="2" w:tplc="94A29238" w:tentative="1">
      <w:start w:val="1"/>
      <w:numFmt w:val="bullet"/>
      <w:lvlText w:val=""/>
      <w:lvlJc w:val="left"/>
      <w:pPr>
        <w:ind w:left="1800" w:hanging="360"/>
      </w:pPr>
      <w:rPr>
        <w:rFonts w:ascii="Wingdings" w:hAnsi="Wingdings" w:hint="default"/>
      </w:rPr>
    </w:lvl>
    <w:lvl w:ilvl="3" w:tplc="EC6EC95E" w:tentative="1">
      <w:start w:val="1"/>
      <w:numFmt w:val="bullet"/>
      <w:lvlText w:val=""/>
      <w:lvlJc w:val="left"/>
      <w:pPr>
        <w:ind w:left="2520" w:hanging="360"/>
      </w:pPr>
      <w:rPr>
        <w:rFonts w:ascii="Symbol" w:hAnsi="Symbol" w:hint="default"/>
      </w:rPr>
    </w:lvl>
    <w:lvl w:ilvl="4" w:tplc="937458BC" w:tentative="1">
      <w:start w:val="1"/>
      <w:numFmt w:val="bullet"/>
      <w:lvlText w:val="o"/>
      <w:lvlJc w:val="left"/>
      <w:pPr>
        <w:ind w:left="3240" w:hanging="360"/>
      </w:pPr>
      <w:rPr>
        <w:rFonts w:ascii="Courier New" w:hAnsi="Courier New" w:cs="Courier New" w:hint="default"/>
      </w:rPr>
    </w:lvl>
    <w:lvl w:ilvl="5" w:tplc="951CCD9A" w:tentative="1">
      <w:start w:val="1"/>
      <w:numFmt w:val="bullet"/>
      <w:lvlText w:val=""/>
      <w:lvlJc w:val="left"/>
      <w:pPr>
        <w:ind w:left="3960" w:hanging="360"/>
      </w:pPr>
      <w:rPr>
        <w:rFonts w:ascii="Wingdings" w:hAnsi="Wingdings" w:hint="default"/>
      </w:rPr>
    </w:lvl>
    <w:lvl w:ilvl="6" w:tplc="20B64864" w:tentative="1">
      <w:start w:val="1"/>
      <w:numFmt w:val="bullet"/>
      <w:lvlText w:val=""/>
      <w:lvlJc w:val="left"/>
      <w:pPr>
        <w:ind w:left="4680" w:hanging="360"/>
      </w:pPr>
      <w:rPr>
        <w:rFonts w:ascii="Symbol" w:hAnsi="Symbol" w:hint="default"/>
      </w:rPr>
    </w:lvl>
    <w:lvl w:ilvl="7" w:tplc="79FC150A" w:tentative="1">
      <w:start w:val="1"/>
      <w:numFmt w:val="bullet"/>
      <w:lvlText w:val="o"/>
      <w:lvlJc w:val="left"/>
      <w:pPr>
        <w:ind w:left="5400" w:hanging="360"/>
      </w:pPr>
      <w:rPr>
        <w:rFonts w:ascii="Courier New" w:hAnsi="Courier New" w:cs="Courier New" w:hint="default"/>
      </w:rPr>
    </w:lvl>
    <w:lvl w:ilvl="8" w:tplc="9FECCDC6" w:tentative="1">
      <w:start w:val="1"/>
      <w:numFmt w:val="bullet"/>
      <w:lvlText w:val=""/>
      <w:lvlJc w:val="left"/>
      <w:pPr>
        <w:ind w:left="6120" w:hanging="360"/>
      </w:pPr>
      <w:rPr>
        <w:rFonts w:ascii="Wingdings" w:hAnsi="Wingdings" w:hint="default"/>
      </w:rPr>
    </w:lvl>
  </w:abstractNum>
  <w:abstractNum w:abstractNumId="6" w15:restartNumberingAfterBreak="0">
    <w:nsid w:val="2936393C"/>
    <w:multiLevelType w:val="hybridMultilevel"/>
    <w:tmpl w:val="5B903AC8"/>
    <w:lvl w:ilvl="0" w:tplc="5F8E246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5B24B8"/>
    <w:multiLevelType w:val="hybridMultilevel"/>
    <w:tmpl w:val="CD665296"/>
    <w:lvl w:ilvl="0" w:tplc="878A49F2">
      <w:numFmt w:val="bullet"/>
      <w:lvlText w:val=""/>
      <w:lvlJc w:val="left"/>
      <w:pPr>
        <w:ind w:left="500" w:hanging="360"/>
      </w:pPr>
      <w:rPr>
        <w:rFonts w:hint="default"/>
        <w:w w:val="101"/>
        <w:lang w:val="en-US" w:eastAsia="en-US" w:bidi="en-US"/>
      </w:rPr>
    </w:lvl>
    <w:lvl w:ilvl="1" w:tplc="4A447030">
      <w:numFmt w:val="bullet"/>
      <w:lvlText w:val="•"/>
      <w:lvlJc w:val="left"/>
      <w:pPr>
        <w:ind w:left="1498" w:hanging="360"/>
      </w:pPr>
      <w:rPr>
        <w:rFonts w:hint="default"/>
        <w:lang w:val="en-US" w:eastAsia="en-US" w:bidi="en-US"/>
      </w:rPr>
    </w:lvl>
    <w:lvl w:ilvl="2" w:tplc="72D49A30">
      <w:numFmt w:val="bullet"/>
      <w:lvlText w:val="•"/>
      <w:lvlJc w:val="left"/>
      <w:pPr>
        <w:ind w:left="2496" w:hanging="360"/>
      </w:pPr>
      <w:rPr>
        <w:rFonts w:hint="default"/>
        <w:lang w:val="en-US" w:eastAsia="en-US" w:bidi="en-US"/>
      </w:rPr>
    </w:lvl>
    <w:lvl w:ilvl="3" w:tplc="B2CE355A">
      <w:numFmt w:val="bullet"/>
      <w:lvlText w:val="•"/>
      <w:lvlJc w:val="left"/>
      <w:pPr>
        <w:ind w:left="3494" w:hanging="360"/>
      </w:pPr>
      <w:rPr>
        <w:rFonts w:hint="default"/>
        <w:lang w:val="en-US" w:eastAsia="en-US" w:bidi="en-US"/>
      </w:rPr>
    </w:lvl>
    <w:lvl w:ilvl="4" w:tplc="185CCB08">
      <w:numFmt w:val="bullet"/>
      <w:lvlText w:val="•"/>
      <w:lvlJc w:val="left"/>
      <w:pPr>
        <w:ind w:left="4492" w:hanging="360"/>
      </w:pPr>
      <w:rPr>
        <w:rFonts w:hint="default"/>
        <w:lang w:val="en-US" w:eastAsia="en-US" w:bidi="en-US"/>
      </w:rPr>
    </w:lvl>
    <w:lvl w:ilvl="5" w:tplc="75F00862">
      <w:numFmt w:val="bullet"/>
      <w:lvlText w:val="•"/>
      <w:lvlJc w:val="left"/>
      <w:pPr>
        <w:ind w:left="5490" w:hanging="360"/>
      </w:pPr>
      <w:rPr>
        <w:rFonts w:hint="default"/>
        <w:lang w:val="en-US" w:eastAsia="en-US" w:bidi="en-US"/>
      </w:rPr>
    </w:lvl>
    <w:lvl w:ilvl="6" w:tplc="1CF081C0">
      <w:numFmt w:val="bullet"/>
      <w:lvlText w:val="•"/>
      <w:lvlJc w:val="left"/>
      <w:pPr>
        <w:ind w:left="6488" w:hanging="360"/>
      </w:pPr>
      <w:rPr>
        <w:rFonts w:hint="default"/>
        <w:lang w:val="en-US" w:eastAsia="en-US" w:bidi="en-US"/>
      </w:rPr>
    </w:lvl>
    <w:lvl w:ilvl="7" w:tplc="0B587248">
      <w:numFmt w:val="bullet"/>
      <w:lvlText w:val="•"/>
      <w:lvlJc w:val="left"/>
      <w:pPr>
        <w:ind w:left="7486" w:hanging="360"/>
      </w:pPr>
      <w:rPr>
        <w:rFonts w:hint="default"/>
        <w:lang w:val="en-US" w:eastAsia="en-US" w:bidi="en-US"/>
      </w:rPr>
    </w:lvl>
    <w:lvl w:ilvl="8" w:tplc="B3BCEA08">
      <w:numFmt w:val="bullet"/>
      <w:lvlText w:val="•"/>
      <w:lvlJc w:val="left"/>
      <w:pPr>
        <w:ind w:left="8484" w:hanging="360"/>
      </w:pPr>
      <w:rPr>
        <w:rFonts w:hint="default"/>
        <w:lang w:val="en-US" w:eastAsia="en-US" w:bidi="en-US"/>
      </w:rPr>
    </w:lvl>
  </w:abstractNum>
  <w:abstractNum w:abstractNumId="8" w15:restartNumberingAfterBreak="0">
    <w:nsid w:val="2BC557AF"/>
    <w:multiLevelType w:val="hybridMultilevel"/>
    <w:tmpl w:val="67C673C6"/>
    <w:lvl w:ilvl="0" w:tplc="D444B21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D81899"/>
    <w:multiLevelType w:val="hybridMultilevel"/>
    <w:tmpl w:val="A6409746"/>
    <w:lvl w:ilvl="0" w:tplc="F18E75E6">
      <w:start w:val="1"/>
      <w:numFmt w:val="bullet"/>
      <w:lvlText w:val=""/>
      <w:lvlPicBulletId w:val="0"/>
      <w:lvlJc w:val="left"/>
      <w:pPr>
        <w:ind w:left="360" w:hanging="360"/>
      </w:pPr>
      <w:rPr>
        <w:rFonts w:ascii="Symbol" w:hAnsi="Symbol" w:hint="default"/>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2536DD"/>
    <w:multiLevelType w:val="hybridMultilevel"/>
    <w:tmpl w:val="FD125BD0"/>
    <w:lvl w:ilvl="0" w:tplc="40090003">
      <w:start w:val="1"/>
      <w:numFmt w:val="bullet"/>
      <w:lvlText w:val="o"/>
      <w:lvlJc w:val="left"/>
      <w:pPr>
        <w:ind w:left="360" w:hanging="360"/>
      </w:pPr>
      <w:rPr>
        <w:rFonts w:ascii="Courier New" w:hAnsi="Courier New" w:cs="Courier New" w:hint="default"/>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E50865"/>
    <w:multiLevelType w:val="hybridMultilevel"/>
    <w:tmpl w:val="775CA078"/>
    <w:lvl w:ilvl="0" w:tplc="C27C837E">
      <w:start w:val="1"/>
      <w:numFmt w:val="bullet"/>
      <w:lvlText w:val="o"/>
      <w:lvlJc w:val="left"/>
      <w:pPr>
        <w:ind w:left="360" w:hanging="360"/>
      </w:pPr>
      <w:rPr>
        <w:rFonts w:ascii="Courier New" w:hAnsi="Courier New" w:cs="Courier New"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3D4013"/>
    <w:multiLevelType w:val="hybridMultilevel"/>
    <w:tmpl w:val="9160B6D0"/>
    <w:lvl w:ilvl="0" w:tplc="BDBECD5A">
      <w:start w:val="1"/>
      <w:numFmt w:val="bullet"/>
      <w:lvlText w:val=""/>
      <w:lvlJc w:val="left"/>
      <w:pPr>
        <w:ind w:left="360" w:hanging="360"/>
      </w:pPr>
      <w:rPr>
        <w:rFonts w:ascii="Symbol" w:hAnsi="Symbol" w:hint="default"/>
      </w:rPr>
    </w:lvl>
    <w:lvl w:ilvl="1" w:tplc="6E74CBE4" w:tentative="1">
      <w:start w:val="1"/>
      <w:numFmt w:val="bullet"/>
      <w:lvlText w:val="o"/>
      <w:lvlJc w:val="left"/>
      <w:pPr>
        <w:ind w:left="1080" w:hanging="360"/>
      </w:pPr>
      <w:rPr>
        <w:rFonts w:ascii="Courier New" w:hAnsi="Courier New" w:cs="Courier New" w:hint="default"/>
      </w:rPr>
    </w:lvl>
    <w:lvl w:ilvl="2" w:tplc="65A8715C" w:tentative="1">
      <w:start w:val="1"/>
      <w:numFmt w:val="bullet"/>
      <w:lvlText w:val=""/>
      <w:lvlJc w:val="left"/>
      <w:pPr>
        <w:ind w:left="1800" w:hanging="360"/>
      </w:pPr>
      <w:rPr>
        <w:rFonts w:ascii="Wingdings" w:hAnsi="Wingdings" w:hint="default"/>
      </w:rPr>
    </w:lvl>
    <w:lvl w:ilvl="3" w:tplc="3D0A2918" w:tentative="1">
      <w:start w:val="1"/>
      <w:numFmt w:val="bullet"/>
      <w:lvlText w:val=""/>
      <w:lvlJc w:val="left"/>
      <w:pPr>
        <w:ind w:left="2520" w:hanging="360"/>
      </w:pPr>
      <w:rPr>
        <w:rFonts w:ascii="Symbol" w:hAnsi="Symbol" w:hint="default"/>
      </w:rPr>
    </w:lvl>
    <w:lvl w:ilvl="4" w:tplc="F7A4FCA2" w:tentative="1">
      <w:start w:val="1"/>
      <w:numFmt w:val="bullet"/>
      <w:lvlText w:val="o"/>
      <w:lvlJc w:val="left"/>
      <w:pPr>
        <w:ind w:left="3240" w:hanging="360"/>
      </w:pPr>
      <w:rPr>
        <w:rFonts w:ascii="Courier New" w:hAnsi="Courier New" w:cs="Courier New" w:hint="default"/>
      </w:rPr>
    </w:lvl>
    <w:lvl w:ilvl="5" w:tplc="8960ADEA" w:tentative="1">
      <w:start w:val="1"/>
      <w:numFmt w:val="bullet"/>
      <w:lvlText w:val=""/>
      <w:lvlJc w:val="left"/>
      <w:pPr>
        <w:ind w:left="3960" w:hanging="360"/>
      </w:pPr>
      <w:rPr>
        <w:rFonts w:ascii="Wingdings" w:hAnsi="Wingdings" w:hint="default"/>
      </w:rPr>
    </w:lvl>
    <w:lvl w:ilvl="6" w:tplc="9EFC8F90" w:tentative="1">
      <w:start w:val="1"/>
      <w:numFmt w:val="bullet"/>
      <w:lvlText w:val=""/>
      <w:lvlJc w:val="left"/>
      <w:pPr>
        <w:ind w:left="4680" w:hanging="360"/>
      </w:pPr>
      <w:rPr>
        <w:rFonts w:ascii="Symbol" w:hAnsi="Symbol" w:hint="default"/>
      </w:rPr>
    </w:lvl>
    <w:lvl w:ilvl="7" w:tplc="1D0006B4" w:tentative="1">
      <w:start w:val="1"/>
      <w:numFmt w:val="bullet"/>
      <w:lvlText w:val="o"/>
      <w:lvlJc w:val="left"/>
      <w:pPr>
        <w:ind w:left="5400" w:hanging="360"/>
      </w:pPr>
      <w:rPr>
        <w:rFonts w:ascii="Courier New" w:hAnsi="Courier New" w:cs="Courier New" w:hint="default"/>
      </w:rPr>
    </w:lvl>
    <w:lvl w:ilvl="8" w:tplc="63341D60" w:tentative="1">
      <w:start w:val="1"/>
      <w:numFmt w:val="bullet"/>
      <w:lvlText w:val=""/>
      <w:lvlJc w:val="left"/>
      <w:pPr>
        <w:ind w:left="6120" w:hanging="360"/>
      </w:pPr>
      <w:rPr>
        <w:rFonts w:ascii="Wingdings" w:hAnsi="Wingdings" w:hint="default"/>
      </w:rPr>
    </w:lvl>
  </w:abstractNum>
  <w:abstractNum w:abstractNumId="13" w15:restartNumberingAfterBreak="0">
    <w:nsid w:val="5DF95D99"/>
    <w:multiLevelType w:val="hybridMultilevel"/>
    <w:tmpl w:val="9BC2FCA4"/>
    <w:lvl w:ilvl="0" w:tplc="BF18A61E">
      <w:start w:val="1"/>
      <w:numFmt w:val="bullet"/>
      <w:lvlText w:val=""/>
      <w:lvlJc w:val="left"/>
      <w:pPr>
        <w:ind w:left="720" w:hanging="360"/>
      </w:pPr>
      <w:rPr>
        <w:rFonts w:ascii="Wingdings" w:hAnsi="Wingdings"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E55F37"/>
    <w:multiLevelType w:val="hybridMultilevel"/>
    <w:tmpl w:val="6C28C1FE"/>
    <w:lvl w:ilvl="0" w:tplc="D41CF73E">
      <w:start w:val="1"/>
      <w:numFmt w:val="bullet"/>
      <w:lvlText w:val=""/>
      <w:lvlJc w:val="left"/>
      <w:pPr>
        <w:ind w:left="360" w:hanging="360"/>
      </w:pPr>
      <w:rPr>
        <w:rFonts w:ascii="Symbol" w:hAnsi="Symbol"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63851CC"/>
    <w:multiLevelType w:val="hybridMultilevel"/>
    <w:tmpl w:val="AC12E2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5B31D18"/>
    <w:multiLevelType w:val="hybridMultilevel"/>
    <w:tmpl w:val="EACADD46"/>
    <w:lvl w:ilvl="0" w:tplc="564E5774">
      <w:start w:val="1"/>
      <w:numFmt w:val="bullet"/>
      <w:lvlText w:val=""/>
      <w:lvlJc w:val="left"/>
      <w:pPr>
        <w:ind w:left="720" w:hanging="360"/>
      </w:pPr>
      <w:rPr>
        <w:rFonts w:ascii="Wingdings" w:hAnsi="Wingdings"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EE26A90"/>
    <w:multiLevelType w:val="hybridMultilevel"/>
    <w:tmpl w:val="D590851A"/>
    <w:lvl w:ilvl="0" w:tplc="B05AEABA">
      <w:start w:val="1"/>
      <w:numFmt w:val="bullet"/>
      <w:lvlText w:val=""/>
      <w:lvlJc w:val="left"/>
      <w:pPr>
        <w:ind w:left="360" w:hanging="360"/>
      </w:pPr>
      <w:rPr>
        <w:rFonts w:ascii="Symbol" w:hAnsi="Symbol" w:hint="default"/>
      </w:rPr>
    </w:lvl>
    <w:lvl w:ilvl="1" w:tplc="6536688E" w:tentative="1">
      <w:start w:val="1"/>
      <w:numFmt w:val="bullet"/>
      <w:lvlText w:val="o"/>
      <w:lvlJc w:val="left"/>
      <w:pPr>
        <w:ind w:left="1080" w:hanging="360"/>
      </w:pPr>
      <w:rPr>
        <w:rFonts w:ascii="Courier New" w:hAnsi="Courier New" w:cs="Courier New" w:hint="default"/>
      </w:rPr>
    </w:lvl>
    <w:lvl w:ilvl="2" w:tplc="9A566392" w:tentative="1">
      <w:start w:val="1"/>
      <w:numFmt w:val="bullet"/>
      <w:lvlText w:val=""/>
      <w:lvlJc w:val="left"/>
      <w:pPr>
        <w:ind w:left="1800" w:hanging="360"/>
      </w:pPr>
      <w:rPr>
        <w:rFonts w:ascii="Wingdings" w:hAnsi="Wingdings" w:hint="default"/>
      </w:rPr>
    </w:lvl>
    <w:lvl w:ilvl="3" w:tplc="3BB2ABBE" w:tentative="1">
      <w:start w:val="1"/>
      <w:numFmt w:val="bullet"/>
      <w:lvlText w:val=""/>
      <w:lvlJc w:val="left"/>
      <w:pPr>
        <w:ind w:left="2520" w:hanging="360"/>
      </w:pPr>
      <w:rPr>
        <w:rFonts w:ascii="Symbol" w:hAnsi="Symbol" w:hint="default"/>
      </w:rPr>
    </w:lvl>
    <w:lvl w:ilvl="4" w:tplc="290AB02E" w:tentative="1">
      <w:start w:val="1"/>
      <w:numFmt w:val="bullet"/>
      <w:lvlText w:val="o"/>
      <w:lvlJc w:val="left"/>
      <w:pPr>
        <w:ind w:left="3240" w:hanging="360"/>
      </w:pPr>
      <w:rPr>
        <w:rFonts w:ascii="Courier New" w:hAnsi="Courier New" w:cs="Courier New" w:hint="default"/>
      </w:rPr>
    </w:lvl>
    <w:lvl w:ilvl="5" w:tplc="72361238" w:tentative="1">
      <w:start w:val="1"/>
      <w:numFmt w:val="bullet"/>
      <w:lvlText w:val=""/>
      <w:lvlJc w:val="left"/>
      <w:pPr>
        <w:ind w:left="3960" w:hanging="360"/>
      </w:pPr>
      <w:rPr>
        <w:rFonts w:ascii="Wingdings" w:hAnsi="Wingdings" w:hint="default"/>
      </w:rPr>
    </w:lvl>
    <w:lvl w:ilvl="6" w:tplc="43707B10" w:tentative="1">
      <w:start w:val="1"/>
      <w:numFmt w:val="bullet"/>
      <w:lvlText w:val=""/>
      <w:lvlJc w:val="left"/>
      <w:pPr>
        <w:ind w:left="4680" w:hanging="360"/>
      </w:pPr>
      <w:rPr>
        <w:rFonts w:ascii="Symbol" w:hAnsi="Symbol" w:hint="default"/>
      </w:rPr>
    </w:lvl>
    <w:lvl w:ilvl="7" w:tplc="8E1C2E6A" w:tentative="1">
      <w:start w:val="1"/>
      <w:numFmt w:val="bullet"/>
      <w:lvlText w:val="o"/>
      <w:lvlJc w:val="left"/>
      <w:pPr>
        <w:ind w:left="5400" w:hanging="360"/>
      </w:pPr>
      <w:rPr>
        <w:rFonts w:ascii="Courier New" w:hAnsi="Courier New" w:cs="Courier New" w:hint="default"/>
      </w:rPr>
    </w:lvl>
    <w:lvl w:ilvl="8" w:tplc="24764D3C" w:tentative="1">
      <w:start w:val="1"/>
      <w:numFmt w:val="bullet"/>
      <w:lvlText w:val=""/>
      <w:lvlJc w:val="left"/>
      <w:pPr>
        <w:ind w:left="6120" w:hanging="360"/>
      </w:pPr>
      <w:rPr>
        <w:rFonts w:ascii="Wingdings" w:hAnsi="Wingdings" w:hint="default"/>
      </w:rPr>
    </w:lvl>
  </w:abstractNum>
  <w:num w:numId="1" w16cid:durableId="1339692535">
    <w:abstractNumId w:val="7"/>
  </w:num>
  <w:num w:numId="2" w16cid:durableId="1730493272">
    <w:abstractNumId w:val="2"/>
  </w:num>
  <w:num w:numId="3" w16cid:durableId="138228258">
    <w:abstractNumId w:val="5"/>
  </w:num>
  <w:num w:numId="4" w16cid:durableId="1724789924">
    <w:abstractNumId w:val="12"/>
  </w:num>
  <w:num w:numId="5" w16cid:durableId="19361268">
    <w:abstractNumId w:val="17"/>
  </w:num>
  <w:num w:numId="6" w16cid:durableId="1784878414">
    <w:abstractNumId w:val="8"/>
  </w:num>
  <w:num w:numId="7" w16cid:durableId="1960338233">
    <w:abstractNumId w:val="1"/>
  </w:num>
  <w:num w:numId="8" w16cid:durableId="1508667213">
    <w:abstractNumId w:val="4"/>
  </w:num>
  <w:num w:numId="9" w16cid:durableId="155344441">
    <w:abstractNumId w:val="0"/>
  </w:num>
  <w:num w:numId="10" w16cid:durableId="956327381">
    <w:abstractNumId w:val="15"/>
  </w:num>
  <w:num w:numId="11" w16cid:durableId="1731922414">
    <w:abstractNumId w:val="16"/>
  </w:num>
  <w:num w:numId="12" w16cid:durableId="29847305">
    <w:abstractNumId w:val="11"/>
  </w:num>
  <w:num w:numId="13" w16cid:durableId="1377850105">
    <w:abstractNumId w:val="13"/>
  </w:num>
  <w:num w:numId="14" w16cid:durableId="1674915467">
    <w:abstractNumId w:val="14"/>
  </w:num>
  <w:num w:numId="15" w16cid:durableId="1738285920">
    <w:abstractNumId w:val="6"/>
  </w:num>
  <w:num w:numId="16" w16cid:durableId="387804226">
    <w:abstractNumId w:val="9"/>
  </w:num>
  <w:num w:numId="17" w16cid:durableId="1979650143">
    <w:abstractNumId w:val="10"/>
  </w:num>
  <w:num w:numId="18" w16cid:durableId="1381638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E7"/>
    <w:rsid w:val="00006A18"/>
    <w:rsid w:val="00024F4D"/>
    <w:rsid w:val="00033F23"/>
    <w:rsid w:val="00062FD8"/>
    <w:rsid w:val="00093114"/>
    <w:rsid w:val="000931E7"/>
    <w:rsid w:val="00093AF2"/>
    <w:rsid w:val="00093D0D"/>
    <w:rsid w:val="00094AAB"/>
    <w:rsid w:val="0009773A"/>
    <w:rsid w:val="000B37BC"/>
    <w:rsid w:val="000E1C11"/>
    <w:rsid w:val="000E7B77"/>
    <w:rsid w:val="00102C64"/>
    <w:rsid w:val="00133A29"/>
    <w:rsid w:val="00137216"/>
    <w:rsid w:val="0016454E"/>
    <w:rsid w:val="001718BF"/>
    <w:rsid w:val="00173992"/>
    <w:rsid w:val="0019415E"/>
    <w:rsid w:val="001D1011"/>
    <w:rsid w:val="001D7382"/>
    <w:rsid w:val="001F2FB5"/>
    <w:rsid w:val="002505B2"/>
    <w:rsid w:val="00256A1B"/>
    <w:rsid w:val="00275513"/>
    <w:rsid w:val="00277133"/>
    <w:rsid w:val="00285EA5"/>
    <w:rsid w:val="002877CD"/>
    <w:rsid w:val="00293D6A"/>
    <w:rsid w:val="002A04D3"/>
    <w:rsid w:val="002C5453"/>
    <w:rsid w:val="002E7A7C"/>
    <w:rsid w:val="00333DB3"/>
    <w:rsid w:val="00346644"/>
    <w:rsid w:val="00394635"/>
    <w:rsid w:val="003D27F5"/>
    <w:rsid w:val="0044745E"/>
    <w:rsid w:val="004735E7"/>
    <w:rsid w:val="004D297F"/>
    <w:rsid w:val="004E43F1"/>
    <w:rsid w:val="004F1209"/>
    <w:rsid w:val="00514679"/>
    <w:rsid w:val="00525CAD"/>
    <w:rsid w:val="00532361"/>
    <w:rsid w:val="005B799B"/>
    <w:rsid w:val="005C1065"/>
    <w:rsid w:val="005D1E6F"/>
    <w:rsid w:val="00612FE9"/>
    <w:rsid w:val="00613B13"/>
    <w:rsid w:val="00615EE6"/>
    <w:rsid w:val="00643BAA"/>
    <w:rsid w:val="00670EE0"/>
    <w:rsid w:val="00681223"/>
    <w:rsid w:val="006C71BA"/>
    <w:rsid w:val="007027C5"/>
    <w:rsid w:val="007435EA"/>
    <w:rsid w:val="00775728"/>
    <w:rsid w:val="007C0D28"/>
    <w:rsid w:val="007D39DB"/>
    <w:rsid w:val="008333DA"/>
    <w:rsid w:val="00865D00"/>
    <w:rsid w:val="008A26AB"/>
    <w:rsid w:val="008C1B98"/>
    <w:rsid w:val="00913173"/>
    <w:rsid w:val="00917EFA"/>
    <w:rsid w:val="00923A62"/>
    <w:rsid w:val="00961000"/>
    <w:rsid w:val="009637FF"/>
    <w:rsid w:val="00972B55"/>
    <w:rsid w:val="00982F18"/>
    <w:rsid w:val="0099333C"/>
    <w:rsid w:val="009A6716"/>
    <w:rsid w:val="009B1175"/>
    <w:rsid w:val="009D448D"/>
    <w:rsid w:val="00A62467"/>
    <w:rsid w:val="00A66161"/>
    <w:rsid w:val="00A669D8"/>
    <w:rsid w:val="00A676EF"/>
    <w:rsid w:val="00A737D7"/>
    <w:rsid w:val="00A8371C"/>
    <w:rsid w:val="00AB1AF0"/>
    <w:rsid w:val="00AB58F2"/>
    <w:rsid w:val="00AE2A01"/>
    <w:rsid w:val="00AF2364"/>
    <w:rsid w:val="00AF6112"/>
    <w:rsid w:val="00B02D9B"/>
    <w:rsid w:val="00B110FE"/>
    <w:rsid w:val="00B17FA3"/>
    <w:rsid w:val="00B43C42"/>
    <w:rsid w:val="00B5652F"/>
    <w:rsid w:val="00B607F0"/>
    <w:rsid w:val="00B72613"/>
    <w:rsid w:val="00B91F97"/>
    <w:rsid w:val="00BA3766"/>
    <w:rsid w:val="00BA510E"/>
    <w:rsid w:val="00BA6A77"/>
    <w:rsid w:val="00BB0A34"/>
    <w:rsid w:val="00BC5376"/>
    <w:rsid w:val="00BF33AB"/>
    <w:rsid w:val="00C0668D"/>
    <w:rsid w:val="00C4471C"/>
    <w:rsid w:val="00C66161"/>
    <w:rsid w:val="00C700BA"/>
    <w:rsid w:val="00C81682"/>
    <w:rsid w:val="00C8441B"/>
    <w:rsid w:val="00CB0718"/>
    <w:rsid w:val="00CD0532"/>
    <w:rsid w:val="00CE79D9"/>
    <w:rsid w:val="00D36117"/>
    <w:rsid w:val="00D90F75"/>
    <w:rsid w:val="00DE7E7F"/>
    <w:rsid w:val="00DF72F0"/>
    <w:rsid w:val="00E243DC"/>
    <w:rsid w:val="00E314E9"/>
    <w:rsid w:val="00E37A53"/>
    <w:rsid w:val="00E726FA"/>
    <w:rsid w:val="00E80208"/>
    <w:rsid w:val="00E81D92"/>
    <w:rsid w:val="00ED019A"/>
    <w:rsid w:val="00EE753D"/>
    <w:rsid w:val="00F142ED"/>
    <w:rsid w:val="00F16AC5"/>
    <w:rsid w:val="00F26D7E"/>
    <w:rsid w:val="00F30166"/>
    <w:rsid w:val="00FB44CF"/>
    <w:rsid w:val="00FC1F19"/>
    <w:rsid w:val="00FC46C8"/>
    <w:rsid w:val="00FC52FC"/>
    <w:rsid w:val="00FE3EC0"/>
    <w:rsid w:val="00FE5509"/>
    <w:rsid w:val="00FE7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9E9ED"/>
  <w15:docId w15:val="{E2C07194-0448-4114-9B5E-52EA2B9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216"/>
    <w:rPr>
      <w:rFonts w:ascii="Calibri" w:eastAsia="Calibri" w:hAnsi="Calibri" w:cs="Calibri"/>
      <w:lang w:bidi="en-US"/>
    </w:rPr>
  </w:style>
  <w:style w:type="paragraph" w:styleId="Heading1">
    <w:name w:val="heading 1"/>
    <w:basedOn w:val="Normal"/>
    <w:uiPriority w:val="9"/>
    <w:qFormat/>
    <w:rsid w:val="00137216"/>
    <w:pPr>
      <w:ind w:left="140"/>
      <w:jc w:val="both"/>
      <w:outlineLvl w:val="0"/>
    </w:pPr>
    <w:rPr>
      <w:b/>
      <w:bCs/>
      <w:sz w:val="20"/>
      <w:szCs w:val="20"/>
    </w:rPr>
  </w:style>
  <w:style w:type="paragraph" w:styleId="Heading2">
    <w:name w:val="heading 2"/>
    <w:basedOn w:val="Normal"/>
    <w:uiPriority w:val="9"/>
    <w:unhideWhenUsed/>
    <w:qFormat/>
    <w:rsid w:val="00137216"/>
    <w:pPr>
      <w:spacing w:before="5" w:line="242" w:lineRule="exact"/>
      <w:ind w:left="14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7216"/>
    <w:pPr>
      <w:ind w:left="499" w:hanging="360"/>
    </w:pPr>
    <w:rPr>
      <w:sz w:val="20"/>
      <w:szCs w:val="20"/>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1"/>
    <w:qFormat/>
    <w:rsid w:val="00137216"/>
    <w:pPr>
      <w:spacing w:line="254" w:lineRule="exact"/>
      <w:ind w:left="499" w:hanging="360"/>
    </w:pPr>
  </w:style>
  <w:style w:type="paragraph" w:customStyle="1" w:styleId="TableParagraph">
    <w:name w:val="Table Paragraph"/>
    <w:basedOn w:val="Normal"/>
    <w:uiPriority w:val="1"/>
    <w:qFormat/>
    <w:rsid w:val="00137216"/>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1"/>
    <w:qFormat/>
    <w:rsid w:val="00BF33AB"/>
    <w:rPr>
      <w:rFonts w:ascii="Calibri" w:eastAsia="Calibri" w:hAnsi="Calibri" w:cs="Calibri"/>
      <w:lang w:bidi="en-US"/>
    </w:rPr>
  </w:style>
  <w:style w:type="character" w:customStyle="1" w:styleId="ui-provider">
    <w:name w:val="ui-provider"/>
    <w:basedOn w:val="DefaultParagraphFont"/>
    <w:rsid w:val="000E7B77"/>
  </w:style>
  <w:style w:type="paragraph" w:styleId="BalloonText">
    <w:name w:val="Balloon Text"/>
    <w:basedOn w:val="Normal"/>
    <w:link w:val="BalloonTextChar"/>
    <w:uiPriority w:val="99"/>
    <w:semiHidden/>
    <w:unhideWhenUsed/>
    <w:rsid w:val="00EE753D"/>
    <w:rPr>
      <w:rFonts w:ascii="Tahoma" w:hAnsi="Tahoma" w:cs="Tahoma"/>
      <w:sz w:val="16"/>
      <w:szCs w:val="16"/>
    </w:rPr>
  </w:style>
  <w:style w:type="character" w:customStyle="1" w:styleId="BalloonTextChar">
    <w:name w:val="Balloon Text Char"/>
    <w:basedOn w:val="DefaultParagraphFont"/>
    <w:link w:val="BalloonText"/>
    <w:uiPriority w:val="99"/>
    <w:semiHidden/>
    <w:rsid w:val="00EE753D"/>
    <w:rPr>
      <w:rFonts w:ascii="Tahoma" w:eastAsia="Calibri" w:hAnsi="Tahoma" w:cs="Tahoma"/>
      <w:sz w:val="16"/>
      <w:szCs w:val="16"/>
      <w:lang w:bidi="en-US"/>
    </w:rPr>
  </w:style>
  <w:style w:type="table" w:styleId="TableGrid">
    <w:name w:val="Table Grid"/>
    <w:basedOn w:val="TableNormal"/>
    <w:uiPriority w:val="59"/>
    <w:rsid w:val="001718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448D"/>
    <w:rPr>
      <w:color w:val="0000FF" w:themeColor="hyperlink"/>
      <w:u w:val="single"/>
    </w:rPr>
  </w:style>
  <w:style w:type="paragraph" w:styleId="PlainText">
    <w:name w:val="Plain Text"/>
    <w:basedOn w:val="Normal"/>
    <w:link w:val="PlainTextChar"/>
    <w:uiPriority w:val="99"/>
    <w:unhideWhenUsed/>
    <w:rsid w:val="00006A18"/>
    <w:pPr>
      <w:widowControl/>
      <w:autoSpaceDE/>
      <w:autoSpaceDN/>
    </w:pPr>
    <w:rPr>
      <w:rFonts w:ascii="Consolas" w:eastAsiaTheme="minorHAnsi" w:hAnsi="Consolas" w:cstheme="minorBidi"/>
      <w:noProof/>
      <w:sz w:val="21"/>
      <w:szCs w:val="21"/>
      <w:lang w:val="en-GB" w:bidi="ar-SA"/>
    </w:rPr>
  </w:style>
  <w:style w:type="character" w:customStyle="1" w:styleId="PlainTextChar">
    <w:name w:val="Plain Text Char"/>
    <w:basedOn w:val="DefaultParagraphFont"/>
    <w:link w:val="PlainText"/>
    <w:uiPriority w:val="99"/>
    <w:rsid w:val="00006A18"/>
    <w:rPr>
      <w:rFonts w:ascii="Consolas" w:hAnsi="Consolas"/>
      <w:noProof/>
      <w:sz w:val="21"/>
      <w:szCs w:val="21"/>
      <w:lang w:val="en-GB"/>
    </w:rPr>
  </w:style>
  <w:style w:type="paragraph" w:styleId="Header">
    <w:name w:val="header"/>
    <w:basedOn w:val="Normal"/>
    <w:link w:val="HeaderChar"/>
    <w:uiPriority w:val="99"/>
    <w:unhideWhenUsed/>
    <w:rsid w:val="009B1175"/>
    <w:pPr>
      <w:tabs>
        <w:tab w:val="center" w:pos="4513"/>
        <w:tab w:val="right" w:pos="9026"/>
      </w:tabs>
    </w:pPr>
  </w:style>
  <w:style w:type="character" w:customStyle="1" w:styleId="HeaderChar">
    <w:name w:val="Header Char"/>
    <w:basedOn w:val="DefaultParagraphFont"/>
    <w:link w:val="Header"/>
    <w:uiPriority w:val="99"/>
    <w:rsid w:val="009B1175"/>
    <w:rPr>
      <w:rFonts w:ascii="Calibri" w:eastAsia="Calibri" w:hAnsi="Calibri" w:cs="Calibri"/>
      <w:lang w:bidi="en-US"/>
    </w:rPr>
  </w:style>
  <w:style w:type="paragraph" w:styleId="Footer">
    <w:name w:val="footer"/>
    <w:basedOn w:val="Normal"/>
    <w:link w:val="FooterChar"/>
    <w:uiPriority w:val="99"/>
    <w:unhideWhenUsed/>
    <w:rsid w:val="009B1175"/>
    <w:pPr>
      <w:tabs>
        <w:tab w:val="center" w:pos="4513"/>
        <w:tab w:val="right" w:pos="9026"/>
      </w:tabs>
    </w:pPr>
  </w:style>
  <w:style w:type="character" w:customStyle="1" w:styleId="FooterChar">
    <w:name w:val="Footer Char"/>
    <w:basedOn w:val="DefaultParagraphFont"/>
    <w:link w:val="Footer"/>
    <w:uiPriority w:val="99"/>
    <w:rsid w:val="009B1175"/>
    <w:rPr>
      <w:rFonts w:ascii="Calibri" w:eastAsia="Calibri" w:hAnsi="Calibri" w:cs="Calibri"/>
      <w:lang w:bidi="en-US"/>
    </w:rPr>
  </w:style>
  <w:style w:type="paragraph" w:styleId="NormalWeb">
    <w:name w:val="Normal (Web)"/>
    <w:basedOn w:val="Normal"/>
    <w:uiPriority w:val="99"/>
    <w:semiHidden/>
    <w:unhideWhenUsed/>
    <w:rsid w:val="00A737D7"/>
    <w:pPr>
      <w:widowControl/>
      <w:autoSpaceDE/>
      <w:autoSpaceDN/>
      <w:spacing w:before="100" w:beforeAutospacing="1" w:after="100" w:afterAutospacing="1"/>
    </w:pPr>
    <w:rPr>
      <w:rFonts w:ascii="Times New Roman" w:eastAsia="Times New Roman" w:hAnsi="Times New Roman" w:cs="Times New Roman"/>
      <w:sz w:val="24"/>
      <w:szCs w:val="24"/>
      <w:lang w:val="en-SG" w:eastAsia="en-GB" w:bidi="ar-SA"/>
    </w:rPr>
  </w:style>
  <w:style w:type="character" w:styleId="FollowedHyperlink">
    <w:name w:val="FollowedHyperlink"/>
    <w:basedOn w:val="DefaultParagraphFont"/>
    <w:uiPriority w:val="99"/>
    <w:semiHidden/>
    <w:unhideWhenUsed/>
    <w:rsid w:val="00097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89602">
      <w:bodyDiv w:val="1"/>
      <w:marLeft w:val="0"/>
      <w:marRight w:val="0"/>
      <w:marTop w:val="0"/>
      <w:marBottom w:val="0"/>
      <w:divBdr>
        <w:top w:val="none" w:sz="0" w:space="0" w:color="auto"/>
        <w:left w:val="none" w:sz="0" w:space="0" w:color="auto"/>
        <w:bottom w:val="none" w:sz="0" w:space="0" w:color="auto"/>
        <w:right w:val="none" w:sz="0" w:space="0" w:color="auto"/>
      </w:divBdr>
    </w:div>
    <w:div w:id="513231680">
      <w:bodyDiv w:val="1"/>
      <w:marLeft w:val="0"/>
      <w:marRight w:val="0"/>
      <w:marTop w:val="0"/>
      <w:marBottom w:val="0"/>
      <w:divBdr>
        <w:top w:val="none" w:sz="0" w:space="0" w:color="auto"/>
        <w:left w:val="none" w:sz="0" w:space="0" w:color="auto"/>
        <w:bottom w:val="none" w:sz="0" w:space="0" w:color="auto"/>
        <w:right w:val="none" w:sz="0" w:space="0" w:color="auto"/>
      </w:divBdr>
    </w:div>
    <w:div w:id="705450950">
      <w:bodyDiv w:val="1"/>
      <w:marLeft w:val="0"/>
      <w:marRight w:val="0"/>
      <w:marTop w:val="0"/>
      <w:marBottom w:val="0"/>
      <w:divBdr>
        <w:top w:val="none" w:sz="0" w:space="0" w:color="auto"/>
        <w:left w:val="none" w:sz="0" w:space="0" w:color="auto"/>
        <w:bottom w:val="none" w:sz="0" w:space="0" w:color="auto"/>
        <w:right w:val="none" w:sz="0" w:space="0" w:color="auto"/>
      </w:divBdr>
    </w:div>
    <w:div w:id="839153871">
      <w:bodyDiv w:val="1"/>
      <w:marLeft w:val="0"/>
      <w:marRight w:val="0"/>
      <w:marTop w:val="0"/>
      <w:marBottom w:val="0"/>
      <w:divBdr>
        <w:top w:val="none" w:sz="0" w:space="0" w:color="auto"/>
        <w:left w:val="none" w:sz="0" w:space="0" w:color="auto"/>
        <w:bottom w:val="none" w:sz="0" w:space="0" w:color="auto"/>
        <w:right w:val="none" w:sz="0" w:space="0" w:color="auto"/>
      </w:divBdr>
    </w:div>
    <w:div w:id="1000236141">
      <w:bodyDiv w:val="1"/>
      <w:marLeft w:val="0"/>
      <w:marRight w:val="0"/>
      <w:marTop w:val="0"/>
      <w:marBottom w:val="0"/>
      <w:divBdr>
        <w:top w:val="none" w:sz="0" w:space="0" w:color="auto"/>
        <w:left w:val="none" w:sz="0" w:space="0" w:color="auto"/>
        <w:bottom w:val="none" w:sz="0" w:space="0" w:color="auto"/>
        <w:right w:val="none" w:sz="0" w:space="0" w:color="auto"/>
      </w:divBdr>
    </w:div>
    <w:div w:id="1197961213">
      <w:bodyDiv w:val="1"/>
      <w:marLeft w:val="0"/>
      <w:marRight w:val="0"/>
      <w:marTop w:val="0"/>
      <w:marBottom w:val="0"/>
      <w:divBdr>
        <w:top w:val="none" w:sz="0" w:space="0" w:color="auto"/>
        <w:left w:val="none" w:sz="0" w:space="0" w:color="auto"/>
        <w:bottom w:val="none" w:sz="0" w:space="0" w:color="auto"/>
        <w:right w:val="none" w:sz="0" w:space="0" w:color="auto"/>
      </w:divBdr>
    </w:div>
    <w:div w:id="1301961344">
      <w:bodyDiv w:val="1"/>
      <w:marLeft w:val="0"/>
      <w:marRight w:val="0"/>
      <w:marTop w:val="0"/>
      <w:marBottom w:val="0"/>
      <w:divBdr>
        <w:top w:val="none" w:sz="0" w:space="0" w:color="auto"/>
        <w:left w:val="none" w:sz="0" w:space="0" w:color="auto"/>
        <w:bottom w:val="none" w:sz="0" w:space="0" w:color="auto"/>
        <w:right w:val="none" w:sz="0" w:space="0" w:color="auto"/>
      </w:divBdr>
    </w:div>
    <w:div w:id="153199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binaya-velusamy/" TargetMode="External"/><Relationship Id="rId3" Type="http://schemas.openxmlformats.org/officeDocument/2006/relationships/settings" Target="settings.xml"/><Relationship Id="rId7" Type="http://schemas.openxmlformats.org/officeDocument/2006/relationships/hyperlink" Target="mailto:vabinaya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Appu Ponnusamy</cp:lastModifiedBy>
  <cp:revision>4</cp:revision>
  <cp:lastPrinted>2025-03-08T06:47:00Z</cp:lastPrinted>
  <dcterms:created xsi:type="dcterms:W3CDTF">2025-03-05T12:46:00Z</dcterms:created>
  <dcterms:modified xsi:type="dcterms:W3CDTF">2025-03-10T06:14:00Z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Creator">
    <vt:lpwstr>Word</vt:lpwstr>
  </property>
  <property fmtid="{D5CDD505-2E9C-101B-9397-08002B2CF9AE}" pid="4" name="LastSaved">
    <vt:filetime>2021-02-15T00:00:00Z</vt:filetime>
  </property>
  <property fmtid="{D5CDD505-2E9C-101B-9397-08002B2CF9AE}" pid="5" name="GrammarlyDocumentId">
    <vt:lpwstr>7c3303aa9f848d4834c2ab5e8740654872acbe5db46adbaa00ddadbc47caa724</vt:lpwstr>
  </property>
</Properties>
</file>